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0FF" w:rsidRPr="00580C40" w:rsidRDefault="00C610FF" w:rsidP="00C610FF">
      <w:pPr>
        <w:jc w:val="left"/>
        <w:rPr>
          <w:rFonts w:ascii="Cambria" w:hAnsi="Cambria"/>
          <w:b/>
          <w:sz w:val="32"/>
          <w:szCs w:val="32"/>
        </w:rPr>
      </w:pPr>
      <w:r w:rsidRPr="00580C40">
        <w:rPr>
          <w:rFonts w:ascii="Cambria" w:hAnsi="Cambria"/>
          <w:b/>
          <w:sz w:val="32"/>
          <w:szCs w:val="32"/>
        </w:rPr>
        <w:t xml:space="preserve">Mutual </w:t>
      </w:r>
      <w:proofErr w:type="spellStart"/>
      <w:proofErr w:type="gramStart"/>
      <w:r w:rsidRPr="00580C40">
        <w:rPr>
          <w:rFonts w:ascii="Cambria" w:hAnsi="Cambria"/>
          <w:b/>
          <w:sz w:val="32"/>
          <w:szCs w:val="32"/>
        </w:rPr>
        <w:t>Non Disclosure</w:t>
      </w:r>
      <w:proofErr w:type="spellEnd"/>
      <w:proofErr w:type="gramEnd"/>
      <w:r w:rsidRPr="00580C40">
        <w:rPr>
          <w:rFonts w:ascii="Cambria" w:hAnsi="Cambria"/>
          <w:b/>
          <w:sz w:val="32"/>
          <w:szCs w:val="32"/>
        </w:rPr>
        <w:t xml:space="preserve"> Agreement</w:t>
      </w:r>
    </w:p>
    <w:p w:rsidR="00C610FF" w:rsidRDefault="00C610FF" w:rsidP="00796778">
      <w:pPr>
        <w:rPr>
          <w:rFonts w:ascii="Cambria" w:hAnsi="Cambria"/>
          <w:b/>
          <w:sz w:val="18"/>
          <w:szCs w:val="18"/>
        </w:rPr>
        <w:sectPr w:rsidR="00C610FF" w:rsidSect="008F4D2B">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440" w:bottom="1440" w:left="1440" w:header="720" w:footer="720" w:gutter="0"/>
          <w:pgNumType w:start="1"/>
          <w:cols w:space="287"/>
          <w:titlePg/>
          <w:docGrid w:linePitch="360"/>
        </w:sectPr>
      </w:pPr>
    </w:p>
    <w:p w:rsidR="00796778" w:rsidRPr="00E247E3" w:rsidRDefault="00613F8E" w:rsidP="00796778">
      <w:pPr>
        <w:rPr>
          <w:rFonts w:ascii="Cambria" w:hAnsi="Cambria"/>
          <w:sz w:val="18"/>
          <w:szCs w:val="18"/>
        </w:rPr>
      </w:pPr>
      <w:r w:rsidRPr="00E247E3">
        <w:rPr>
          <w:rFonts w:ascii="Cambria" w:hAnsi="Cambria"/>
          <w:b/>
          <w:sz w:val="18"/>
          <w:szCs w:val="18"/>
        </w:rPr>
        <w:t>PARTIES</w:t>
      </w:r>
      <w:r w:rsidR="00796778" w:rsidRPr="00E247E3">
        <w:rPr>
          <w:rFonts w:ascii="Cambria" w:hAnsi="Cambria"/>
          <w:b/>
          <w:sz w:val="18"/>
          <w:szCs w:val="18"/>
        </w:rPr>
        <w:t>:</w:t>
      </w:r>
    </w:p>
    <w:p w:rsidR="00387DCC" w:rsidRPr="00E247E3" w:rsidRDefault="00C202D6" w:rsidP="00387DCC">
      <w:pPr>
        <w:pStyle w:val="Parties"/>
        <w:rPr>
          <w:rFonts w:ascii="Cambria" w:hAnsi="Cambria"/>
          <w:sz w:val="18"/>
          <w:szCs w:val="18"/>
        </w:rPr>
      </w:pPr>
      <w:r>
        <w:rPr>
          <w:rFonts w:ascii="Cambria" w:hAnsi="Cambria"/>
          <w:b w:val="0"/>
          <w:sz w:val="18"/>
          <w:szCs w:val="18"/>
        </w:rPr>
        <w:t>{{ party1</w:t>
      </w:r>
      <w:r w:rsidR="00EC46A1">
        <w:rPr>
          <w:rFonts w:ascii="Cambria" w:hAnsi="Cambria"/>
          <w:b w:val="0"/>
          <w:sz w:val="18"/>
          <w:szCs w:val="18"/>
        </w:rPr>
        <w:t>name</w:t>
      </w:r>
      <w:r>
        <w:rPr>
          <w:rFonts w:ascii="Cambria" w:hAnsi="Cambria"/>
          <w:b w:val="0"/>
          <w:sz w:val="18"/>
          <w:szCs w:val="18"/>
        </w:rPr>
        <w:t xml:space="preserve"> }}</w:t>
      </w:r>
      <w:r w:rsidR="007F2C23" w:rsidRPr="00E247E3">
        <w:rPr>
          <w:rFonts w:ascii="Cambria" w:hAnsi="Cambria"/>
          <w:b w:val="0"/>
          <w:sz w:val="18"/>
          <w:szCs w:val="18"/>
        </w:rPr>
        <w:t xml:space="preserve">, a company incorporated in England &amp; Wales, </w:t>
      </w:r>
      <w:r w:rsidR="008F4D2B" w:rsidRPr="00E247E3">
        <w:rPr>
          <w:rFonts w:ascii="Cambria" w:hAnsi="Cambria"/>
          <w:b w:val="0"/>
          <w:sz w:val="18"/>
          <w:szCs w:val="18"/>
        </w:rPr>
        <w:t xml:space="preserve">with company number </w:t>
      </w:r>
      <w:r w:rsidR="00D81074">
        <w:rPr>
          <w:rFonts w:ascii="Cambria" w:hAnsi="Cambria"/>
          <w:b w:val="0"/>
          <w:sz w:val="18"/>
          <w:szCs w:val="18"/>
        </w:rPr>
        <w:t>{{ party1</w:t>
      </w:r>
      <w:bookmarkStart w:id="0" w:name="_GoBack"/>
      <w:bookmarkEnd w:id="0"/>
      <w:r w:rsidR="00D81074">
        <w:rPr>
          <w:rFonts w:ascii="Cambria" w:hAnsi="Cambria"/>
          <w:b w:val="0"/>
          <w:sz w:val="18"/>
          <w:szCs w:val="18"/>
        </w:rPr>
        <w:t>companyno }}</w:t>
      </w:r>
      <w:r w:rsidR="00D06EF8">
        <w:rPr>
          <w:rFonts w:ascii="Cambria" w:hAnsi="Cambria"/>
          <w:b w:val="0"/>
          <w:sz w:val="18"/>
          <w:szCs w:val="18"/>
        </w:rPr>
        <w:t xml:space="preserve"> and whose {{party1addresstype }} </w:t>
      </w:r>
      <w:r w:rsidR="008F4D2B" w:rsidRPr="00E247E3">
        <w:rPr>
          <w:rFonts w:ascii="Cambria" w:hAnsi="Cambria"/>
          <w:b w:val="0"/>
          <w:sz w:val="18"/>
          <w:szCs w:val="18"/>
        </w:rPr>
        <w:t xml:space="preserve">is located at </w:t>
      </w:r>
      <w:r w:rsidR="005A34A7">
        <w:rPr>
          <w:rFonts w:ascii="Cambria" w:hAnsi="Cambria"/>
          <w:b w:val="0"/>
          <w:sz w:val="18"/>
          <w:szCs w:val="18"/>
        </w:rPr>
        <w:t>{{ party1</w:t>
      </w:r>
      <w:r w:rsidR="00D81074">
        <w:rPr>
          <w:rFonts w:ascii="Cambria" w:hAnsi="Cambria"/>
          <w:b w:val="0"/>
          <w:sz w:val="18"/>
          <w:szCs w:val="18"/>
        </w:rPr>
        <w:t>address }}</w:t>
      </w:r>
      <w:r w:rsidR="007F2C23" w:rsidRPr="00E247E3">
        <w:rPr>
          <w:rFonts w:ascii="Cambria" w:hAnsi="Cambria"/>
          <w:b w:val="0"/>
          <w:sz w:val="18"/>
          <w:szCs w:val="18"/>
        </w:rPr>
        <w:t xml:space="preserve"> (“</w:t>
      </w:r>
      <w:r w:rsidR="008F4D2B" w:rsidRPr="008F4D2B">
        <w:rPr>
          <w:rFonts w:ascii="Cambria" w:hAnsi="Cambria"/>
          <w:sz w:val="18"/>
          <w:szCs w:val="18"/>
        </w:rPr>
        <w:t>Principal</w:t>
      </w:r>
      <w:r w:rsidR="007F2C23" w:rsidRPr="00E247E3">
        <w:rPr>
          <w:rFonts w:ascii="Cambria" w:hAnsi="Cambria"/>
          <w:b w:val="0"/>
          <w:sz w:val="18"/>
          <w:szCs w:val="18"/>
        </w:rPr>
        <w:t xml:space="preserve">”); </w:t>
      </w:r>
      <w:r w:rsidR="00387DCC" w:rsidRPr="00E247E3">
        <w:rPr>
          <w:rFonts w:ascii="Cambria" w:hAnsi="Cambria"/>
          <w:b w:val="0"/>
          <w:sz w:val="18"/>
          <w:szCs w:val="18"/>
        </w:rPr>
        <w:t xml:space="preserve">and </w:t>
      </w:r>
    </w:p>
    <w:p w:rsidR="00387DCC" w:rsidRPr="00E247E3" w:rsidRDefault="00C202D6" w:rsidP="00387DCC">
      <w:pPr>
        <w:pStyle w:val="Parties"/>
        <w:rPr>
          <w:rFonts w:ascii="Cambria" w:hAnsi="Cambria"/>
          <w:sz w:val="18"/>
          <w:szCs w:val="18"/>
        </w:rPr>
      </w:pPr>
      <w:proofErr w:type="gramStart"/>
      <w:r>
        <w:rPr>
          <w:rFonts w:ascii="Cambria" w:hAnsi="Cambria"/>
          <w:b w:val="0"/>
          <w:sz w:val="18"/>
          <w:szCs w:val="18"/>
        </w:rPr>
        <w:t>{{</w:t>
      </w:r>
      <w:r w:rsidR="00D06EF8">
        <w:rPr>
          <w:rFonts w:ascii="Cambria" w:hAnsi="Cambria"/>
          <w:b w:val="0"/>
          <w:sz w:val="18"/>
          <w:szCs w:val="18"/>
        </w:rPr>
        <w:t xml:space="preserve"> </w:t>
      </w:r>
      <w:r>
        <w:rPr>
          <w:rFonts w:ascii="Cambria" w:hAnsi="Cambria"/>
          <w:b w:val="0"/>
          <w:sz w:val="18"/>
          <w:szCs w:val="18"/>
        </w:rPr>
        <w:t>party</w:t>
      </w:r>
      <w:proofErr w:type="gramEnd"/>
      <w:r>
        <w:rPr>
          <w:rFonts w:ascii="Cambria" w:hAnsi="Cambria"/>
          <w:b w:val="0"/>
          <w:sz w:val="18"/>
          <w:szCs w:val="18"/>
        </w:rPr>
        <w:t>2</w:t>
      </w:r>
      <w:r w:rsidR="00EC46A1">
        <w:rPr>
          <w:rFonts w:ascii="Cambria" w:hAnsi="Cambria"/>
          <w:b w:val="0"/>
          <w:sz w:val="18"/>
          <w:szCs w:val="18"/>
        </w:rPr>
        <w:t>name</w:t>
      </w:r>
      <w:r w:rsidR="00D06EF8">
        <w:rPr>
          <w:rFonts w:ascii="Cambria" w:hAnsi="Cambria"/>
          <w:b w:val="0"/>
          <w:sz w:val="18"/>
          <w:szCs w:val="18"/>
        </w:rPr>
        <w:t xml:space="preserve"> </w:t>
      </w:r>
      <w:r>
        <w:rPr>
          <w:rFonts w:ascii="Cambria" w:hAnsi="Cambria"/>
          <w:b w:val="0"/>
          <w:sz w:val="18"/>
          <w:szCs w:val="18"/>
        </w:rPr>
        <w:t>}}</w:t>
      </w:r>
      <w:r w:rsidR="00387DCC" w:rsidRPr="00E247E3">
        <w:rPr>
          <w:rFonts w:ascii="Cambria" w:hAnsi="Cambria"/>
          <w:b w:val="0"/>
          <w:sz w:val="18"/>
          <w:szCs w:val="18"/>
        </w:rPr>
        <w:t xml:space="preserve">, a company incorporated in [England and Wales] with company number </w:t>
      </w:r>
      <w:r w:rsidR="00DE5D2F">
        <w:rPr>
          <w:rFonts w:ascii="Cambria" w:hAnsi="Cambria"/>
          <w:b w:val="0"/>
          <w:sz w:val="18"/>
          <w:szCs w:val="18"/>
        </w:rPr>
        <w:t>{{ party1</w:t>
      </w:r>
      <w:r w:rsidR="00D81074">
        <w:rPr>
          <w:rFonts w:ascii="Cambria" w:hAnsi="Cambria"/>
          <w:b w:val="0"/>
          <w:sz w:val="18"/>
          <w:szCs w:val="18"/>
        </w:rPr>
        <w:t>companyno }}</w:t>
      </w:r>
      <w:r w:rsidR="00387DCC" w:rsidRPr="00E247E3">
        <w:rPr>
          <w:rFonts w:ascii="Cambria" w:hAnsi="Cambria"/>
          <w:b w:val="0"/>
          <w:sz w:val="18"/>
          <w:szCs w:val="18"/>
        </w:rPr>
        <w:t xml:space="preserve"> and whose </w:t>
      </w:r>
      <w:r w:rsidR="00D06EF8">
        <w:rPr>
          <w:rFonts w:ascii="Cambria" w:hAnsi="Cambria"/>
          <w:b w:val="0"/>
          <w:sz w:val="18"/>
          <w:szCs w:val="18"/>
        </w:rPr>
        <w:t>{{ party2addresstype }}</w:t>
      </w:r>
      <w:r w:rsidR="00387DCC" w:rsidRPr="00E247E3">
        <w:rPr>
          <w:rFonts w:ascii="Cambria" w:hAnsi="Cambria"/>
          <w:b w:val="0"/>
          <w:sz w:val="18"/>
          <w:szCs w:val="18"/>
        </w:rPr>
        <w:t xml:space="preserve"> is located at </w:t>
      </w:r>
      <w:r w:rsidR="00D06EF8">
        <w:rPr>
          <w:rFonts w:ascii="Cambria" w:hAnsi="Cambria"/>
          <w:b w:val="0"/>
          <w:sz w:val="18"/>
          <w:szCs w:val="18"/>
        </w:rPr>
        <w:t>{{ party</w:t>
      </w:r>
      <w:r w:rsidR="005A34A7">
        <w:rPr>
          <w:rFonts w:ascii="Cambria" w:hAnsi="Cambria"/>
          <w:b w:val="0"/>
          <w:sz w:val="18"/>
          <w:szCs w:val="18"/>
        </w:rPr>
        <w:t>2address</w:t>
      </w:r>
      <w:r w:rsidR="00D06EF8">
        <w:rPr>
          <w:rFonts w:ascii="Cambria" w:hAnsi="Cambria"/>
          <w:b w:val="0"/>
          <w:sz w:val="18"/>
          <w:szCs w:val="18"/>
        </w:rPr>
        <w:t xml:space="preserve"> }}</w:t>
      </w:r>
      <w:r w:rsidR="00387DCC" w:rsidRPr="00E247E3">
        <w:rPr>
          <w:rFonts w:ascii="Cambria" w:hAnsi="Cambria"/>
          <w:b w:val="0"/>
          <w:sz w:val="18"/>
          <w:szCs w:val="18"/>
        </w:rPr>
        <w:t xml:space="preserve"> (“</w:t>
      </w:r>
      <w:r w:rsidR="00387DCC" w:rsidRPr="00E247E3">
        <w:rPr>
          <w:rFonts w:ascii="Cambria" w:hAnsi="Cambria"/>
          <w:sz w:val="18"/>
          <w:szCs w:val="18"/>
        </w:rPr>
        <w:t>Counter-Party</w:t>
      </w:r>
      <w:r w:rsidR="00387DCC" w:rsidRPr="00E247E3">
        <w:rPr>
          <w:rFonts w:ascii="Cambria" w:hAnsi="Cambria"/>
          <w:b w:val="0"/>
          <w:sz w:val="18"/>
          <w:szCs w:val="18"/>
        </w:rPr>
        <w:t>”),</w:t>
      </w:r>
    </w:p>
    <w:p w:rsidR="00796778" w:rsidRPr="00E247E3" w:rsidRDefault="00796778" w:rsidP="00796778">
      <w:pPr>
        <w:rPr>
          <w:rFonts w:ascii="Cambria" w:hAnsi="Cambria"/>
          <w:sz w:val="18"/>
          <w:szCs w:val="18"/>
        </w:rPr>
      </w:pPr>
      <w:r w:rsidRPr="00E247E3">
        <w:rPr>
          <w:rFonts w:ascii="Cambria" w:hAnsi="Cambria"/>
          <w:sz w:val="18"/>
          <w:szCs w:val="18"/>
        </w:rPr>
        <w:t>each a “</w:t>
      </w:r>
      <w:r w:rsidRPr="00E247E3">
        <w:rPr>
          <w:rFonts w:ascii="Cambria" w:hAnsi="Cambria"/>
          <w:b/>
          <w:sz w:val="18"/>
          <w:szCs w:val="18"/>
        </w:rPr>
        <w:t>Party</w:t>
      </w:r>
      <w:r w:rsidR="00580678" w:rsidRPr="00E247E3">
        <w:rPr>
          <w:rFonts w:ascii="Cambria" w:hAnsi="Cambria"/>
          <w:sz w:val="18"/>
          <w:szCs w:val="18"/>
        </w:rPr>
        <w:t>” and together the “</w:t>
      </w:r>
      <w:r w:rsidR="00580678" w:rsidRPr="00E247E3">
        <w:rPr>
          <w:rFonts w:ascii="Cambria" w:hAnsi="Cambria"/>
          <w:b/>
          <w:sz w:val="18"/>
          <w:szCs w:val="18"/>
        </w:rPr>
        <w:t>Parties</w:t>
      </w:r>
      <w:r w:rsidR="00580678" w:rsidRPr="00E247E3">
        <w:rPr>
          <w:rFonts w:ascii="Cambria" w:hAnsi="Cambria"/>
          <w:sz w:val="18"/>
          <w:szCs w:val="18"/>
        </w:rPr>
        <w:t>”.</w:t>
      </w:r>
    </w:p>
    <w:p w:rsidR="00796778" w:rsidRPr="00E247E3" w:rsidRDefault="00796778" w:rsidP="00796778">
      <w:pPr>
        <w:rPr>
          <w:rFonts w:ascii="Cambria" w:hAnsi="Cambria"/>
          <w:sz w:val="18"/>
          <w:szCs w:val="18"/>
        </w:rPr>
      </w:pPr>
      <w:r w:rsidRPr="00E247E3">
        <w:rPr>
          <w:rFonts w:ascii="Cambria" w:hAnsi="Cambria"/>
          <w:sz w:val="18"/>
          <w:szCs w:val="18"/>
        </w:rPr>
        <w:t>In consideration of the mutual covenants contained in this Agreement, the Parties agree as follows:</w:t>
      </w:r>
    </w:p>
    <w:p w:rsidR="00796778" w:rsidRPr="00E247E3" w:rsidRDefault="00796778" w:rsidP="00796778">
      <w:pPr>
        <w:pStyle w:val="Heading1"/>
        <w:rPr>
          <w:rFonts w:ascii="Cambria" w:hAnsi="Cambria"/>
          <w:sz w:val="18"/>
          <w:szCs w:val="18"/>
        </w:rPr>
      </w:pPr>
      <w:bookmarkStart w:id="1" w:name="_Toc183598284"/>
      <w:bookmarkStart w:id="2" w:name="_Toc191100896"/>
      <w:r w:rsidRPr="00E247E3">
        <w:rPr>
          <w:rFonts w:ascii="Cambria" w:hAnsi="Cambria"/>
          <w:sz w:val="18"/>
          <w:szCs w:val="18"/>
        </w:rPr>
        <w:t>DEFINITIONS</w:t>
      </w:r>
      <w:bookmarkEnd w:id="1"/>
      <w:bookmarkEnd w:id="2"/>
    </w:p>
    <w:p w:rsidR="00613F8E" w:rsidRPr="00E247E3" w:rsidRDefault="00613F8E" w:rsidP="00796778">
      <w:pPr>
        <w:pStyle w:val="Heading2"/>
        <w:rPr>
          <w:rFonts w:ascii="Cambria" w:hAnsi="Cambria"/>
          <w:sz w:val="18"/>
          <w:szCs w:val="18"/>
        </w:rPr>
      </w:pPr>
      <w:r w:rsidRPr="00E247E3">
        <w:rPr>
          <w:rFonts w:ascii="Cambria" w:hAnsi="Cambria"/>
          <w:b/>
          <w:sz w:val="18"/>
          <w:szCs w:val="18"/>
        </w:rPr>
        <w:t>“Agreement”</w:t>
      </w:r>
      <w:r w:rsidRPr="00E247E3">
        <w:rPr>
          <w:rFonts w:ascii="Cambria" w:hAnsi="Cambria"/>
          <w:sz w:val="18"/>
          <w:szCs w:val="18"/>
        </w:rPr>
        <w:t xml:space="preserve"> means this written agreement and </w:t>
      </w:r>
      <w:proofErr w:type="gramStart"/>
      <w:r w:rsidRPr="00E247E3">
        <w:rPr>
          <w:rFonts w:ascii="Cambria" w:hAnsi="Cambria"/>
          <w:sz w:val="18"/>
          <w:szCs w:val="18"/>
        </w:rPr>
        <w:t>any and all</w:t>
      </w:r>
      <w:proofErr w:type="gramEnd"/>
      <w:r w:rsidRPr="00E247E3">
        <w:rPr>
          <w:rFonts w:ascii="Cambria" w:hAnsi="Cambria"/>
          <w:sz w:val="18"/>
          <w:szCs w:val="18"/>
        </w:rPr>
        <w:t xml:space="preserve"> documents expressly incorporated into this Agreement.</w:t>
      </w:r>
    </w:p>
    <w:p w:rsidR="00796778" w:rsidRPr="00E247E3" w:rsidRDefault="00796778" w:rsidP="00796778">
      <w:pPr>
        <w:pStyle w:val="Heading2"/>
        <w:rPr>
          <w:rFonts w:ascii="Cambria" w:hAnsi="Cambria"/>
          <w:sz w:val="18"/>
          <w:szCs w:val="18"/>
        </w:rPr>
      </w:pPr>
      <w:r w:rsidRPr="00E247E3">
        <w:rPr>
          <w:rFonts w:ascii="Cambria" w:hAnsi="Cambria"/>
          <w:sz w:val="18"/>
          <w:szCs w:val="18"/>
        </w:rPr>
        <w:t>“</w:t>
      </w:r>
      <w:r w:rsidRPr="00E247E3">
        <w:rPr>
          <w:rFonts w:ascii="Cambria" w:hAnsi="Cambria"/>
          <w:b/>
          <w:sz w:val="18"/>
          <w:szCs w:val="18"/>
        </w:rPr>
        <w:t>Authorised Persons</w:t>
      </w:r>
      <w:r w:rsidRPr="00E247E3">
        <w:rPr>
          <w:rFonts w:ascii="Cambria" w:hAnsi="Cambria"/>
          <w:sz w:val="18"/>
          <w:szCs w:val="18"/>
        </w:rPr>
        <w:t>” means such of the Parties’ employees, contractors, consultants or professional advisors who need Confidential Information on a “need to know” basis for the Purpose.</w:t>
      </w:r>
    </w:p>
    <w:p w:rsidR="00796778" w:rsidRPr="00E247E3" w:rsidRDefault="00796778" w:rsidP="00796778">
      <w:pPr>
        <w:pStyle w:val="Heading2"/>
        <w:rPr>
          <w:rFonts w:ascii="Cambria" w:hAnsi="Cambria"/>
          <w:sz w:val="18"/>
          <w:szCs w:val="18"/>
        </w:rPr>
      </w:pPr>
      <w:r w:rsidRPr="00E247E3">
        <w:rPr>
          <w:rFonts w:ascii="Cambria" w:hAnsi="Cambria"/>
          <w:sz w:val="18"/>
          <w:szCs w:val="18"/>
        </w:rPr>
        <w:t>“</w:t>
      </w:r>
      <w:r w:rsidRPr="00E247E3">
        <w:rPr>
          <w:rFonts w:ascii="Cambria" w:hAnsi="Cambria"/>
          <w:b/>
          <w:sz w:val="18"/>
          <w:szCs w:val="18"/>
        </w:rPr>
        <w:t>Confidential Information</w:t>
      </w:r>
      <w:r w:rsidRPr="00E247E3">
        <w:rPr>
          <w:rFonts w:ascii="Cambria" w:hAnsi="Cambria"/>
          <w:sz w:val="18"/>
          <w:szCs w:val="18"/>
        </w:rPr>
        <w:t>” means all or any part of the information (in whatever form) of a Party that is disclosed to or otherwise obtained by the other Party (whether before or after the Effective Date) and which is either designated as or by its nature is confidential.</w:t>
      </w:r>
      <w:r w:rsidR="00956990" w:rsidRPr="00E247E3">
        <w:rPr>
          <w:rFonts w:ascii="Cambria" w:hAnsi="Cambria"/>
          <w:sz w:val="18"/>
          <w:szCs w:val="18"/>
        </w:rPr>
        <w:t xml:space="preserve"> </w:t>
      </w:r>
      <w:r w:rsidRPr="00E247E3">
        <w:rPr>
          <w:rFonts w:ascii="Cambria" w:hAnsi="Cambria"/>
          <w:sz w:val="18"/>
          <w:szCs w:val="18"/>
        </w:rPr>
        <w:t>Confidential Information includes (without limitation) software, programming code, techniques, trade secrets, know how, ideas, discoveries, improvements, inventions, concepts, designs and “look and feel”, any information relating to released or unreleased products or services, marketing or promotions, any commercial or business terms or objectives of a Party, its business policies or practices and information received from others that the Party is obliged to treat as confidential and all copies, summaries or transcripts of the same made by either Party.</w:t>
      </w:r>
    </w:p>
    <w:p w:rsidR="00796778" w:rsidRPr="00E247E3" w:rsidRDefault="00796778" w:rsidP="00796778">
      <w:pPr>
        <w:pStyle w:val="Heading2"/>
        <w:rPr>
          <w:rFonts w:ascii="Cambria" w:hAnsi="Cambria"/>
          <w:sz w:val="18"/>
          <w:szCs w:val="18"/>
        </w:rPr>
      </w:pPr>
      <w:r w:rsidRPr="00E247E3">
        <w:rPr>
          <w:rFonts w:ascii="Cambria" w:hAnsi="Cambria"/>
          <w:sz w:val="18"/>
          <w:szCs w:val="18"/>
        </w:rPr>
        <w:t xml:space="preserve">Confidential Information excludes any information that: </w:t>
      </w:r>
    </w:p>
    <w:p w:rsidR="00796778" w:rsidRPr="00E247E3" w:rsidRDefault="00796778" w:rsidP="00796778">
      <w:pPr>
        <w:pStyle w:val="Heading3"/>
        <w:rPr>
          <w:rFonts w:ascii="Cambria" w:hAnsi="Cambria"/>
          <w:sz w:val="18"/>
          <w:szCs w:val="18"/>
        </w:rPr>
      </w:pPr>
      <w:r w:rsidRPr="00E247E3">
        <w:rPr>
          <w:rFonts w:ascii="Cambria" w:hAnsi="Cambria"/>
          <w:sz w:val="18"/>
          <w:szCs w:val="18"/>
        </w:rPr>
        <w:t xml:space="preserve">is or becomes publicly available otherwise than through breach of any duty of confidence by the Party receiving it; </w:t>
      </w:r>
    </w:p>
    <w:p w:rsidR="00796778" w:rsidRPr="00E247E3" w:rsidRDefault="00796778" w:rsidP="00796778">
      <w:pPr>
        <w:pStyle w:val="Heading3"/>
        <w:rPr>
          <w:rFonts w:ascii="Cambria" w:hAnsi="Cambria"/>
          <w:sz w:val="18"/>
          <w:szCs w:val="18"/>
        </w:rPr>
      </w:pPr>
      <w:r w:rsidRPr="00E247E3">
        <w:rPr>
          <w:rFonts w:ascii="Cambria" w:hAnsi="Cambria"/>
          <w:sz w:val="18"/>
          <w:szCs w:val="18"/>
        </w:rPr>
        <w:t xml:space="preserve">became known to the Party receiving it from a source other than the other Party without any breach of any duty of confidence; </w:t>
      </w:r>
    </w:p>
    <w:p w:rsidR="00796778" w:rsidRPr="00E247E3" w:rsidRDefault="00796778" w:rsidP="00796778">
      <w:pPr>
        <w:pStyle w:val="Heading3"/>
        <w:rPr>
          <w:rFonts w:ascii="Cambria" w:hAnsi="Cambria"/>
          <w:sz w:val="18"/>
          <w:szCs w:val="18"/>
        </w:rPr>
      </w:pPr>
      <w:r w:rsidRPr="00E247E3">
        <w:rPr>
          <w:rFonts w:ascii="Cambria" w:hAnsi="Cambria"/>
          <w:sz w:val="18"/>
          <w:szCs w:val="18"/>
        </w:rPr>
        <w:t>is independently developed by the Party receiving it as evidenced by written records; or</w:t>
      </w:r>
    </w:p>
    <w:p w:rsidR="00796778" w:rsidRPr="00E247E3" w:rsidRDefault="00796778" w:rsidP="00796778">
      <w:pPr>
        <w:pStyle w:val="Heading3"/>
        <w:rPr>
          <w:rFonts w:ascii="Cambria" w:hAnsi="Cambria"/>
          <w:sz w:val="18"/>
          <w:szCs w:val="18"/>
        </w:rPr>
      </w:pPr>
      <w:r w:rsidRPr="00E247E3">
        <w:rPr>
          <w:rFonts w:ascii="Cambria" w:hAnsi="Cambria"/>
          <w:sz w:val="18"/>
          <w:szCs w:val="18"/>
        </w:rPr>
        <w:t>is approved in writing for public release by the Party to which the information belongs.</w:t>
      </w:r>
    </w:p>
    <w:p w:rsidR="00580678" w:rsidRPr="00E247E3" w:rsidRDefault="00580678" w:rsidP="00796778">
      <w:pPr>
        <w:pStyle w:val="Heading2"/>
        <w:rPr>
          <w:rFonts w:ascii="Cambria" w:hAnsi="Cambria"/>
          <w:sz w:val="18"/>
          <w:szCs w:val="18"/>
        </w:rPr>
      </w:pPr>
      <w:r w:rsidRPr="00E247E3">
        <w:rPr>
          <w:rFonts w:ascii="Cambria" w:hAnsi="Cambria"/>
          <w:sz w:val="18"/>
          <w:szCs w:val="18"/>
        </w:rPr>
        <w:t>“</w:t>
      </w:r>
      <w:r w:rsidRPr="00E247E3">
        <w:rPr>
          <w:rFonts w:ascii="Cambria" w:hAnsi="Cambria"/>
          <w:b/>
          <w:sz w:val="18"/>
          <w:szCs w:val="18"/>
        </w:rPr>
        <w:t>Disclosing Party</w:t>
      </w:r>
      <w:r w:rsidRPr="00E247E3">
        <w:rPr>
          <w:rFonts w:ascii="Cambria" w:hAnsi="Cambria"/>
          <w:sz w:val="18"/>
          <w:szCs w:val="18"/>
        </w:rPr>
        <w:t>” means a Party disclosing or otherwise making available Confidential Information to the other Party.</w:t>
      </w:r>
    </w:p>
    <w:p w:rsidR="00613F8E" w:rsidRPr="00613F8E" w:rsidRDefault="00613F8E" w:rsidP="007F2C23">
      <w:pPr>
        <w:pStyle w:val="Heading2"/>
        <w:rPr>
          <w:rFonts w:ascii="Cambria" w:hAnsi="Cambria"/>
          <w:sz w:val="18"/>
          <w:szCs w:val="18"/>
        </w:rPr>
      </w:pPr>
      <w:r w:rsidRPr="00913463">
        <w:rPr>
          <w:rFonts w:ascii="Cambria" w:hAnsi="Cambria"/>
          <w:b/>
          <w:sz w:val="18"/>
          <w:szCs w:val="18"/>
        </w:rPr>
        <w:t>“Effective Date”</w:t>
      </w:r>
      <w:r>
        <w:rPr>
          <w:rFonts w:ascii="Cambria" w:hAnsi="Cambria"/>
          <w:sz w:val="18"/>
          <w:szCs w:val="18"/>
        </w:rPr>
        <w:t xml:space="preserve"> </w:t>
      </w:r>
      <w:r w:rsidRPr="00D06EF8">
        <w:rPr>
          <w:rFonts w:ascii="Cambria" w:hAnsi="Cambria"/>
          <w:sz w:val="18"/>
          <w:szCs w:val="18"/>
        </w:rPr>
        <w:t xml:space="preserve">means </w:t>
      </w:r>
      <w:proofErr w:type="gramStart"/>
      <w:r w:rsidR="00D06EF8" w:rsidRPr="00D06EF8">
        <w:rPr>
          <w:rFonts w:ascii="Cambria" w:hAnsi="Cambria"/>
          <w:sz w:val="18"/>
          <w:szCs w:val="18"/>
        </w:rPr>
        <w:t xml:space="preserve">{{ </w:t>
      </w:r>
      <w:proofErr w:type="spellStart"/>
      <w:r w:rsidR="00D06EF8" w:rsidRPr="00D06EF8">
        <w:rPr>
          <w:rFonts w:ascii="Cambria" w:hAnsi="Cambria"/>
          <w:sz w:val="18"/>
          <w:szCs w:val="18"/>
        </w:rPr>
        <w:t>effectivedate</w:t>
      </w:r>
      <w:proofErr w:type="spellEnd"/>
      <w:proofErr w:type="gramEnd"/>
      <w:r w:rsidR="00D06EF8" w:rsidRPr="00D06EF8">
        <w:rPr>
          <w:rFonts w:ascii="Cambria" w:hAnsi="Cambria"/>
          <w:sz w:val="18"/>
          <w:szCs w:val="18"/>
        </w:rPr>
        <w:t xml:space="preserve"> }}</w:t>
      </w:r>
      <w:r w:rsidR="00D06EF8">
        <w:rPr>
          <w:rFonts w:ascii="Cambria" w:hAnsi="Cambria"/>
          <w:sz w:val="18"/>
          <w:szCs w:val="18"/>
        </w:rPr>
        <w:t>.</w:t>
      </w:r>
    </w:p>
    <w:p w:rsidR="007F2C23" w:rsidRPr="007F2C23" w:rsidRDefault="00796778" w:rsidP="00D06EF8">
      <w:pPr>
        <w:pStyle w:val="Heading2"/>
        <w:rPr>
          <w:rFonts w:ascii="Cambria" w:hAnsi="Cambria"/>
          <w:iCs w:val="0"/>
          <w:sz w:val="18"/>
          <w:szCs w:val="18"/>
        </w:rPr>
      </w:pPr>
      <w:r w:rsidRPr="00E247E3">
        <w:rPr>
          <w:rFonts w:ascii="Cambria" w:hAnsi="Cambria"/>
          <w:sz w:val="18"/>
          <w:szCs w:val="18"/>
        </w:rPr>
        <w:t>“</w:t>
      </w:r>
      <w:r w:rsidRPr="00E247E3">
        <w:rPr>
          <w:rFonts w:ascii="Cambria" w:hAnsi="Cambria"/>
          <w:b/>
          <w:sz w:val="18"/>
          <w:szCs w:val="18"/>
        </w:rPr>
        <w:t>Purpose</w:t>
      </w:r>
      <w:r w:rsidRPr="00E247E3">
        <w:rPr>
          <w:rFonts w:ascii="Cambria" w:hAnsi="Cambria"/>
          <w:sz w:val="18"/>
          <w:szCs w:val="18"/>
        </w:rPr>
        <w:t xml:space="preserve">” </w:t>
      </w:r>
      <w:r w:rsidR="007F2C23" w:rsidRPr="007F2C23">
        <w:rPr>
          <w:rFonts w:ascii="Cambria" w:hAnsi="Cambria"/>
          <w:sz w:val="18"/>
          <w:szCs w:val="18"/>
        </w:rPr>
        <w:t>shall mean the provision of Confidential Information, and discussion betw</w:t>
      </w:r>
      <w:r w:rsidR="00D06EF8">
        <w:rPr>
          <w:rFonts w:ascii="Cambria" w:hAnsi="Cambria"/>
          <w:sz w:val="18"/>
          <w:szCs w:val="18"/>
        </w:rPr>
        <w:t xml:space="preserve">een the Parties, in relation to </w:t>
      </w:r>
      <w:proofErr w:type="gramStart"/>
      <w:r w:rsidR="00D06EF8">
        <w:rPr>
          <w:rFonts w:ascii="Cambria" w:hAnsi="Cambria"/>
          <w:sz w:val="18"/>
          <w:szCs w:val="18"/>
        </w:rPr>
        <w:t>{{ purpose</w:t>
      </w:r>
      <w:proofErr w:type="gramEnd"/>
      <w:r w:rsidR="00D06EF8">
        <w:rPr>
          <w:rFonts w:ascii="Cambria" w:hAnsi="Cambria"/>
          <w:sz w:val="18"/>
          <w:szCs w:val="18"/>
        </w:rPr>
        <w:t xml:space="preserve"> }}.</w:t>
      </w:r>
    </w:p>
    <w:p w:rsidR="00796778" w:rsidRPr="00E247E3" w:rsidRDefault="00796778" w:rsidP="00796778">
      <w:pPr>
        <w:pStyle w:val="Heading2"/>
        <w:rPr>
          <w:rFonts w:ascii="Cambria" w:hAnsi="Cambria"/>
          <w:sz w:val="18"/>
          <w:szCs w:val="18"/>
        </w:rPr>
      </w:pPr>
      <w:r w:rsidRPr="00E247E3">
        <w:rPr>
          <w:rFonts w:ascii="Cambria" w:hAnsi="Cambria"/>
          <w:sz w:val="18"/>
          <w:szCs w:val="18"/>
        </w:rPr>
        <w:t>“</w:t>
      </w:r>
      <w:r w:rsidRPr="00E247E3">
        <w:rPr>
          <w:rFonts w:ascii="Cambria" w:hAnsi="Cambria"/>
          <w:b/>
          <w:sz w:val="18"/>
          <w:szCs w:val="18"/>
        </w:rPr>
        <w:t>Recipient</w:t>
      </w:r>
      <w:r w:rsidRPr="00E247E3">
        <w:rPr>
          <w:rFonts w:ascii="Cambria" w:hAnsi="Cambria"/>
          <w:sz w:val="18"/>
          <w:szCs w:val="18"/>
        </w:rPr>
        <w:t>” means a Party receiving</w:t>
      </w:r>
      <w:r w:rsidR="00580678" w:rsidRPr="00E247E3">
        <w:rPr>
          <w:rFonts w:ascii="Cambria" w:hAnsi="Cambria"/>
          <w:sz w:val="18"/>
          <w:szCs w:val="18"/>
        </w:rPr>
        <w:t xml:space="preserve"> or otherwise obtaining</w:t>
      </w:r>
      <w:r w:rsidRPr="00E247E3">
        <w:rPr>
          <w:rFonts w:ascii="Cambria" w:hAnsi="Cambria"/>
          <w:sz w:val="18"/>
          <w:szCs w:val="18"/>
        </w:rPr>
        <w:t xml:space="preserve"> Confidential Information of the other Party.</w:t>
      </w:r>
    </w:p>
    <w:p w:rsidR="00796778" w:rsidRPr="00E247E3" w:rsidRDefault="00796778" w:rsidP="00796778">
      <w:pPr>
        <w:pStyle w:val="Heading1"/>
        <w:rPr>
          <w:rFonts w:ascii="Cambria" w:hAnsi="Cambria"/>
          <w:sz w:val="18"/>
          <w:szCs w:val="18"/>
        </w:rPr>
      </w:pPr>
      <w:bookmarkStart w:id="3" w:name="_Toc183598285"/>
      <w:bookmarkStart w:id="4" w:name="_Toc191100897"/>
      <w:r w:rsidRPr="00E247E3">
        <w:rPr>
          <w:rFonts w:ascii="Cambria" w:hAnsi="Cambria"/>
          <w:sz w:val="18"/>
          <w:szCs w:val="18"/>
        </w:rPr>
        <w:t>PERMITTED USE AND NON-DISCLOSURE</w:t>
      </w:r>
      <w:bookmarkEnd w:id="3"/>
      <w:bookmarkEnd w:id="4"/>
    </w:p>
    <w:p w:rsidR="00796778" w:rsidRPr="00E247E3" w:rsidRDefault="00796778" w:rsidP="00796778">
      <w:pPr>
        <w:pStyle w:val="Heading2"/>
        <w:rPr>
          <w:rFonts w:ascii="Cambria" w:hAnsi="Cambria"/>
          <w:sz w:val="18"/>
          <w:szCs w:val="18"/>
        </w:rPr>
      </w:pPr>
      <w:r w:rsidRPr="00E247E3">
        <w:rPr>
          <w:rFonts w:ascii="Cambria" w:hAnsi="Cambria"/>
          <w:sz w:val="18"/>
          <w:szCs w:val="18"/>
        </w:rPr>
        <w:t>Each Party shall comply with this Agreement as it applies to the Confidential Information of the other Party.</w:t>
      </w:r>
      <w:r w:rsidR="00956990" w:rsidRPr="00E247E3">
        <w:rPr>
          <w:rFonts w:ascii="Cambria" w:hAnsi="Cambria"/>
          <w:sz w:val="18"/>
          <w:szCs w:val="18"/>
        </w:rPr>
        <w:t xml:space="preserve"> </w:t>
      </w:r>
    </w:p>
    <w:p w:rsidR="00796778" w:rsidRPr="00E247E3" w:rsidRDefault="00796778" w:rsidP="00796778">
      <w:pPr>
        <w:pStyle w:val="Heading2"/>
        <w:rPr>
          <w:rFonts w:ascii="Cambria" w:hAnsi="Cambria"/>
          <w:sz w:val="18"/>
          <w:szCs w:val="18"/>
        </w:rPr>
      </w:pPr>
      <w:r w:rsidRPr="00E247E3">
        <w:rPr>
          <w:rFonts w:ascii="Cambria" w:hAnsi="Cambria"/>
          <w:sz w:val="18"/>
          <w:szCs w:val="18"/>
        </w:rPr>
        <w:t>Each Party may use Confidential Information of other Party only and to the extent strictly necessary for the Purpose and in accordance with this Agreement.</w:t>
      </w:r>
      <w:r w:rsidR="00956990" w:rsidRPr="00E247E3">
        <w:rPr>
          <w:rFonts w:ascii="Cambria" w:hAnsi="Cambria"/>
          <w:sz w:val="18"/>
          <w:szCs w:val="18"/>
        </w:rPr>
        <w:t xml:space="preserve"> </w:t>
      </w:r>
      <w:r w:rsidRPr="00E247E3">
        <w:rPr>
          <w:rFonts w:ascii="Cambria" w:hAnsi="Cambria"/>
          <w:sz w:val="18"/>
          <w:szCs w:val="18"/>
        </w:rPr>
        <w:t>Any copy or summary of such Confidential Information made by the Recipient shall be deemed to be and shall be clearly identified as Confidential Information.</w:t>
      </w:r>
    </w:p>
    <w:p w:rsidR="00796778" w:rsidRPr="00E247E3" w:rsidRDefault="00796778" w:rsidP="00796778">
      <w:pPr>
        <w:pStyle w:val="Heading2"/>
        <w:rPr>
          <w:rFonts w:ascii="Cambria" w:hAnsi="Cambria"/>
          <w:sz w:val="18"/>
          <w:szCs w:val="18"/>
        </w:rPr>
      </w:pPr>
      <w:r w:rsidRPr="00E247E3">
        <w:rPr>
          <w:rFonts w:ascii="Cambria" w:hAnsi="Cambria"/>
          <w:sz w:val="18"/>
          <w:szCs w:val="18"/>
        </w:rPr>
        <w:t>Except as expressly permitted under and in accordance with this Agreement, a Recipient:</w:t>
      </w:r>
    </w:p>
    <w:p w:rsidR="00796778" w:rsidRPr="00E247E3" w:rsidRDefault="00796778" w:rsidP="00796778">
      <w:pPr>
        <w:pStyle w:val="Heading3"/>
        <w:rPr>
          <w:rFonts w:ascii="Cambria" w:hAnsi="Cambria"/>
          <w:sz w:val="18"/>
          <w:szCs w:val="18"/>
        </w:rPr>
      </w:pPr>
      <w:r w:rsidRPr="00E247E3">
        <w:rPr>
          <w:rFonts w:ascii="Cambria" w:hAnsi="Cambria"/>
          <w:sz w:val="18"/>
          <w:szCs w:val="18"/>
        </w:rPr>
        <w:t xml:space="preserve">shall keep confidential and shall not disclose the Confidential Information of the Disclosing Party to any third party without the express prior </w:t>
      </w:r>
      <w:r w:rsidRPr="00E247E3">
        <w:rPr>
          <w:rFonts w:ascii="Cambria" w:hAnsi="Cambria"/>
          <w:sz w:val="18"/>
          <w:szCs w:val="18"/>
        </w:rPr>
        <w:lastRenderedPageBreak/>
        <w:t xml:space="preserve">written consent of the Disclosing Party; </w:t>
      </w:r>
    </w:p>
    <w:p w:rsidR="00796778" w:rsidRPr="00E247E3" w:rsidRDefault="00796778" w:rsidP="00796778">
      <w:pPr>
        <w:pStyle w:val="Heading3"/>
        <w:rPr>
          <w:rFonts w:ascii="Cambria" w:hAnsi="Cambria"/>
          <w:sz w:val="18"/>
          <w:szCs w:val="18"/>
        </w:rPr>
      </w:pPr>
      <w:r w:rsidRPr="00E247E3">
        <w:rPr>
          <w:rFonts w:ascii="Cambria" w:hAnsi="Cambria"/>
          <w:sz w:val="18"/>
          <w:szCs w:val="18"/>
        </w:rPr>
        <w:t xml:space="preserve">shall not otherwise copy, summarise or use the Confidential Information of the Disclosing Party; and </w:t>
      </w:r>
    </w:p>
    <w:p w:rsidR="00796778" w:rsidRPr="00E247E3" w:rsidRDefault="00796778" w:rsidP="00796778">
      <w:pPr>
        <w:pStyle w:val="Heading3"/>
        <w:rPr>
          <w:rFonts w:ascii="Cambria" w:hAnsi="Cambria"/>
          <w:sz w:val="18"/>
          <w:szCs w:val="18"/>
        </w:rPr>
      </w:pPr>
      <w:r w:rsidRPr="00E247E3">
        <w:rPr>
          <w:rFonts w:ascii="Cambria" w:hAnsi="Cambria"/>
          <w:sz w:val="18"/>
          <w:szCs w:val="18"/>
        </w:rPr>
        <w:t>is granted no rights in or to the Confidential Information of the Disclosing Party and all such rights are expressly reserved to the Disclosing Party.</w:t>
      </w:r>
    </w:p>
    <w:p w:rsidR="00796778" w:rsidRPr="00E247E3" w:rsidRDefault="00796778" w:rsidP="00796778">
      <w:pPr>
        <w:pStyle w:val="Heading2"/>
        <w:rPr>
          <w:rFonts w:ascii="Cambria" w:hAnsi="Cambria"/>
          <w:sz w:val="18"/>
          <w:szCs w:val="18"/>
        </w:rPr>
      </w:pPr>
      <w:r w:rsidRPr="00E247E3">
        <w:rPr>
          <w:rFonts w:ascii="Cambria" w:hAnsi="Cambria"/>
          <w:sz w:val="18"/>
          <w:szCs w:val="18"/>
        </w:rPr>
        <w:t>A Recipient may disclose Confidential Information of the Disclosing Party as approved in writing by the Disclosing Party.</w:t>
      </w:r>
      <w:r w:rsidR="00956990" w:rsidRPr="00E247E3">
        <w:rPr>
          <w:rFonts w:ascii="Cambria" w:hAnsi="Cambria"/>
          <w:sz w:val="18"/>
          <w:szCs w:val="18"/>
        </w:rPr>
        <w:t xml:space="preserve"> </w:t>
      </w:r>
      <w:r w:rsidRPr="00E247E3">
        <w:rPr>
          <w:rFonts w:ascii="Cambria" w:hAnsi="Cambria"/>
          <w:sz w:val="18"/>
          <w:szCs w:val="18"/>
        </w:rPr>
        <w:t>A Recipient may also disclose Confidential Information of the Disclosing Party if and to the extent required by the law of any relevant jurisdiction or by any judicial, or competent regulatory or governmental authority or recognised securities exchange in any relevant jurisdiction, provided that the Recipient shall:</w:t>
      </w:r>
    </w:p>
    <w:p w:rsidR="00796778" w:rsidRPr="00E247E3" w:rsidRDefault="00796778" w:rsidP="00796778">
      <w:pPr>
        <w:pStyle w:val="Heading3"/>
        <w:rPr>
          <w:rFonts w:ascii="Cambria" w:hAnsi="Cambria"/>
          <w:sz w:val="18"/>
          <w:szCs w:val="18"/>
        </w:rPr>
      </w:pPr>
      <w:r w:rsidRPr="00E247E3">
        <w:rPr>
          <w:rFonts w:ascii="Cambria" w:hAnsi="Cambria"/>
          <w:sz w:val="18"/>
          <w:szCs w:val="18"/>
        </w:rPr>
        <w:t xml:space="preserve">give the Disclosing Party reasonable prior notice and take all steps reasonable and practicable in the circumstances to consult with the Disclosing Party and </w:t>
      </w:r>
      <w:proofErr w:type="gramStart"/>
      <w:r w:rsidRPr="00E247E3">
        <w:rPr>
          <w:rFonts w:ascii="Cambria" w:hAnsi="Cambria"/>
          <w:sz w:val="18"/>
          <w:szCs w:val="18"/>
        </w:rPr>
        <w:t>take into account</w:t>
      </w:r>
      <w:proofErr w:type="gramEnd"/>
      <w:r w:rsidRPr="00E247E3">
        <w:rPr>
          <w:rFonts w:ascii="Cambria" w:hAnsi="Cambria"/>
          <w:sz w:val="18"/>
          <w:szCs w:val="18"/>
        </w:rPr>
        <w:t xml:space="preserve"> its reasonable comments prior to such disclosure; and</w:t>
      </w:r>
    </w:p>
    <w:p w:rsidR="00796778" w:rsidRPr="00E247E3" w:rsidRDefault="00796778" w:rsidP="00796778">
      <w:pPr>
        <w:pStyle w:val="Heading3"/>
        <w:rPr>
          <w:rFonts w:ascii="Cambria" w:hAnsi="Cambria"/>
          <w:sz w:val="18"/>
          <w:szCs w:val="18"/>
        </w:rPr>
      </w:pPr>
      <w:r w:rsidRPr="00E247E3">
        <w:rPr>
          <w:rFonts w:ascii="Cambria" w:hAnsi="Cambria"/>
          <w:sz w:val="18"/>
          <w:szCs w:val="18"/>
        </w:rPr>
        <w:t>comply with any applicable protective order or equivalent in relation to the disclosure.</w:t>
      </w:r>
      <w:r w:rsidR="00956990" w:rsidRPr="00E247E3">
        <w:rPr>
          <w:rFonts w:ascii="Cambria" w:hAnsi="Cambria"/>
          <w:sz w:val="18"/>
          <w:szCs w:val="18"/>
        </w:rPr>
        <w:t xml:space="preserve"> </w:t>
      </w:r>
      <w:r w:rsidRPr="00E247E3">
        <w:rPr>
          <w:rFonts w:ascii="Cambria" w:hAnsi="Cambria"/>
          <w:sz w:val="18"/>
          <w:szCs w:val="18"/>
        </w:rPr>
        <w:t xml:space="preserve"> </w:t>
      </w:r>
    </w:p>
    <w:p w:rsidR="00796778" w:rsidRPr="00E247E3" w:rsidRDefault="00796778" w:rsidP="00580678">
      <w:pPr>
        <w:pStyle w:val="Heading2"/>
        <w:keepLines/>
        <w:rPr>
          <w:rFonts w:ascii="Cambria" w:hAnsi="Cambria"/>
          <w:sz w:val="18"/>
          <w:szCs w:val="18"/>
        </w:rPr>
      </w:pPr>
      <w:r w:rsidRPr="00E247E3">
        <w:rPr>
          <w:rFonts w:ascii="Cambria" w:hAnsi="Cambria"/>
          <w:sz w:val="18"/>
          <w:szCs w:val="18"/>
        </w:rPr>
        <w:t xml:space="preserve">Without affecting any of its other obligations under this Agreement, a Recipient shall take all reasonable precautions to ensure that the Confidential Information of the Disclosing Party remains secure </w:t>
      </w:r>
      <w:proofErr w:type="gramStart"/>
      <w:r w:rsidRPr="00E247E3">
        <w:rPr>
          <w:rFonts w:ascii="Cambria" w:hAnsi="Cambria"/>
          <w:sz w:val="18"/>
          <w:szCs w:val="18"/>
        </w:rPr>
        <w:t>at all times</w:t>
      </w:r>
      <w:proofErr w:type="gramEnd"/>
      <w:r w:rsidRPr="00E247E3">
        <w:rPr>
          <w:rFonts w:ascii="Cambria" w:hAnsi="Cambria"/>
          <w:sz w:val="18"/>
          <w:szCs w:val="18"/>
        </w:rPr>
        <w:t xml:space="preserve"> whilst in its possession or control and does not leave its possession or control inadvertently, or through any unauthorised disclosure.</w:t>
      </w:r>
      <w:r w:rsidR="00956990" w:rsidRPr="00E247E3">
        <w:rPr>
          <w:rFonts w:ascii="Cambria" w:hAnsi="Cambria"/>
          <w:sz w:val="18"/>
          <w:szCs w:val="18"/>
        </w:rPr>
        <w:t xml:space="preserve"> </w:t>
      </w:r>
      <w:proofErr w:type="gramStart"/>
      <w:r w:rsidRPr="00E247E3">
        <w:rPr>
          <w:rFonts w:ascii="Cambria" w:hAnsi="Cambria"/>
          <w:sz w:val="18"/>
          <w:szCs w:val="18"/>
        </w:rPr>
        <w:t>In particular but</w:t>
      </w:r>
      <w:proofErr w:type="gramEnd"/>
      <w:r w:rsidRPr="00E247E3">
        <w:rPr>
          <w:rFonts w:ascii="Cambria" w:hAnsi="Cambria"/>
          <w:sz w:val="18"/>
          <w:szCs w:val="18"/>
        </w:rPr>
        <w:t xml:space="preserve"> without limitation, a Recipient shall take no lesser care of the Confidential Information of the Disclosing Party than that it applies to its own confidential and/or proprietary information.</w:t>
      </w:r>
    </w:p>
    <w:p w:rsidR="00796778" w:rsidRPr="00E247E3" w:rsidRDefault="00796778" w:rsidP="00796778">
      <w:pPr>
        <w:pStyle w:val="Heading2"/>
        <w:rPr>
          <w:rFonts w:ascii="Cambria" w:hAnsi="Cambria"/>
          <w:sz w:val="18"/>
          <w:szCs w:val="18"/>
        </w:rPr>
      </w:pPr>
      <w:r w:rsidRPr="00E247E3">
        <w:rPr>
          <w:rFonts w:ascii="Cambria" w:hAnsi="Cambria"/>
          <w:sz w:val="18"/>
          <w:szCs w:val="18"/>
        </w:rPr>
        <w:t>Subject to and in accordance with the other provisions of this Agreement, a Recipient may only disclose Confidential Information of the Disclosing Party to an Authorised Person.</w:t>
      </w:r>
      <w:r w:rsidR="00956990" w:rsidRPr="00E247E3">
        <w:rPr>
          <w:rFonts w:ascii="Cambria" w:hAnsi="Cambria"/>
          <w:sz w:val="18"/>
          <w:szCs w:val="18"/>
        </w:rPr>
        <w:t xml:space="preserve"> </w:t>
      </w:r>
      <w:proofErr w:type="gramStart"/>
      <w:r w:rsidRPr="00E247E3">
        <w:rPr>
          <w:rFonts w:ascii="Cambria" w:hAnsi="Cambria"/>
          <w:sz w:val="18"/>
          <w:szCs w:val="18"/>
        </w:rPr>
        <w:t>In order to</w:t>
      </w:r>
      <w:proofErr w:type="gramEnd"/>
      <w:r w:rsidRPr="00E247E3">
        <w:rPr>
          <w:rFonts w:ascii="Cambria" w:hAnsi="Cambria"/>
          <w:sz w:val="18"/>
          <w:szCs w:val="18"/>
        </w:rPr>
        <w:t xml:space="preserve"> do so, a Recipient shall enter into separate written confidentiality agreements with each such person on terms no less onerous than those contained in this Agreement.</w:t>
      </w:r>
      <w:r w:rsidR="00956990" w:rsidRPr="00E247E3">
        <w:rPr>
          <w:rFonts w:ascii="Cambria" w:hAnsi="Cambria"/>
          <w:sz w:val="18"/>
          <w:szCs w:val="18"/>
        </w:rPr>
        <w:t xml:space="preserve"> </w:t>
      </w:r>
      <w:r w:rsidRPr="00E247E3">
        <w:rPr>
          <w:rFonts w:ascii="Cambria" w:hAnsi="Cambria"/>
          <w:sz w:val="18"/>
          <w:szCs w:val="18"/>
        </w:rPr>
        <w:t>Recipient shall be responsible for the acts and omissions of each Authorised Person as if they were its own.</w:t>
      </w:r>
      <w:r w:rsidR="00956990" w:rsidRPr="00E247E3">
        <w:rPr>
          <w:rFonts w:ascii="Cambria" w:hAnsi="Cambria"/>
          <w:sz w:val="18"/>
          <w:szCs w:val="18"/>
        </w:rPr>
        <w:t xml:space="preserve"> </w:t>
      </w:r>
      <w:r w:rsidRPr="00E247E3">
        <w:rPr>
          <w:rFonts w:ascii="Cambria" w:hAnsi="Cambria"/>
          <w:sz w:val="18"/>
          <w:szCs w:val="18"/>
        </w:rPr>
        <w:t xml:space="preserve"> </w:t>
      </w:r>
    </w:p>
    <w:p w:rsidR="00796778" w:rsidRPr="00E247E3" w:rsidRDefault="00796778" w:rsidP="00796778">
      <w:pPr>
        <w:pStyle w:val="Heading2"/>
        <w:rPr>
          <w:rFonts w:ascii="Cambria" w:hAnsi="Cambria"/>
          <w:sz w:val="18"/>
          <w:szCs w:val="18"/>
        </w:rPr>
      </w:pPr>
      <w:r w:rsidRPr="00E247E3">
        <w:rPr>
          <w:rFonts w:ascii="Cambria" w:hAnsi="Cambria"/>
          <w:sz w:val="18"/>
          <w:szCs w:val="18"/>
        </w:rPr>
        <w:t>Neither Party makes any representations, warranties, conditions or other commitments as to the accuracy or completeness of any of its Confidential Information.</w:t>
      </w:r>
      <w:r w:rsidR="00956990" w:rsidRPr="00E247E3">
        <w:rPr>
          <w:rFonts w:ascii="Cambria" w:hAnsi="Cambria"/>
          <w:sz w:val="18"/>
          <w:szCs w:val="18"/>
        </w:rPr>
        <w:t xml:space="preserve"> </w:t>
      </w:r>
      <w:r w:rsidRPr="00E247E3">
        <w:rPr>
          <w:rFonts w:ascii="Cambria" w:hAnsi="Cambria"/>
          <w:sz w:val="18"/>
          <w:szCs w:val="18"/>
        </w:rPr>
        <w:t xml:space="preserve">Nothing in this Agreement shall limit a Party’s liability for fraudulent misrepresentation. </w:t>
      </w:r>
    </w:p>
    <w:p w:rsidR="00796778" w:rsidRPr="00E247E3" w:rsidRDefault="00796778" w:rsidP="00796778">
      <w:pPr>
        <w:pStyle w:val="Heading2"/>
        <w:rPr>
          <w:rFonts w:ascii="Cambria" w:hAnsi="Cambria"/>
          <w:sz w:val="18"/>
          <w:szCs w:val="18"/>
        </w:rPr>
      </w:pPr>
      <w:r w:rsidRPr="00E247E3">
        <w:rPr>
          <w:rFonts w:ascii="Cambria" w:hAnsi="Cambria"/>
          <w:sz w:val="18"/>
          <w:szCs w:val="18"/>
        </w:rPr>
        <w:t>Each Party acknowledges that it does not rely on any representation, warranty, condition or other commitment which the other may have given or made prior to entering into this Agreement and will itself confirm the accuracy of any information contained in any such representation, warranty, condition or other commitment.</w:t>
      </w:r>
    </w:p>
    <w:p w:rsidR="00796778" w:rsidRPr="00E247E3" w:rsidRDefault="00796778" w:rsidP="00796778">
      <w:pPr>
        <w:pStyle w:val="Heading2"/>
        <w:rPr>
          <w:rFonts w:ascii="Cambria" w:hAnsi="Cambria"/>
          <w:sz w:val="18"/>
          <w:szCs w:val="18"/>
        </w:rPr>
      </w:pPr>
      <w:r w:rsidRPr="00E247E3">
        <w:rPr>
          <w:rFonts w:ascii="Cambria" w:hAnsi="Cambria"/>
          <w:sz w:val="18"/>
          <w:szCs w:val="18"/>
        </w:rPr>
        <w:t>Neither Party shall, nor shall any person on its behalf, apply for any patent, or registration of any trade mark or design or any other intellectual property right in respect of the Confidential Information of the other Party.</w:t>
      </w:r>
      <w:r w:rsidR="00956990" w:rsidRPr="00E247E3">
        <w:rPr>
          <w:rFonts w:ascii="Cambria" w:hAnsi="Cambria"/>
          <w:sz w:val="18"/>
          <w:szCs w:val="18"/>
        </w:rPr>
        <w:t xml:space="preserve"> </w:t>
      </w:r>
    </w:p>
    <w:p w:rsidR="00796778" w:rsidRPr="00E247E3" w:rsidRDefault="00796778" w:rsidP="00796778">
      <w:pPr>
        <w:pStyle w:val="Heading1"/>
        <w:rPr>
          <w:rFonts w:ascii="Cambria" w:hAnsi="Cambria"/>
          <w:sz w:val="18"/>
          <w:szCs w:val="18"/>
        </w:rPr>
      </w:pPr>
      <w:bookmarkStart w:id="5" w:name="_Toc183598286"/>
      <w:bookmarkStart w:id="6" w:name="_Toc191100898"/>
      <w:r w:rsidRPr="00E247E3">
        <w:rPr>
          <w:rFonts w:ascii="Cambria" w:hAnsi="Cambria"/>
          <w:sz w:val="18"/>
          <w:szCs w:val="18"/>
        </w:rPr>
        <w:t>RIGHTS AND REMEDIES</w:t>
      </w:r>
      <w:bookmarkEnd w:id="5"/>
      <w:bookmarkEnd w:id="6"/>
    </w:p>
    <w:p w:rsidR="00796778" w:rsidRPr="00E247E3" w:rsidRDefault="00796778" w:rsidP="00796778">
      <w:pPr>
        <w:pStyle w:val="Heading2"/>
        <w:rPr>
          <w:rFonts w:ascii="Cambria" w:hAnsi="Cambria"/>
          <w:sz w:val="18"/>
          <w:szCs w:val="18"/>
        </w:rPr>
      </w:pPr>
      <w:r w:rsidRPr="00E247E3">
        <w:rPr>
          <w:rFonts w:ascii="Cambria" w:hAnsi="Cambria"/>
          <w:sz w:val="18"/>
          <w:szCs w:val="18"/>
        </w:rPr>
        <w:t>Each Party (“</w:t>
      </w:r>
      <w:r w:rsidRPr="00E247E3">
        <w:rPr>
          <w:rFonts w:ascii="Cambria" w:hAnsi="Cambria"/>
          <w:b/>
          <w:sz w:val="18"/>
          <w:szCs w:val="18"/>
        </w:rPr>
        <w:t>first Party</w:t>
      </w:r>
      <w:r w:rsidRPr="00E247E3">
        <w:rPr>
          <w:rFonts w:ascii="Cambria" w:hAnsi="Cambria"/>
          <w:sz w:val="18"/>
          <w:szCs w:val="18"/>
        </w:rPr>
        <w:t>”) shall notify the other (“</w:t>
      </w:r>
      <w:r w:rsidRPr="00E247E3">
        <w:rPr>
          <w:rFonts w:ascii="Cambria" w:hAnsi="Cambria"/>
          <w:b/>
          <w:sz w:val="18"/>
          <w:szCs w:val="18"/>
        </w:rPr>
        <w:t>other Party</w:t>
      </w:r>
      <w:r w:rsidRPr="00E247E3">
        <w:rPr>
          <w:rFonts w:ascii="Cambria" w:hAnsi="Cambria"/>
          <w:sz w:val="18"/>
          <w:szCs w:val="18"/>
        </w:rPr>
        <w:t>”) in writing immediately upon becoming aware of or suspecting any unauthorised use or disclosure of Confidential Information of the other Party or other breach by the first Party of this Agreement and will co-operate with the other Party in every reasonable way to help the other Party to terminate any unauthorised possession of its Confidential Information and to prevent any unauthorised use of the same.</w:t>
      </w:r>
    </w:p>
    <w:p w:rsidR="00796778" w:rsidRPr="00E247E3" w:rsidRDefault="00796778" w:rsidP="001A6D68">
      <w:pPr>
        <w:pStyle w:val="Heading2"/>
        <w:rPr>
          <w:rFonts w:ascii="Cambria" w:hAnsi="Cambria"/>
          <w:sz w:val="18"/>
          <w:szCs w:val="18"/>
        </w:rPr>
      </w:pPr>
      <w:r w:rsidRPr="00E247E3">
        <w:rPr>
          <w:rFonts w:ascii="Cambria" w:hAnsi="Cambria"/>
          <w:sz w:val="18"/>
          <w:szCs w:val="18"/>
        </w:rPr>
        <w:t>Forthwith on termination or expiry of the Purpose or at one Party’s (“</w:t>
      </w:r>
      <w:r w:rsidRPr="00E247E3">
        <w:rPr>
          <w:rFonts w:ascii="Cambria" w:hAnsi="Cambria"/>
          <w:b/>
          <w:sz w:val="18"/>
          <w:szCs w:val="18"/>
        </w:rPr>
        <w:t>first Party</w:t>
      </w:r>
      <w:r w:rsidRPr="00E247E3">
        <w:rPr>
          <w:rFonts w:ascii="Cambria" w:hAnsi="Cambria"/>
          <w:sz w:val="18"/>
          <w:szCs w:val="18"/>
        </w:rPr>
        <w:t>”) first written request, the other (“</w:t>
      </w:r>
      <w:r w:rsidRPr="00E247E3">
        <w:rPr>
          <w:rFonts w:ascii="Cambria" w:hAnsi="Cambria"/>
          <w:b/>
          <w:sz w:val="18"/>
          <w:szCs w:val="18"/>
        </w:rPr>
        <w:t>other Party</w:t>
      </w:r>
      <w:r w:rsidRPr="00E247E3">
        <w:rPr>
          <w:rFonts w:ascii="Cambria" w:hAnsi="Cambria"/>
          <w:sz w:val="18"/>
          <w:szCs w:val="18"/>
        </w:rPr>
        <w:t>”) shall (at the first Party’s option) return or destroy (and in that case certify destruction of) the Confidential Information of the first Party (including without limitation all copies in whatever format) except to the extent that the same form part of the permanent records of the other Party which it is bound by law or regulatory requirement to preserve and the provisions of this Agreement shall, notwithstanding its termination, continue to apply to all such retained information.</w:t>
      </w:r>
    </w:p>
    <w:p w:rsidR="00796778" w:rsidRPr="00E247E3" w:rsidRDefault="00796778" w:rsidP="00796778">
      <w:pPr>
        <w:pStyle w:val="Heading1"/>
        <w:rPr>
          <w:rFonts w:ascii="Cambria" w:hAnsi="Cambria"/>
          <w:sz w:val="18"/>
          <w:szCs w:val="18"/>
        </w:rPr>
      </w:pPr>
      <w:bookmarkStart w:id="7" w:name="_Toc183598287"/>
      <w:bookmarkStart w:id="8" w:name="_Toc191100899"/>
      <w:r w:rsidRPr="00E247E3">
        <w:rPr>
          <w:rFonts w:ascii="Cambria" w:hAnsi="Cambria"/>
          <w:sz w:val="18"/>
          <w:szCs w:val="18"/>
        </w:rPr>
        <w:t>GENERAL</w:t>
      </w:r>
      <w:bookmarkEnd w:id="7"/>
      <w:bookmarkEnd w:id="8"/>
    </w:p>
    <w:p w:rsidR="00A65F45" w:rsidRPr="009C52DE" w:rsidRDefault="00A65F45" w:rsidP="00A65F45">
      <w:pPr>
        <w:pStyle w:val="Heading2"/>
        <w:rPr>
          <w:rFonts w:ascii="Cambria" w:hAnsi="Cambria"/>
          <w:sz w:val="18"/>
          <w:szCs w:val="18"/>
        </w:rPr>
      </w:pPr>
      <w:r w:rsidRPr="009C52DE">
        <w:rPr>
          <w:rFonts w:ascii="Cambria" w:hAnsi="Cambria"/>
          <w:sz w:val="18"/>
          <w:szCs w:val="18"/>
        </w:rPr>
        <w:t>Th</w:t>
      </w:r>
      <w:r>
        <w:rPr>
          <w:rFonts w:ascii="Cambria" w:hAnsi="Cambria"/>
          <w:sz w:val="18"/>
          <w:szCs w:val="18"/>
        </w:rPr>
        <w:t>is</w:t>
      </w:r>
      <w:r w:rsidRPr="009C52DE">
        <w:rPr>
          <w:rFonts w:ascii="Cambria" w:hAnsi="Cambria"/>
          <w:sz w:val="18"/>
          <w:szCs w:val="18"/>
        </w:rPr>
        <w:t xml:space="preserve"> Agreement contains all the terms agreed between the </w:t>
      </w:r>
      <w:r>
        <w:rPr>
          <w:rFonts w:ascii="Cambria" w:hAnsi="Cambria"/>
          <w:sz w:val="18"/>
          <w:szCs w:val="18"/>
        </w:rPr>
        <w:t>P</w:t>
      </w:r>
      <w:r w:rsidRPr="009C52DE">
        <w:rPr>
          <w:rFonts w:ascii="Cambria" w:hAnsi="Cambria"/>
          <w:sz w:val="18"/>
          <w:szCs w:val="18"/>
        </w:rPr>
        <w:t xml:space="preserve">arties regarding its subject matter and supersedes any prior agreement, understanding or arrangement between the Parties, whether oral or in writing. No representation, undertaking or promise shall be taken to have been given or be implied from anything said or written in </w:t>
      </w:r>
      <w:r>
        <w:rPr>
          <w:rFonts w:ascii="Cambria" w:hAnsi="Cambria"/>
          <w:sz w:val="18"/>
          <w:szCs w:val="18"/>
        </w:rPr>
        <w:t>discussion</w:t>
      </w:r>
      <w:r w:rsidRPr="009C52DE">
        <w:rPr>
          <w:rFonts w:ascii="Cambria" w:hAnsi="Cambria"/>
          <w:sz w:val="18"/>
          <w:szCs w:val="18"/>
        </w:rPr>
        <w:t xml:space="preserve">s between the </w:t>
      </w:r>
      <w:r>
        <w:rPr>
          <w:rFonts w:ascii="Cambria" w:hAnsi="Cambria"/>
          <w:sz w:val="18"/>
          <w:szCs w:val="18"/>
        </w:rPr>
        <w:t>P</w:t>
      </w:r>
      <w:r w:rsidRPr="009C52DE">
        <w:rPr>
          <w:rFonts w:ascii="Cambria" w:hAnsi="Cambria"/>
          <w:sz w:val="18"/>
          <w:szCs w:val="18"/>
        </w:rPr>
        <w:t xml:space="preserve">arties prior to the Agreement except as expressly stated in the </w:t>
      </w:r>
      <w:r w:rsidRPr="009C52DE">
        <w:rPr>
          <w:rFonts w:ascii="Cambria" w:hAnsi="Cambria"/>
          <w:sz w:val="18"/>
          <w:szCs w:val="18"/>
        </w:rPr>
        <w:lastRenderedPageBreak/>
        <w:t>Agreement.  Neither Party shall have any remedy in respect of any untrue statement made by the other upon which that party relied in entering into the Agreement (unless such untrue statement was made fraudulently or was as to a fundamental matter including as to a matter fundamental to the other party’s ability to perform it obligations under the Agreement) and that Party’s only remedies shall be for breach of contract as provided in the Agreement</w:t>
      </w:r>
      <w:r>
        <w:rPr>
          <w:rFonts w:ascii="Cambria" w:hAnsi="Cambria"/>
          <w:sz w:val="18"/>
          <w:szCs w:val="18"/>
        </w:rPr>
        <w:t>.</w:t>
      </w:r>
    </w:p>
    <w:p w:rsidR="00FF3ACE" w:rsidRPr="009C52DE" w:rsidRDefault="00FF3ACE" w:rsidP="00FF3ACE">
      <w:pPr>
        <w:pStyle w:val="Heading2"/>
        <w:rPr>
          <w:rFonts w:ascii="Cambria" w:hAnsi="Cambria"/>
          <w:sz w:val="18"/>
          <w:szCs w:val="18"/>
        </w:rPr>
      </w:pPr>
      <w:r w:rsidRPr="009C52DE">
        <w:rPr>
          <w:rFonts w:ascii="Cambria" w:hAnsi="Cambria"/>
          <w:sz w:val="18"/>
          <w:szCs w:val="18"/>
        </w:rPr>
        <w:t>If any term of this Agreement is found to be illegal, invalid, or unenforceable under any applicable law, such term shall, insofar as it is severable from the remaining terms be deemed omitted from this Agreement and shall in no way affect the legality, validity or enforceability of the remaining terms.</w:t>
      </w:r>
    </w:p>
    <w:p w:rsidR="00D73F49" w:rsidRPr="009C52DE" w:rsidRDefault="00D73F49" w:rsidP="00D73F49">
      <w:pPr>
        <w:pStyle w:val="Heading2"/>
        <w:rPr>
          <w:rFonts w:ascii="Cambria" w:hAnsi="Cambria"/>
          <w:sz w:val="18"/>
          <w:szCs w:val="18"/>
        </w:rPr>
      </w:pPr>
      <w:r w:rsidRPr="009C52DE">
        <w:rPr>
          <w:rFonts w:ascii="Cambria" w:hAnsi="Cambria"/>
          <w:sz w:val="18"/>
          <w:szCs w:val="18"/>
        </w:rPr>
        <w:t xml:space="preserve">Any waiver by the other Party in writing of any of the other Party’s obligation hereunder, or any failure to insist upon strict compliance with any obligation shall not operate as a waiver of, or estoppel with respect to any subsequent or other failure.  </w:t>
      </w:r>
    </w:p>
    <w:p w:rsidR="00796778" w:rsidRPr="00E247E3" w:rsidRDefault="00796778" w:rsidP="001A6D68">
      <w:pPr>
        <w:pStyle w:val="Heading2"/>
        <w:rPr>
          <w:rFonts w:ascii="Cambria" w:hAnsi="Cambria"/>
          <w:sz w:val="18"/>
          <w:szCs w:val="18"/>
        </w:rPr>
      </w:pPr>
      <w:r w:rsidRPr="00E247E3">
        <w:rPr>
          <w:rFonts w:ascii="Cambria" w:hAnsi="Cambria"/>
          <w:sz w:val="18"/>
          <w:szCs w:val="18"/>
        </w:rPr>
        <w:t>Any variation to this Agreement shall only be effective if in writing signed by an officer or other duly authorised representative of each of the Parties.</w:t>
      </w:r>
    </w:p>
    <w:p w:rsidR="00796778" w:rsidRPr="00E247E3" w:rsidRDefault="00796778" w:rsidP="00796778">
      <w:pPr>
        <w:pStyle w:val="Heading2"/>
        <w:rPr>
          <w:rFonts w:ascii="Cambria" w:hAnsi="Cambria"/>
          <w:sz w:val="18"/>
          <w:szCs w:val="18"/>
        </w:rPr>
      </w:pPr>
      <w:bookmarkStart w:id="9" w:name="_Ref183601323"/>
      <w:r w:rsidRPr="00E247E3">
        <w:rPr>
          <w:rFonts w:ascii="Cambria" w:hAnsi="Cambria"/>
          <w:sz w:val="18"/>
          <w:szCs w:val="18"/>
        </w:rPr>
        <w:t xml:space="preserve">Neither Party shall sub-licence, assign, transfer or charge this Agreement or any of its rights under it or purport to do any of the acts described in this </w:t>
      </w:r>
      <w:r w:rsidR="00A65F45" w:rsidRPr="00E247E3">
        <w:rPr>
          <w:rFonts w:ascii="Cambria" w:hAnsi="Cambria"/>
          <w:sz w:val="18"/>
          <w:szCs w:val="18"/>
        </w:rPr>
        <w:t>C</w:t>
      </w:r>
      <w:r w:rsidR="00956990" w:rsidRPr="00E247E3">
        <w:rPr>
          <w:rFonts w:ascii="Cambria" w:hAnsi="Cambria"/>
          <w:sz w:val="18"/>
          <w:szCs w:val="18"/>
        </w:rPr>
        <w:t>lause</w:t>
      </w:r>
      <w:r w:rsidRPr="00E247E3">
        <w:rPr>
          <w:rFonts w:ascii="Cambria" w:hAnsi="Cambria"/>
          <w:sz w:val="18"/>
          <w:szCs w:val="18"/>
        </w:rPr>
        <w:t xml:space="preserve"> </w:t>
      </w:r>
      <w:r w:rsidR="003C0F46">
        <w:rPr>
          <w:rFonts w:ascii="Cambria" w:hAnsi="Cambria"/>
          <w:sz w:val="18"/>
          <w:szCs w:val="18"/>
        </w:rPr>
        <w:fldChar w:fldCharType="begin"/>
      </w:r>
      <w:r w:rsidR="003C0F46">
        <w:rPr>
          <w:rFonts w:ascii="Cambria" w:hAnsi="Cambria"/>
          <w:sz w:val="18"/>
          <w:szCs w:val="18"/>
        </w:rPr>
        <w:instrText xml:space="preserve"> REF _Ref183601323 \r \h </w:instrText>
      </w:r>
      <w:r w:rsidR="003C0F46">
        <w:rPr>
          <w:rFonts w:ascii="Cambria" w:hAnsi="Cambria"/>
          <w:sz w:val="18"/>
          <w:szCs w:val="18"/>
        </w:rPr>
      </w:r>
      <w:r w:rsidR="003C0F46">
        <w:rPr>
          <w:rFonts w:ascii="Cambria" w:hAnsi="Cambria"/>
          <w:sz w:val="18"/>
          <w:szCs w:val="18"/>
        </w:rPr>
        <w:fldChar w:fldCharType="separate"/>
      </w:r>
      <w:r w:rsidR="003C0F46">
        <w:rPr>
          <w:rFonts w:ascii="Cambria" w:hAnsi="Cambria"/>
          <w:sz w:val="18"/>
          <w:szCs w:val="18"/>
        </w:rPr>
        <w:t>4.5</w:t>
      </w:r>
      <w:r w:rsidR="003C0F46">
        <w:rPr>
          <w:rFonts w:ascii="Cambria" w:hAnsi="Cambria"/>
          <w:sz w:val="18"/>
          <w:szCs w:val="18"/>
        </w:rPr>
        <w:fldChar w:fldCharType="end"/>
      </w:r>
      <w:r w:rsidRPr="00E247E3">
        <w:rPr>
          <w:rFonts w:ascii="Cambria" w:hAnsi="Cambria"/>
          <w:sz w:val="18"/>
          <w:szCs w:val="18"/>
        </w:rPr>
        <w:t xml:space="preserve"> without the prior written consent of the other which may be refused at the other’s absolute discretion.</w:t>
      </w:r>
      <w:bookmarkEnd w:id="9"/>
    </w:p>
    <w:p w:rsidR="00611CD2" w:rsidRPr="009C52DE" w:rsidRDefault="00611CD2" w:rsidP="00611CD2">
      <w:pPr>
        <w:pStyle w:val="Heading2"/>
        <w:rPr>
          <w:rFonts w:ascii="Cambria" w:hAnsi="Cambria"/>
          <w:sz w:val="18"/>
          <w:szCs w:val="18"/>
        </w:rPr>
      </w:pPr>
      <w:r w:rsidRPr="009C52DE">
        <w:rPr>
          <w:rFonts w:ascii="Cambria" w:hAnsi="Cambria"/>
          <w:sz w:val="18"/>
          <w:szCs w:val="18"/>
        </w:rPr>
        <w:t>Any notice which either Party is required or authorised by the Agreement to give or make to the other shall be given in writing</w:t>
      </w:r>
      <w:r>
        <w:rPr>
          <w:rFonts w:ascii="Cambria" w:hAnsi="Cambria"/>
          <w:sz w:val="18"/>
          <w:szCs w:val="18"/>
        </w:rPr>
        <w:t xml:space="preserve"> by</w:t>
      </w:r>
      <w:r w:rsidRPr="009C52DE">
        <w:rPr>
          <w:rFonts w:ascii="Cambria" w:hAnsi="Cambria"/>
          <w:sz w:val="18"/>
          <w:szCs w:val="18"/>
        </w:rPr>
        <w:t xml:space="preserve"> post or hand delivery addressed to the other Party at their last known business address. Notices given by hand delivery shall be deemed to have been given on the date and at the time of delivery. Notices sent by post shall be sent by first class post and shall be deemed received on the second </w:t>
      </w:r>
      <w:r>
        <w:rPr>
          <w:rFonts w:ascii="Cambria" w:hAnsi="Cambria"/>
          <w:sz w:val="18"/>
          <w:szCs w:val="18"/>
        </w:rPr>
        <w:t>b</w:t>
      </w:r>
      <w:r w:rsidRPr="009C52DE">
        <w:rPr>
          <w:rFonts w:ascii="Cambria" w:hAnsi="Cambria"/>
          <w:sz w:val="18"/>
          <w:szCs w:val="18"/>
        </w:rPr>
        <w:t xml:space="preserve">usiness </w:t>
      </w:r>
      <w:r>
        <w:rPr>
          <w:rFonts w:ascii="Cambria" w:hAnsi="Cambria"/>
          <w:sz w:val="18"/>
          <w:szCs w:val="18"/>
        </w:rPr>
        <w:t>d</w:t>
      </w:r>
      <w:r w:rsidRPr="009C52DE">
        <w:rPr>
          <w:rFonts w:ascii="Cambria" w:hAnsi="Cambria"/>
          <w:sz w:val="18"/>
          <w:szCs w:val="18"/>
        </w:rPr>
        <w:t xml:space="preserve">ay after posting. Notices sent by email on a </w:t>
      </w:r>
      <w:r>
        <w:rPr>
          <w:rFonts w:ascii="Cambria" w:hAnsi="Cambria"/>
          <w:sz w:val="18"/>
          <w:szCs w:val="18"/>
        </w:rPr>
        <w:t>b</w:t>
      </w:r>
      <w:r w:rsidRPr="009C52DE">
        <w:rPr>
          <w:rFonts w:ascii="Cambria" w:hAnsi="Cambria"/>
          <w:sz w:val="18"/>
          <w:szCs w:val="18"/>
        </w:rPr>
        <w:t xml:space="preserve">usiness </w:t>
      </w:r>
      <w:r>
        <w:rPr>
          <w:rFonts w:ascii="Cambria" w:hAnsi="Cambria"/>
          <w:sz w:val="18"/>
          <w:szCs w:val="18"/>
        </w:rPr>
        <w:t>d</w:t>
      </w:r>
      <w:r w:rsidRPr="009C52DE">
        <w:rPr>
          <w:rFonts w:ascii="Cambria" w:hAnsi="Cambria"/>
          <w:sz w:val="18"/>
          <w:szCs w:val="18"/>
        </w:rPr>
        <w:t xml:space="preserve">ay before </w:t>
      </w:r>
      <w:proofErr w:type="gramStart"/>
      <w:r w:rsidRPr="009C52DE">
        <w:rPr>
          <w:rFonts w:ascii="Cambria" w:hAnsi="Cambria"/>
          <w:sz w:val="18"/>
          <w:szCs w:val="18"/>
        </w:rPr>
        <w:t>4.30p.m</w:t>
      </w:r>
      <w:proofErr w:type="gramEnd"/>
      <w:r w:rsidRPr="009C52DE">
        <w:rPr>
          <w:rFonts w:ascii="Cambria" w:hAnsi="Cambria"/>
          <w:sz w:val="18"/>
          <w:szCs w:val="18"/>
        </w:rPr>
        <w:t xml:space="preserve">, shall be deemed received on that day. In any other case, they shall be deemed received on the next </w:t>
      </w:r>
      <w:r>
        <w:rPr>
          <w:rFonts w:ascii="Cambria" w:hAnsi="Cambria"/>
          <w:sz w:val="18"/>
          <w:szCs w:val="18"/>
        </w:rPr>
        <w:t>b</w:t>
      </w:r>
      <w:r w:rsidRPr="009C52DE">
        <w:rPr>
          <w:rFonts w:ascii="Cambria" w:hAnsi="Cambria"/>
          <w:sz w:val="18"/>
          <w:szCs w:val="18"/>
        </w:rPr>
        <w:t xml:space="preserve">usiness </w:t>
      </w:r>
      <w:r>
        <w:rPr>
          <w:rFonts w:ascii="Cambria" w:hAnsi="Cambria"/>
          <w:sz w:val="18"/>
          <w:szCs w:val="18"/>
        </w:rPr>
        <w:t>d</w:t>
      </w:r>
      <w:r w:rsidRPr="009C52DE">
        <w:rPr>
          <w:rFonts w:ascii="Cambria" w:hAnsi="Cambria"/>
          <w:sz w:val="18"/>
          <w:szCs w:val="18"/>
        </w:rPr>
        <w:t xml:space="preserve">ay after the day on which it was sent. In the case of </w:t>
      </w:r>
      <w:r w:rsidR="008F4D2B">
        <w:rPr>
          <w:rFonts w:ascii="Cambria" w:hAnsi="Cambria"/>
          <w:sz w:val="18"/>
          <w:szCs w:val="18"/>
        </w:rPr>
        <w:t>the Principal</w:t>
      </w:r>
      <w:r w:rsidRPr="009C52DE">
        <w:rPr>
          <w:rFonts w:ascii="Cambria" w:hAnsi="Cambria"/>
          <w:sz w:val="18"/>
          <w:szCs w:val="18"/>
        </w:rPr>
        <w:t xml:space="preserve"> such notice must </w:t>
      </w:r>
      <w:r>
        <w:rPr>
          <w:rFonts w:ascii="Cambria" w:hAnsi="Cambria"/>
          <w:sz w:val="18"/>
          <w:szCs w:val="18"/>
        </w:rPr>
        <w:t xml:space="preserve">be specifically addressed to, </w:t>
      </w:r>
      <w:r w:rsidR="008F4D2B" w:rsidRPr="008F4D2B">
        <w:rPr>
          <w:rFonts w:ascii="Cambria" w:hAnsi="Cambria"/>
          <w:b/>
          <w:sz w:val="18"/>
          <w:szCs w:val="18"/>
          <w:highlight w:val="yellow"/>
        </w:rPr>
        <w:t>[registered office/principal place of business]</w:t>
      </w:r>
      <w:r w:rsidRPr="009C52DE">
        <w:rPr>
          <w:rFonts w:ascii="Cambria" w:hAnsi="Cambria"/>
          <w:sz w:val="18"/>
          <w:szCs w:val="18"/>
        </w:rPr>
        <w:t>. It is the C</w:t>
      </w:r>
      <w:r>
        <w:rPr>
          <w:rFonts w:ascii="Cambria" w:hAnsi="Cambria"/>
          <w:sz w:val="18"/>
          <w:szCs w:val="18"/>
        </w:rPr>
        <w:t>ounter-Party</w:t>
      </w:r>
      <w:r w:rsidRPr="009C52DE">
        <w:rPr>
          <w:rFonts w:ascii="Cambria" w:hAnsi="Cambria"/>
          <w:sz w:val="18"/>
          <w:szCs w:val="18"/>
        </w:rPr>
        <w:t xml:space="preserve">’s responsibility to inform </w:t>
      </w:r>
      <w:r w:rsidR="008F4D2B">
        <w:rPr>
          <w:rFonts w:ascii="Cambria" w:hAnsi="Cambria"/>
          <w:sz w:val="18"/>
          <w:szCs w:val="18"/>
        </w:rPr>
        <w:t>the Principal</w:t>
      </w:r>
      <w:r w:rsidRPr="009C52DE">
        <w:rPr>
          <w:rFonts w:ascii="Cambria" w:hAnsi="Cambria"/>
          <w:sz w:val="18"/>
          <w:szCs w:val="18"/>
        </w:rPr>
        <w:t xml:space="preserve"> promptly of any change to contact details provided </w:t>
      </w:r>
      <w:r>
        <w:rPr>
          <w:rFonts w:ascii="Cambria" w:hAnsi="Cambria"/>
          <w:sz w:val="18"/>
          <w:szCs w:val="18"/>
        </w:rPr>
        <w:t>by the Counter-Party.</w:t>
      </w:r>
    </w:p>
    <w:p w:rsidR="00796778" w:rsidRPr="00E247E3" w:rsidRDefault="00796778" w:rsidP="00796778">
      <w:pPr>
        <w:pStyle w:val="Heading2"/>
        <w:rPr>
          <w:rFonts w:ascii="Cambria" w:hAnsi="Cambria"/>
          <w:sz w:val="18"/>
          <w:szCs w:val="18"/>
        </w:rPr>
      </w:pPr>
      <w:r w:rsidRPr="00E247E3">
        <w:rPr>
          <w:rFonts w:ascii="Cambria" w:hAnsi="Cambria"/>
          <w:sz w:val="18"/>
          <w:szCs w:val="18"/>
        </w:rPr>
        <w:t>No provision of this Agreement shall be enforceable by any third party under the Contracts (Rights of Third Parties) Act 1999 or otherwise.</w:t>
      </w:r>
    </w:p>
    <w:p w:rsidR="00796778" w:rsidRPr="00E247E3" w:rsidRDefault="00796778" w:rsidP="00796778">
      <w:pPr>
        <w:pStyle w:val="Heading2"/>
        <w:rPr>
          <w:rFonts w:ascii="Cambria" w:hAnsi="Cambria"/>
          <w:sz w:val="18"/>
          <w:szCs w:val="18"/>
        </w:rPr>
      </w:pPr>
      <w:r w:rsidRPr="00E247E3">
        <w:rPr>
          <w:rFonts w:ascii="Cambria" w:hAnsi="Cambria"/>
          <w:sz w:val="18"/>
          <w:szCs w:val="18"/>
        </w:rPr>
        <w:t>All obligations created by this Agreement shall survive change or termination of the Parties’ business relationship.</w:t>
      </w:r>
    </w:p>
    <w:p w:rsidR="00FF3ACE" w:rsidRPr="009C52DE" w:rsidRDefault="00796778" w:rsidP="00FF3ACE">
      <w:pPr>
        <w:pStyle w:val="Heading2"/>
        <w:rPr>
          <w:rFonts w:ascii="Cambria" w:hAnsi="Cambria"/>
          <w:b/>
          <w:sz w:val="18"/>
          <w:szCs w:val="18"/>
        </w:rPr>
      </w:pPr>
      <w:r w:rsidRPr="00E247E3">
        <w:rPr>
          <w:rFonts w:ascii="Cambria" w:hAnsi="Cambria"/>
          <w:sz w:val="18"/>
          <w:szCs w:val="18"/>
        </w:rPr>
        <w:t xml:space="preserve">This </w:t>
      </w:r>
      <w:r w:rsidR="00FF3ACE" w:rsidRPr="009C52DE">
        <w:rPr>
          <w:rFonts w:ascii="Cambria" w:hAnsi="Cambria"/>
          <w:sz w:val="18"/>
          <w:szCs w:val="18"/>
        </w:rPr>
        <w:t>Agreement (and any non-contractual obligations arising out of or in connection with the Agreement) shall be governed by the laws of England and Wales. The Parties consent to the exclusive jurisdiction of the English Courts in relation to any legal action or proceedings arising out of or in connection with the Agreement.</w:t>
      </w:r>
    </w:p>
    <w:p w:rsidR="00C610FF" w:rsidRDefault="00C610FF" w:rsidP="00796778">
      <w:pPr>
        <w:rPr>
          <w:rFonts w:ascii="Cambria" w:hAnsi="Cambria"/>
          <w:sz w:val="18"/>
          <w:szCs w:val="18"/>
        </w:rPr>
        <w:sectPr w:rsidR="00C610FF" w:rsidSect="00C610FF">
          <w:type w:val="continuous"/>
          <w:pgSz w:w="11907" w:h="16840" w:code="9"/>
          <w:pgMar w:top="1134" w:right="1077" w:bottom="1134" w:left="1077" w:header="720" w:footer="720" w:gutter="0"/>
          <w:pgNumType w:start="1"/>
          <w:cols w:num="2" w:space="287"/>
          <w:titlePg/>
          <w:docGrid w:linePitch="360"/>
        </w:sectPr>
      </w:pPr>
    </w:p>
    <w:p w:rsidR="001A6D68" w:rsidRPr="00E247E3" w:rsidRDefault="001A6D68" w:rsidP="00796778">
      <w:pPr>
        <w:rPr>
          <w:rFonts w:ascii="Cambria" w:hAnsi="Cambria"/>
          <w:sz w:val="18"/>
          <w:szCs w:val="18"/>
        </w:rPr>
      </w:pPr>
    </w:p>
    <w:p w:rsidR="001A6D68" w:rsidRDefault="001A6D68" w:rsidP="001A6D68">
      <w:pPr>
        <w:pStyle w:val="Heading2"/>
        <w:keepLines/>
        <w:numPr>
          <w:ilvl w:val="0"/>
          <w:numId w:val="0"/>
        </w:numPr>
        <w:rPr>
          <w:rFonts w:ascii="Cambria" w:hAnsi="Cambria"/>
          <w:b/>
          <w:sz w:val="18"/>
          <w:szCs w:val="18"/>
        </w:rPr>
        <w:sectPr w:rsidR="001A6D68" w:rsidSect="008F4D2B">
          <w:type w:val="continuous"/>
          <w:pgSz w:w="11907" w:h="16840" w:code="9"/>
          <w:pgMar w:top="1440" w:right="1440" w:bottom="1440" w:left="1440" w:header="720" w:footer="720" w:gutter="0"/>
          <w:pgNumType w:start="1"/>
          <w:cols w:space="287"/>
          <w:titlePg/>
          <w:docGrid w:linePitch="360"/>
        </w:sectPr>
      </w:pPr>
    </w:p>
    <w:p w:rsidR="001A6D68" w:rsidRPr="00FF3ACE" w:rsidRDefault="001A6D68" w:rsidP="001A6D68">
      <w:pPr>
        <w:pStyle w:val="Heading2"/>
        <w:keepLines/>
        <w:numPr>
          <w:ilvl w:val="0"/>
          <w:numId w:val="0"/>
        </w:numPr>
        <w:rPr>
          <w:rFonts w:ascii="Cambria" w:hAnsi="Cambria"/>
          <w:b/>
          <w:sz w:val="18"/>
          <w:szCs w:val="18"/>
        </w:rPr>
      </w:pPr>
      <w:r w:rsidRPr="00FF3ACE">
        <w:rPr>
          <w:rFonts w:ascii="Cambria" w:hAnsi="Cambria"/>
          <w:b/>
          <w:sz w:val="18"/>
          <w:szCs w:val="18"/>
        </w:rPr>
        <w:t>AGREED AND ACCEPTED:</w:t>
      </w:r>
    </w:p>
    <w:tbl>
      <w:tblPr>
        <w:tblW w:w="0" w:type="auto"/>
        <w:tblInd w:w="108" w:type="dxa"/>
        <w:tblLook w:val="01E0" w:firstRow="1" w:lastRow="1" w:firstColumn="1" w:lastColumn="1" w:noHBand="0" w:noVBand="0"/>
      </w:tblPr>
      <w:tblGrid>
        <w:gridCol w:w="1111"/>
        <w:gridCol w:w="3154"/>
        <w:gridCol w:w="311"/>
        <w:gridCol w:w="1103"/>
        <w:gridCol w:w="3456"/>
      </w:tblGrid>
      <w:tr w:rsidR="001A6D68" w:rsidRPr="009C52DE" w:rsidTr="00E247E3">
        <w:tc>
          <w:tcPr>
            <w:tcW w:w="4820" w:type="dxa"/>
            <w:gridSpan w:val="2"/>
          </w:tcPr>
          <w:p w:rsidR="001A6D68" w:rsidRPr="009C52DE" w:rsidRDefault="001A6D68" w:rsidP="00E247E3">
            <w:pPr>
              <w:pStyle w:val="BodyText"/>
              <w:spacing w:after="0" w:line="240" w:lineRule="auto"/>
              <w:rPr>
                <w:rFonts w:ascii="Cambria" w:hAnsi="Cambria"/>
                <w:b/>
                <w:i/>
                <w:sz w:val="18"/>
                <w:szCs w:val="18"/>
              </w:rPr>
            </w:pPr>
            <w:r w:rsidRPr="009C52DE">
              <w:rPr>
                <w:rFonts w:ascii="Cambria" w:hAnsi="Cambria"/>
                <w:sz w:val="18"/>
                <w:szCs w:val="18"/>
              </w:rPr>
              <w:t>For and on behalf of</w:t>
            </w:r>
            <w:r w:rsidRPr="009D1185">
              <w:rPr>
                <w:rFonts w:ascii="Cambria" w:hAnsi="Cambria"/>
                <w:b/>
                <w:sz w:val="18"/>
                <w:szCs w:val="18"/>
              </w:rPr>
              <w:t xml:space="preserve"> </w:t>
            </w:r>
            <w:proofErr w:type="gramStart"/>
            <w:r w:rsidR="009D1185" w:rsidRPr="009D1185">
              <w:rPr>
                <w:rFonts w:ascii="Cambria" w:hAnsi="Cambria"/>
                <w:b/>
                <w:bCs/>
                <w:sz w:val="18"/>
                <w:szCs w:val="18"/>
              </w:rPr>
              <w:t>{{ party</w:t>
            </w:r>
            <w:proofErr w:type="gramEnd"/>
            <w:r w:rsidR="009D1185" w:rsidRPr="009D1185">
              <w:rPr>
                <w:rFonts w:ascii="Cambria" w:hAnsi="Cambria"/>
                <w:b/>
                <w:bCs/>
                <w:sz w:val="18"/>
                <w:szCs w:val="18"/>
              </w:rPr>
              <w:t>1name }}</w:t>
            </w:r>
            <w:r w:rsidR="008F4D2B" w:rsidRPr="00EC46A1">
              <w:rPr>
                <w:rFonts w:ascii="Cambria" w:hAnsi="Cambria"/>
                <w:bCs/>
                <w:sz w:val="18"/>
                <w:szCs w:val="18"/>
              </w:rPr>
              <w:t>:</w:t>
            </w:r>
          </w:p>
          <w:p w:rsidR="001A6D68" w:rsidRPr="009C52DE" w:rsidRDefault="001A6D68" w:rsidP="00E247E3">
            <w:pPr>
              <w:pStyle w:val="BodyText"/>
              <w:spacing w:after="0" w:line="240" w:lineRule="auto"/>
              <w:rPr>
                <w:rFonts w:ascii="Cambria" w:hAnsi="Cambria"/>
                <w:sz w:val="18"/>
                <w:szCs w:val="18"/>
              </w:rPr>
            </w:pPr>
          </w:p>
        </w:tc>
        <w:tc>
          <w:tcPr>
            <w:tcW w:w="327" w:type="dxa"/>
          </w:tcPr>
          <w:p w:rsidR="001A6D68" w:rsidRPr="009C52DE" w:rsidRDefault="001A6D68" w:rsidP="00E247E3">
            <w:pPr>
              <w:pStyle w:val="BodyText"/>
              <w:spacing w:after="0" w:line="240" w:lineRule="auto"/>
              <w:rPr>
                <w:rFonts w:ascii="Cambria" w:hAnsi="Cambria"/>
                <w:bCs/>
                <w:sz w:val="18"/>
                <w:szCs w:val="18"/>
              </w:rPr>
            </w:pPr>
          </w:p>
        </w:tc>
        <w:tc>
          <w:tcPr>
            <w:tcW w:w="5166" w:type="dxa"/>
            <w:gridSpan w:val="2"/>
          </w:tcPr>
          <w:p w:rsidR="001A6D68" w:rsidRPr="009C52DE" w:rsidRDefault="001A6D68" w:rsidP="00E247E3">
            <w:pPr>
              <w:pStyle w:val="BodyText"/>
              <w:spacing w:after="0" w:line="240" w:lineRule="auto"/>
              <w:rPr>
                <w:rFonts w:ascii="Cambria" w:hAnsi="Cambria"/>
                <w:bCs/>
                <w:sz w:val="18"/>
                <w:szCs w:val="18"/>
              </w:rPr>
            </w:pPr>
            <w:r w:rsidRPr="009C52DE">
              <w:rPr>
                <w:rFonts w:ascii="Cambria" w:hAnsi="Cambria"/>
                <w:bCs/>
                <w:sz w:val="18"/>
                <w:szCs w:val="18"/>
              </w:rPr>
              <w:t xml:space="preserve">For and on behalf of </w:t>
            </w:r>
            <w:proofErr w:type="gramStart"/>
            <w:r w:rsidR="009D1185" w:rsidRPr="009D1185">
              <w:rPr>
                <w:rFonts w:ascii="Cambria" w:hAnsi="Cambria"/>
                <w:b/>
                <w:bCs/>
                <w:sz w:val="18"/>
                <w:szCs w:val="18"/>
              </w:rPr>
              <w:t>{{ party</w:t>
            </w:r>
            <w:proofErr w:type="gramEnd"/>
            <w:r w:rsidR="009D1185" w:rsidRPr="009D1185">
              <w:rPr>
                <w:rFonts w:ascii="Cambria" w:hAnsi="Cambria"/>
                <w:b/>
                <w:bCs/>
                <w:sz w:val="18"/>
                <w:szCs w:val="18"/>
              </w:rPr>
              <w:t>2name }}</w:t>
            </w:r>
            <w:r w:rsidRPr="009D1185">
              <w:rPr>
                <w:rFonts w:ascii="Cambria" w:hAnsi="Cambria"/>
                <w:b/>
                <w:bCs/>
                <w:sz w:val="18"/>
                <w:szCs w:val="18"/>
              </w:rPr>
              <w:t>:</w:t>
            </w:r>
          </w:p>
        </w:tc>
      </w:tr>
      <w:tr w:rsidR="001A6D68" w:rsidRPr="009C52DE" w:rsidTr="00E247E3">
        <w:trPr>
          <w:trHeight w:val="111"/>
        </w:trPr>
        <w:tc>
          <w:tcPr>
            <w:tcW w:w="1132"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Signature:</w:t>
            </w:r>
          </w:p>
        </w:tc>
        <w:tc>
          <w:tcPr>
            <w:tcW w:w="3688"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c>
          <w:tcPr>
            <w:tcW w:w="327" w:type="dxa"/>
            <w:vMerge w:val="restart"/>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Signature:</w:t>
            </w:r>
          </w:p>
        </w:tc>
        <w:tc>
          <w:tcPr>
            <w:tcW w:w="4045"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r>
      <w:tr w:rsidR="001A6D68" w:rsidRPr="009C52DE" w:rsidTr="00E247E3">
        <w:trPr>
          <w:trHeight w:val="109"/>
        </w:trPr>
        <w:tc>
          <w:tcPr>
            <w:tcW w:w="1132" w:type="dxa"/>
          </w:tcPr>
          <w:p w:rsidR="001A6D68" w:rsidRPr="009C52DE" w:rsidRDefault="001A6D68" w:rsidP="00E247E3">
            <w:pPr>
              <w:pStyle w:val="BodyText"/>
              <w:spacing w:after="0" w:line="240" w:lineRule="auto"/>
              <w:rPr>
                <w:rFonts w:ascii="Cambria" w:hAnsi="Cambria"/>
                <w:sz w:val="18"/>
                <w:szCs w:val="18"/>
              </w:rPr>
            </w:pPr>
          </w:p>
        </w:tc>
        <w:tc>
          <w:tcPr>
            <w:tcW w:w="3688" w:type="dxa"/>
          </w:tcPr>
          <w:p w:rsidR="001A6D68" w:rsidRPr="009C52DE" w:rsidRDefault="001A6D68" w:rsidP="00E247E3">
            <w:pPr>
              <w:pStyle w:val="BodyText"/>
              <w:spacing w:after="0" w:line="240" w:lineRule="auto"/>
              <w:rPr>
                <w:rFonts w:ascii="Cambria" w:hAnsi="Cambria"/>
                <w:sz w:val="18"/>
                <w:szCs w:val="18"/>
              </w:rPr>
            </w:pPr>
          </w:p>
        </w:tc>
        <w:tc>
          <w:tcPr>
            <w:tcW w:w="327" w:type="dxa"/>
            <w:vMerge/>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Pr="009C52DE" w:rsidRDefault="001A6D68" w:rsidP="00E247E3">
            <w:pPr>
              <w:pStyle w:val="BodyText"/>
              <w:spacing w:after="0" w:line="240" w:lineRule="auto"/>
              <w:rPr>
                <w:rFonts w:ascii="Cambria" w:hAnsi="Cambria"/>
                <w:sz w:val="18"/>
                <w:szCs w:val="18"/>
              </w:rPr>
            </w:pPr>
          </w:p>
        </w:tc>
        <w:tc>
          <w:tcPr>
            <w:tcW w:w="4045" w:type="dxa"/>
          </w:tcPr>
          <w:p w:rsidR="001A6D68" w:rsidRPr="009C52DE" w:rsidRDefault="001A6D68" w:rsidP="00E247E3">
            <w:pPr>
              <w:pStyle w:val="BodyText"/>
              <w:spacing w:after="0" w:line="240" w:lineRule="auto"/>
              <w:rPr>
                <w:rFonts w:ascii="Cambria" w:hAnsi="Cambria"/>
                <w:sz w:val="18"/>
                <w:szCs w:val="18"/>
              </w:rPr>
            </w:pPr>
          </w:p>
        </w:tc>
      </w:tr>
      <w:tr w:rsidR="001A6D68" w:rsidRPr="009C52DE" w:rsidTr="00E247E3">
        <w:trPr>
          <w:trHeight w:val="109"/>
        </w:trPr>
        <w:tc>
          <w:tcPr>
            <w:tcW w:w="1132"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Name:</w:t>
            </w:r>
          </w:p>
        </w:tc>
        <w:tc>
          <w:tcPr>
            <w:tcW w:w="3688"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c>
          <w:tcPr>
            <w:tcW w:w="327" w:type="dxa"/>
            <w:vMerge/>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Name:</w:t>
            </w:r>
          </w:p>
        </w:tc>
        <w:tc>
          <w:tcPr>
            <w:tcW w:w="4045"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r>
      <w:tr w:rsidR="001A6D68" w:rsidRPr="009C52DE" w:rsidTr="00E247E3">
        <w:trPr>
          <w:trHeight w:val="109"/>
        </w:trPr>
        <w:tc>
          <w:tcPr>
            <w:tcW w:w="1132" w:type="dxa"/>
          </w:tcPr>
          <w:p w:rsidR="001A6D68" w:rsidRPr="009C52DE" w:rsidRDefault="001A6D68" w:rsidP="00E247E3">
            <w:pPr>
              <w:pStyle w:val="BodyText"/>
              <w:spacing w:after="0" w:line="240" w:lineRule="auto"/>
              <w:rPr>
                <w:rFonts w:ascii="Cambria" w:hAnsi="Cambria"/>
                <w:sz w:val="18"/>
                <w:szCs w:val="18"/>
              </w:rPr>
            </w:pPr>
          </w:p>
        </w:tc>
        <w:tc>
          <w:tcPr>
            <w:tcW w:w="3688" w:type="dxa"/>
            <w:tcBorders>
              <w:top w:val="single" w:sz="4" w:space="0" w:color="auto"/>
            </w:tcBorders>
          </w:tcPr>
          <w:p w:rsidR="001A6D68" w:rsidRPr="009C52DE" w:rsidRDefault="001A6D68" w:rsidP="00E247E3">
            <w:pPr>
              <w:pStyle w:val="BodyText"/>
              <w:spacing w:after="0" w:line="240" w:lineRule="auto"/>
              <w:rPr>
                <w:rFonts w:ascii="Cambria" w:hAnsi="Cambria"/>
                <w:sz w:val="18"/>
                <w:szCs w:val="18"/>
              </w:rPr>
            </w:pPr>
          </w:p>
        </w:tc>
        <w:tc>
          <w:tcPr>
            <w:tcW w:w="327" w:type="dxa"/>
            <w:vMerge/>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Pr="009C52DE" w:rsidRDefault="001A6D68" w:rsidP="00E247E3">
            <w:pPr>
              <w:pStyle w:val="BodyText"/>
              <w:spacing w:after="0" w:line="240" w:lineRule="auto"/>
              <w:rPr>
                <w:rFonts w:ascii="Cambria" w:hAnsi="Cambria"/>
                <w:sz w:val="18"/>
                <w:szCs w:val="18"/>
              </w:rPr>
            </w:pPr>
          </w:p>
        </w:tc>
        <w:tc>
          <w:tcPr>
            <w:tcW w:w="4045" w:type="dxa"/>
            <w:tcBorders>
              <w:top w:val="single" w:sz="4" w:space="0" w:color="auto"/>
            </w:tcBorders>
          </w:tcPr>
          <w:p w:rsidR="001A6D68" w:rsidRPr="009C52DE" w:rsidRDefault="001A6D68" w:rsidP="00E247E3">
            <w:pPr>
              <w:pStyle w:val="BodyText"/>
              <w:spacing w:after="0" w:line="240" w:lineRule="auto"/>
              <w:rPr>
                <w:rFonts w:ascii="Cambria" w:hAnsi="Cambria"/>
                <w:sz w:val="18"/>
                <w:szCs w:val="18"/>
              </w:rPr>
            </w:pPr>
          </w:p>
        </w:tc>
      </w:tr>
      <w:tr w:rsidR="001A6D68" w:rsidRPr="009C52DE" w:rsidTr="00E247E3">
        <w:trPr>
          <w:trHeight w:val="109"/>
        </w:trPr>
        <w:tc>
          <w:tcPr>
            <w:tcW w:w="1132"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Title:</w:t>
            </w:r>
          </w:p>
        </w:tc>
        <w:tc>
          <w:tcPr>
            <w:tcW w:w="3688"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c>
          <w:tcPr>
            <w:tcW w:w="327" w:type="dxa"/>
            <w:vMerge/>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Title:</w:t>
            </w:r>
          </w:p>
        </w:tc>
        <w:tc>
          <w:tcPr>
            <w:tcW w:w="4045"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r>
      <w:tr w:rsidR="001A6D68" w:rsidRPr="009C52DE" w:rsidTr="00E247E3">
        <w:trPr>
          <w:trHeight w:val="109"/>
        </w:trPr>
        <w:tc>
          <w:tcPr>
            <w:tcW w:w="1132" w:type="dxa"/>
          </w:tcPr>
          <w:p w:rsidR="001A6D68" w:rsidRPr="009C52DE" w:rsidRDefault="001A6D68" w:rsidP="00E247E3">
            <w:pPr>
              <w:pStyle w:val="BodyText"/>
              <w:spacing w:after="0" w:line="240" w:lineRule="auto"/>
              <w:rPr>
                <w:rFonts w:ascii="Cambria" w:hAnsi="Cambria"/>
                <w:sz w:val="18"/>
                <w:szCs w:val="18"/>
              </w:rPr>
            </w:pPr>
          </w:p>
        </w:tc>
        <w:tc>
          <w:tcPr>
            <w:tcW w:w="3688" w:type="dxa"/>
            <w:tcBorders>
              <w:top w:val="single" w:sz="4" w:space="0" w:color="auto"/>
            </w:tcBorders>
          </w:tcPr>
          <w:p w:rsidR="001A6D68" w:rsidRPr="009C52DE" w:rsidRDefault="001A6D68" w:rsidP="00E247E3">
            <w:pPr>
              <w:pStyle w:val="BodyText"/>
              <w:spacing w:after="0" w:line="240" w:lineRule="auto"/>
              <w:rPr>
                <w:rFonts w:ascii="Cambria" w:hAnsi="Cambria"/>
                <w:sz w:val="18"/>
                <w:szCs w:val="18"/>
              </w:rPr>
            </w:pPr>
          </w:p>
        </w:tc>
        <w:tc>
          <w:tcPr>
            <w:tcW w:w="327" w:type="dxa"/>
            <w:vMerge/>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Pr="009C52DE" w:rsidRDefault="001A6D68" w:rsidP="00E247E3">
            <w:pPr>
              <w:pStyle w:val="BodyText"/>
              <w:spacing w:after="0" w:line="240" w:lineRule="auto"/>
              <w:rPr>
                <w:rFonts w:ascii="Cambria" w:hAnsi="Cambria"/>
                <w:sz w:val="18"/>
                <w:szCs w:val="18"/>
              </w:rPr>
            </w:pPr>
          </w:p>
        </w:tc>
        <w:tc>
          <w:tcPr>
            <w:tcW w:w="4045" w:type="dxa"/>
            <w:tcBorders>
              <w:top w:val="single" w:sz="4" w:space="0" w:color="auto"/>
            </w:tcBorders>
          </w:tcPr>
          <w:p w:rsidR="001A6D68" w:rsidRPr="009C52DE" w:rsidRDefault="001A6D68" w:rsidP="00E247E3">
            <w:pPr>
              <w:pStyle w:val="BodyText"/>
              <w:spacing w:after="0" w:line="240" w:lineRule="auto"/>
              <w:rPr>
                <w:rFonts w:ascii="Cambria" w:hAnsi="Cambria"/>
                <w:sz w:val="18"/>
                <w:szCs w:val="18"/>
              </w:rPr>
            </w:pPr>
          </w:p>
        </w:tc>
      </w:tr>
      <w:tr w:rsidR="001A6D68" w:rsidRPr="009C52DE" w:rsidTr="00E247E3">
        <w:trPr>
          <w:trHeight w:val="109"/>
        </w:trPr>
        <w:tc>
          <w:tcPr>
            <w:tcW w:w="1132" w:type="dxa"/>
          </w:tcPr>
          <w:p w:rsidR="001A6D68" w:rsidRDefault="001A6D68" w:rsidP="00E247E3">
            <w:pPr>
              <w:pStyle w:val="BodyText"/>
              <w:spacing w:after="0" w:line="240" w:lineRule="auto"/>
              <w:rPr>
                <w:rFonts w:ascii="Cambria" w:hAnsi="Cambria"/>
                <w:sz w:val="18"/>
                <w:szCs w:val="18"/>
              </w:rPr>
            </w:pPr>
          </w:p>
          <w:p w:rsidR="001A6D68" w:rsidRPr="009C52DE" w:rsidRDefault="001A6D68" w:rsidP="00E247E3">
            <w:pPr>
              <w:pStyle w:val="BodyText"/>
              <w:spacing w:after="0" w:line="240" w:lineRule="auto"/>
              <w:rPr>
                <w:rFonts w:ascii="Cambria" w:hAnsi="Cambria"/>
                <w:sz w:val="18"/>
                <w:szCs w:val="18"/>
              </w:rPr>
            </w:pPr>
            <w:r w:rsidRPr="009C52DE">
              <w:rPr>
                <w:rFonts w:ascii="Cambria" w:hAnsi="Cambria"/>
                <w:sz w:val="18"/>
                <w:szCs w:val="18"/>
              </w:rPr>
              <w:t>Date:</w:t>
            </w:r>
          </w:p>
        </w:tc>
        <w:tc>
          <w:tcPr>
            <w:tcW w:w="3688" w:type="dxa"/>
            <w:tcBorders>
              <w:bottom w:val="single" w:sz="4" w:space="0" w:color="auto"/>
            </w:tcBorders>
          </w:tcPr>
          <w:p w:rsidR="001A6D68" w:rsidRPr="009C52DE" w:rsidRDefault="001A6D68" w:rsidP="00E247E3">
            <w:pPr>
              <w:pStyle w:val="BodyText"/>
              <w:spacing w:after="0" w:line="240" w:lineRule="auto"/>
              <w:rPr>
                <w:rFonts w:ascii="Cambria" w:hAnsi="Cambria"/>
                <w:sz w:val="18"/>
                <w:szCs w:val="18"/>
              </w:rPr>
            </w:pPr>
          </w:p>
        </w:tc>
        <w:tc>
          <w:tcPr>
            <w:tcW w:w="327" w:type="dxa"/>
            <w:vMerge/>
          </w:tcPr>
          <w:p w:rsidR="001A6D68" w:rsidRPr="009C52DE" w:rsidRDefault="001A6D68" w:rsidP="00E247E3">
            <w:pPr>
              <w:pStyle w:val="BodyText"/>
              <w:spacing w:after="0" w:line="240" w:lineRule="auto"/>
              <w:rPr>
                <w:rFonts w:ascii="Cambria" w:hAnsi="Cambria"/>
                <w:bCs/>
                <w:sz w:val="18"/>
                <w:szCs w:val="18"/>
              </w:rPr>
            </w:pPr>
          </w:p>
        </w:tc>
        <w:tc>
          <w:tcPr>
            <w:tcW w:w="1121" w:type="dxa"/>
          </w:tcPr>
          <w:p w:rsidR="001A6D68" w:rsidRDefault="001A6D68" w:rsidP="00E247E3">
            <w:pPr>
              <w:pStyle w:val="BodyText"/>
              <w:spacing w:after="0" w:line="240" w:lineRule="auto"/>
              <w:rPr>
                <w:rFonts w:ascii="Cambria" w:hAnsi="Cambria"/>
                <w:bCs/>
                <w:sz w:val="18"/>
                <w:szCs w:val="18"/>
              </w:rPr>
            </w:pPr>
          </w:p>
          <w:p w:rsidR="001A6D68" w:rsidRPr="009C52DE" w:rsidRDefault="001A6D68" w:rsidP="00E247E3">
            <w:pPr>
              <w:pStyle w:val="BodyText"/>
              <w:spacing w:after="0" w:line="240" w:lineRule="auto"/>
              <w:rPr>
                <w:rFonts w:ascii="Cambria" w:hAnsi="Cambria"/>
                <w:bCs/>
                <w:sz w:val="18"/>
                <w:szCs w:val="18"/>
              </w:rPr>
            </w:pPr>
            <w:r w:rsidRPr="009C52DE">
              <w:rPr>
                <w:rFonts w:ascii="Cambria" w:hAnsi="Cambria"/>
                <w:bCs/>
                <w:sz w:val="18"/>
                <w:szCs w:val="18"/>
              </w:rPr>
              <w:t>Date:</w:t>
            </w:r>
          </w:p>
        </w:tc>
        <w:tc>
          <w:tcPr>
            <w:tcW w:w="4045" w:type="dxa"/>
            <w:tcBorders>
              <w:bottom w:val="single" w:sz="4" w:space="0" w:color="auto"/>
            </w:tcBorders>
          </w:tcPr>
          <w:p w:rsidR="001A6D68" w:rsidRPr="009C52DE" w:rsidRDefault="001A6D68" w:rsidP="00E247E3">
            <w:pPr>
              <w:pStyle w:val="BodyText"/>
              <w:spacing w:after="0" w:line="240" w:lineRule="auto"/>
              <w:rPr>
                <w:rFonts w:ascii="Cambria" w:hAnsi="Cambria"/>
                <w:bCs/>
                <w:sz w:val="18"/>
                <w:szCs w:val="18"/>
              </w:rPr>
            </w:pPr>
          </w:p>
        </w:tc>
      </w:tr>
    </w:tbl>
    <w:p w:rsidR="001A6D68" w:rsidRPr="00E247E3" w:rsidRDefault="001A6D68" w:rsidP="00796778">
      <w:pPr>
        <w:rPr>
          <w:rFonts w:ascii="Cambria" w:hAnsi="Cambria"/>
          <w:sz w:val="18"/>
          <w:szCs w:val="18"/>
        </w:rPr>
        <w:sectPr w:rsidR="001A6D68" w:rsidRPr="00E247E3" w:rsidSect="001A6D68">
          <w:type w:val="continuous"/>
          <w:pgSz w:w="11907" w:h="16840" w:code="9"/>
          <w:pgMar w:top="1440" w:right="1440" w:bottom="1440" w:left="1440" w:header="720" w:footer="720" w:gutter="0"/>
          <w:pgNumType w:start="1"/>
          <w:cols w:space="287"/>
          <w:titlePg/>
          <w:docGrid w:linePitch="360"/>
        </w:sectPr>
      </w:pPr>
    </w:p>
    <w:p w:rsidR="001A6D68" w:rsidRPr="00E247E3" w:rsidRDefault="001A6D68" w:rsidP="00796778">
      <w:pPr>
        <w:rPr>
          <w:rFonts w:ascii="Cambria" w:hAnsi="Cambria"/>
          <w:sz w:val="18"/>
          <w:szCs w:val="18"/>
        </w:rPr>
      </w:pPr>
    </w:p>
    <w:p w:rsidR="000F565E" w:rsidRPr="00E247E3" w:rsidRDefault="000F565E" w:rsidP="00796778">
      <w:pPr>
        <w:rPr>
          <w:rFonts w:ascii="Cambria" w:hAnsi="Cambria"/>
          <w:sz w:val="18"/>
          <w:szCs w:val="18"/>
        </w:rPr>
      </w:pPr>
    </w:p>
    <w:sectPr w:rsidR="000F565E" w:rsidRPr="00E247E3" w:rsidSect="001A6D68">
      <w:type w:val="continuous"/>
      <w:pgSz w:w="11907" w:h="16840" w:code="9"/>
      <w:pgMar w:top="1440" w:right="1440" w:bottom="1440" w:left="1440" w:header="720" w:footer="720" w:gutter="0"/>
      <w:pgNumType w:start="1"/>
      <w:cols w:num="2" w:space="28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CD6" w:rsidRDefault="00254CD6">
      <w:r>
        <w:separator/>
      </w:r>
    </w:p>
  </w:endnote>
  <w:endnote w:type="continuationSeparator" w:id="0">
    <w:p w:rsidR="00254CD6" w:rsidRDefault="0025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46" w:rsidRDefault="003C0F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F8E" w:rsidRPr="005079A1" w:rsidRDefault="008F4D2B" w:rsidP="0007308E">
    <w:pPr>
      <w:pStyle w:val="Footer"/>
    </w:pPr>
    <w:r>
      <w:t xml:space="preserve">Mutual </w:t>
    </w:r>
    <w:proofErr w:type="spellStart"/>
    <w:proofErr w:type="gramStart"/>
    <w:r>
      <w:t>Non Disclosure</w:t>
    </w:r>
    <w:proofErr w:type="spellEnd"/>
    <w:proofErr w:type="gramEnd"/>
    <w:r>
      <w:t xml:space="preserve"> Agreement</w:t>
    </w:r>
    <w:r w:rsidR="00613F8E">
      <w:tab/>
      <w:t xml:space="preserve">- </w:t>
    </w:r>
    <w:r w:rsidR="00613F8E">
      <w:fldChar w:fldCharType="begin"/>
    </w:r>
    <w:r w:rsidR="00613F8E">
      <w:instrText xml:space="preserve"> PAGE </w:instrText>
    </w:r>
    <w:r w:rsidR="00613F8E">
      <w:fldChar w:fldCharType="separate"/>
    </w:r>
    <w:r w:rsidR="00C610FF">
      <w:rPr>
        <w:noProof/>
      </w:rPr>
      <w:t>2</w:t>
    </w:r>
    <w:r w:rsidR="00613F8E">
      <w:fldChar w:fldCharType="end"/>
    </w:r>
    <w:r w:rsidR="00613F8E">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F8E" w:rsidRPr="008F4D2B" w:rsidRDefault="008F4D2B" w:rsidP="008F4D2B">
    <w:pPr>
      <w:pStyle w:val="Footer"/>
    </w:pPr>
    <w:r>
      <w:t xml:space="preserve">Mutual </w:t>
    </w:r>
    <w:proofErr w:type="spellStart"/>
    <w:proofErr w:type="gramStart"/>
    <w:r>
      <w:t>Non Disclosure</w:t>
    </w:r>
    <w:proofErr w:type="spellEnd"/>
    <w:proofErr w:type="gramEnd"/>
    <w:r>
      <w:t xml:space="preserv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CD6" w:rsidRDefault="00254CD6">
      <w:r>
        <w:separator/>
      </w:r>
    </w:p>
  </w:footnote>
  <w:footnote w:type="continuationSeparator" w:id="0">
    <w:p w:rsidR="00254CD6" w:rsidRDefault="0025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46" w:rsidRDefault="003C0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46" w:rsidRDefault="003C0F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0F46" w:rsidRDefault="003C0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72B0B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6881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FC2F56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52325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C0F7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CCA5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5E21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C837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094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3AE18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5507056"/>
    <w:multiLevelType w:val="hybridMultilevel"/>
    <w:tmpl w:val="589CEF1C"/>
    <w:lvl w:ilvl="0" w:tplc="31D03FBC">
      <w:start w:val="1"/>
      <w:numFmt w:val="upperLetter"/>
      <w:pStyle w:val="Recitals"/>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E241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E200E81"/>
    <w:multiLevelType w:val="hybridMultilevel"/>
    <w:tmpl w:val="2AD47492"/>
    <w:lvl w:ilvl="0" w:tplc="1EC23874">
      <w:start w:val="1"/>
      <w:numFmt w:val="bullet"/>
      <w:pStyle w:val="Bullet1"/>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B70735"/>
    <w:multiLevelType w:val="multilevel"/>
    <w:tmpl w:val="98B26A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1758"/>
        </w:tabs>
        <w:ind w:left="1758" w:hanging="1038"/>
      </w:pPr>
      <w:rPr>
        <w:rFonts w:hint="default"/>
      </w:rPr>
    </w:lvl>
    <w:lvl w:ilvl="3">
      <w:start w:val="1"/>
      <w:numFmt w:val="lowerLetter"/>
      <w:lvlText w:val="(%4)"/>
      <w:lvlJc w:val="left"/>
      <w:pPr>
        <w:tabs>
          <w:tab w:val="num" w:pos="2347"/>
        </w:tabs>
        <w:ind w:left="2347" w:hanging="589"/>
      </w:pPr>
      <w:rPr>
        <w:rFonts w:hint="default"/>
      </w:rPr>
    </w:lvl>
    <w:lvl w:ilvl="4">
      <w:start w:val="1"/>
      <w:numFmt w:val="lowerRoman"/>
      <w:lvlText w:val="(%5)"/>
      <w:lvlJc w:val="left"/>
      <w:pPr>
        <w:tabs>
          <w:tab w:val="num" w:pos="3170"/>
        </w:tabs>
        <w:ind w:left="3170" w:hanging="823"/>
      </w:pPr>
      <w:rPr>
        <w:rFonts w:hint="default"/>
      </w:rPr>
    </w:lvl>
    <w:lvl w:ilvl="5">
      <w:start w:val="1"/>
      <w:numFmt w:val="none"/>
      <w:suff w:val="nothing"/>
      <w:lvlText w:val=""/>
      <w:lvlJc w:val="left"/>
      <w:pPr>
        <w:ind w:left="-32767" w:firstLine="3276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0DE448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CCE34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373CD0"/>
    <w:multiLevelType w:val="multilevel"/>
    <w:tmpl w:val="38FC7D56"/>
    <w:lvl w:ilvl="0">
      <w:start w:val="1"/>
      <w:numFmt w:val="decimal"/>
      <w:suff w:val="nothing"/>
      <w:lvlText w:val="SCHEDULE %1"/>
      <w:lvlJc w:val="left"/>
      <w:pPr>
        <w:ind w:left="0" w:firstLine="3969"/>
      </w:pPr>
      <w:rPr>
        <w:rFonts w:hint="default"/>
        <w:b/>
        <w:i w:val="0"/>
        <w:sz w:val="22"/>
      </w:rPr>
    </w:lvl>
    <w:lvl w:ilvl="1">
      <w:start w:val="1"/>
      <w:numFmt w:val="decimal"/>
      <w:lvlText w:val="%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upperLetter"/>
      <w:lvlText w:val="(%6)"/>
      <w:lvlJc w:val="left"/>
      <w:pPr>
        <w:tabs>
          <w:tab w:val="num" w:pos="3600"/>
        </w:tabs>
        <w:ind w:left="3600" w:hanging="720"/>
      </w:pPr>
      <w:rPr>
        <w:rFonts w:hint="default"/>
      </w:rPr>
    </w:lvl>
    <w:lvl w:ilvl="6">
      <w:start w:val="1"/>
      <w:numFmt w:val="decimal"/>
      <w:suff w:val="nothing"/>
      <w:lvlText w:val="%1"/>
      <w:lvlJc w:val="left"/>
      <w:pPr>
        <w:ind w:left="-32767" w:firstLine="0"/>
      </w:pPr>
      <w:rPr>
        <w:rFonts w:hint="default"/>
      </w:rPr>
    </w:lvl>
    <w:lvl w:ilvl="7">
      <w:start w:val="1"/>
      <w:numFmt w:val="none"/>
      <w:suff w:val="nothing"/>
      <w:lvlText w:val=""/>
      <w:lvlJc w:val="left"/>
      <w:pPr>
        <w:ind w:left="0" w:firstLine="0"/>
      </w:pPr>
      <w:rPr>
        <w:rFonts w:hint="default"/>
      </w:rPr>
    </w:lvl>
    <w:lvl w:ilvl="8">
      <w:start w:val="1"/>
      <w:numFmt w:val="decimal"/>
      <w:suff w:val="nothing"/>
      <w:lvlText w:val="%1"/>
      <w:lvlJc w:val="left"/>
      <w:pPr>
        <w:ind w:left="-32767" w:firstLine="0"/>
      </w:pPr>
      <w:rPr>
        <w:rFonts w:hint="default"/>
      </w:rPr>
    </w:lvl>
  </w:abstractNum>
  <w:abstractNum w:abstractNumId="17" w15:restartNumberingAfterBreak="0">
    <w:nsid w:val="25CA659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8981A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A06742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DA12BA7"/>
    <w:multiLevelType w:val="multilevel"/>
    <w:tmpl w:val="107CC984"/>
    <w:lvl w:ilvl="0">
      <w:start w:val="1"/>
      <w:numFmt w:val="lowerLetter"/>
      <w:pStyle w:val="Definitions"/>
      <w:lvlText w:val="(%1)"/>
      <w:lvlJc w:val="left"/>
      <w:pPr>
        <w:tabs>
          <w:tab w:val="num" w:pos="720"/>
        </w:tabs>
        <w:ind w:left="720" w:hanging="720"/>
      </w:pPr>
      <w:rPr>
        <w:rFonts w:hint="default"/>
      </w:rPr>
    </w:lvl>
    <w:lvl w:ilvl="1">
      <w:start w:val="1"/>
      <w:numFmt w:val="lowerRoman"/>
      <w:pStyle w:val="Definitions2"/>
      <w:lvlText w:val="(%2)"/>
      <w:lvlJc w:val="left"/>
      <w:pPr>
        <w:tabs>
          <w:tab w:val="num" w:pos="1440"/>
        </w:tabs>
        <w:ind w:left="1440" w:hanging="720"/>
      </w:pPr>
      <w:rPr>
        <w:rFonts w:hint="default"/>
        <w:b w:val="0"/>
        <w:i w:val="0"/>
      </w:rPr>
    </w:lvl>
    <w:lvl w:ilvl="2">
      <w:start w:val="1"/>
      <w:numFmt w:val="none"/>
      <w:lvlText w:val=""/>
      <w:lvlJc w:val="left"/>
      <w:pPr>
        <w:tabs>
          <w:tab w:val="num" w:pos="-31680"/>
        </w:tabs>
        <w:ind w:left="-32767" w:firstLine="0"/>
      </w:pPr>
      <w:rPr>
        <w:rFonts w:hint="default"/>
        <w:b w:val="0"/>
        <w:i w:val="0"/>
      </w:rPr>
    </w:lvl>
    <w:lvl w:ilvl="3">
      <w:start w:val="1"/>
      <w:numFmt w:val="none"/>
      <w:lvlText w:val=""/>
      <w:lvlJc w:val="left"/>
      <w:pPr>
        <w:tabs>
          <w:tab w:val="num" w:pos="-31680"/>
        </w:tabs>
        <w:ind w:left="-32767" w:hanging="31238"/>
      </w:pPr>
      <w:rPr>
        <w:rFonts w:hint="default"/>
        <w:b w:val="0"/>
        <w:i w:val="0"/>
      </w:rPr>
    </w:lvl>
    <w:lvl w:ilvl="4">
      <w:start w:val="1"/>
      <w:numFmt w:val="none"/>
      <w:lvlText w:val=""/>
      <w:lvlJc w:val="left"/>
      <w:pPr>
        <w:tabs>
          <w:tab w:val="num" w:pos="-31680"/>
        </w:tabs>
        <w:ind w:left="-32767" w:firstLine="0"/>
      </w:pPr>
      <w:rPr>
        <w:rFonts w:hint="default"/>
        <w:b w:val="0"/>
        <w:i w:val="0"/>
      </w:rPr>
    </w:lvl>
    <w:lvl w:ilvl="5">
      <w:start w:val="1"/>
      <w:numFmt w:val="none"/>
      <w:suff w:val="nothing"/>
      <w:lvlText w:val=""/>
      <w:lvlJc w:val="left"/>
      <w:pPr>
        <w:ind w:left="-32767" w:firstLine="3276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09D31B7"/>
    <w:multiLevelType w:val="multilevel"/>
    <w:tmpl w:val="D8E673AC"/>
    <w:lvl w:ilvl="0">
      <w:start w:val="1"/>
      <w:numFmt w:val="decimal"/>
      <w:lvlText w:val="%1."/>
      <w:lvlJc w:val="left"/>
      <w:pPr>
        <w:tabs>
          <w:tab w:val="num" w:pos="720"/>
        </w:tabs>
        <w:ind w:left="720" w:hanging="720"/>
      </w:pPr>
      <w:rPr>
        <w:rFonts w:hint="default"/>
        <w:b w:val="0"/>
        <w:i w:val="0"/>
        <w:sz w:val="22"/>
      </w:rPr>
    </w:lvl>
    <w:lvl w:ilvl="1">
      <w:start w:val="1"/>
      <w:numFmt w:val="decimal"/>
      <w:lvlText w:val="%1.%2"/>
      <w:lvlJc w:val="left"/>
      <w:pPr>
        <w:tabs>
          <w:tab w:val="num" w:pos="720"/>
        </w:tabs>
        <w:ind w:left="720" w:hanging="720"/>
      </w:pPr>
      <w:rPr>
        <w:rFonts w:hint="default"/>
        <w:b w:val="0"/>
        <w:i w:val="0"/>
        <w:sz w:val="22"/>
      </w:rPr>
    </w:lvl>
    <w:lvl w:ilvl="2">
      <w:start w:val="1"/>
      <w:numFmt w:val="decimal"/>
      <w:lvlText w:val="%1.%2.%3"/>
      <w:lvlJc w:val="left"/>
      <w:pPr>
        <w:tabs>
          <w:tab w:val="num" w:pos="1758"/>
        </w:tabs>
        <w:ind w:left="1758" w:hanging="1038"/>
      </w:pPr>
      <w:rPr>
        <w:rFonts w:hint="default"/>
        <w:b w:val="0"/>
        <w:i w:val="0"/>
        <w:sz w:val="22"/>
      </w:rPr>
    </w:lvl>
    <w:lvl w:ilvl="3">
      <w:start w:val="1"/>
      <w:numFmt w:val="lowerLetter"/>
      <w:lvlText w:val="(%4)"/>
      <w:lvlJc w:val="left"/>
      <w:pPr>
        <w:tabs>
          <w:tab w:val="num" w:pos="1531"/>
        </w:tabs>
        <w:ind w:left="1531" w:hanging="811"/>
      </w:pPr>
      <w:rPr>
        <w:rFonts w:hint="default"/>
        <w:b w:val="0"/>
        <w:i w:val="0"/>
        <w:sz w:val="22"/>
      </w:rPr>
    </w:lvl>
    <w:lvl w:ilvl="4">
      <w:start w:val="1"/>
      <w:numFmt w:val="lowerRoman"/>
      <w:lvlText w:val="(%5)"/>
      <w:lvlJc w:val="left"/>
      <w:pPr>
        <w:tabs>
          <w:tab w:val="num" w:pos="2342"/>
        </w:tabs>
        <w:ind w:left="2342" w:hanging="811"/>
      </w:pPr>
      <w:rPr>
        <w:rFonts w:hint="default"/>
        <w:b w:val="0"/>
        <w:i w:val="0"/>
        <w:sz w:val="22"/>
      </w:rPr>
    </w:lvl>
    <w:lvl w:ilvl="5">
      <w:start w:val="1"/>
      <w:numFmt w:val="upperLetter"/>
      <w:lvlText w:val="(%6)"/>
      <w:lvlJc w:val="left"/>
      <w:pPr>
        <w:tabs>
          <w:tab w:val="num" w:pos="3168"/>
        </w:tabs>
        <w:ind w:left="3168" w:hanging="821"/>
      </w:pPr>
      <w:rPr>
        <w:rFonts w:hint="default"/>
        <w:b w:val="0"/>
        <w:i w:val="0"/>
        <w:sz w:val="22"/>
      </w:rPr>
    </w:lvl>
    <w:lvl w:ilvl="6">
      <w:start w:val="1"/>
      <w:numFmt w:val="decimal"/>
      <w:lvlText w:val="%7."/>
      <w:lvlJc w:val="left"/>
      <w:pPr>
        <w:tabs>
          <w:tab w:val="num" w:pos="1800"/>
        </w:tabs>
        <w:ind w:left="1800" w:hanging="360"/>
      </w:pPr>
      <w:rPr>
        <w:rFonts w:hint="default"/>
        <w:b w:val="0"/>
        <w:i w:val="0"/>
        <w:sz w:val="24"/>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22" w15:restartNumberingAfterBreak="0">
    <w:nsid w:val="3853071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8AA7FF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8DE69C3"/>
    <w:multiLevelType w:val="hybridMultilevel"/>
    <w:tmpl w:val="AD1811BA"/>
    <w:lvl w:ilvl="0" w:tplc="0A8CE5EA">
      <w:start w:val="1"/>
      <w:numFmt w:val="decimal"/>
      <w:lvlText w:val="(%1)"/>
      <w:lvlJc w:val="left"/>
      <w:pPr>
        <w:tabs>
          <w:tab w:val="num" w:pos="720"/>
        </w:tabs>
        <w:ind w:left="720" w:hanging="720"/>
      </w:pPr>
      <w:rPr>
        <w:rFonts w:ascii="Times New Roman" w:hAnsi="Times New Roman" w:hint="default"/>
        <w:b w:val="0"/>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3C1B0E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F11BCD"/>
    <w:multiLevelType w:val="multilevel"/>
    <w:tmpl w:val="CFCEBE9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758"/>
        </w:tabs>
        <w:ind w:left="1758" w:hanging="1038"/>
      </w:pPr>
      <w:rPr>
        <w:rFonts w:hint="default"/>
      </w:rPr>
    </w:lvl>
    <w:lvl w:ilvl="3">
      <w:start w:val="1"/>
      <w:numFmt w:val="lowerLetter"/>
      <w:lvlText w:val="(%4)"/>
      <w:lvlJc w:val="left"/>
      <w:pPr>
        <w:tabs>
          <w:tab w:val="num" w:pos="2347"/>
        </w:tabs>
        <w:ind w:left="2347" w:hanging="589"/>
      </w:pPr>
      <w:rPr>
        <w:rFonts w:hint="default"/>
      </w:rPr>
    </w:lvl>
    <w:lvl w:ilvl="4">
      <w:start w:val="1"/>
      <w:numFmt w:val="lowerRoman"/>
      <w:lvlText w:val="(%5)"/>
      <w:lvlJc w:val="left"/>
      <w:pPr>
        <w:tabs>
          <w:tab w:val="num" w:pos="3170"/>
        </w:tabs>
        <w:ind w:left="3170" w:hanging="823"/>
      </w:pPr>
      <w:rPr>
        <w:rFonts w:hint="default"/>
      </w:rPr>
    </w:lvl>
    <w:lvl w:ilvl="5">
      <w:start w:val="1"/>
      <w:numFmt w:val="none"/>
      <w:suff w:val="nothing"/>
      <w:lvlText w:val=""/>
      <w:lvlJc w:val="left"/>
      <w:pPr>
        <w:ind w:left="-32767" w:firstLine="3276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524F5BFB"/>
    <w:multiLevelType w:val="multilevel"/>
    <w:tmpl w:val="6AE8D976"/>
    <w:lvl w:ilvl="0">
      <w:start w:val="1"/>
      <w:numFmt w:val="decimal"/>
      <w:lvlText w:val="%1."/>
      <w:lvlJc w:val="left"/>
      <w:pPr>
        <w:tabs>
          <w:tab w:val="num" w:pos="720"/>
        </w:tabs>
        <w:ind w:left="720" w:hanging="720"/>
      </w:pPr>
      <w:rPr>
        <w:rFonts w:ascii="Times New Roman" w:hAnsi="Times New Roman" w:hint="default"/>
        <w:sz w:val="22"/>
      </w:rPr>
    </w:lvl>
    <w:lvl w:ilvl="1">
      <w:start w:val="1"/>
      <w:numFmt w:val="decimal"/>
      <w:lvlText w:val="%1.%2"/>
      <w:lvlJc w:val="left"/>
      <w:pPr>
        <w:tabs>
          <w:tab w:val="num" w:pos="720"/>
        </w:tabs>
        <w:ind w:left="720" w:hanging="720"/>
      </w:pPr>
      <w:rPr>
        <w:rFonts w:hint="default"/>
        <w:sz w:val="22"/>
      </w:rPr>
    </w:lvl>
    <w:lvl w:ilvl="2">
      <w:start w:val="1"/>
      <w:numFmt w:val="decimal"/>
      <w:lvlText w:val="%1.%2.%3"/>
      <w:lvlJc w:val="left"/>
      <w:pPr>
        <w:tabs>
          <w:tab w:val="num" w:pos="1758"/>
        </w:tabs>
        <w:ind w:left="1758" w:hanging="1038"/>
      </w:pPr>
      <w:rPr>
        <w:rFonts w:hint="default"/>
      </w:rPr>
    </w:lvl>
    <w:lvl w:ilvl="3">
      <w:start w:val="1"/>
      <w:numFmt w:val="lowerLetter"/>
      <w:lvlText w:val="(%4)"/>
      <w:lvlJc w:val="left"/>
      <w:pPr>
        <w:tabs>
          <w:tab w:val="num" w:pos="1531"/>
        </w:tabs>
        <w:ind w:left="1531" w:hanging="811"/>
      </w:pPr>
      <w:rPr>
        <w:rFonts w:hint="default"/>
      </w:rPr>
    </w:lvl>
    <w:lvl w:ilvl="4">
      <w:start w:val="1"/>
      <w:numFmt w:val="lowerRoman"/>
      <w:lvlText w:val="(%5)"/>
      <w:lvlJc w:val="left"/>
      <w:pPr>
        <w:tabs>
          <w:tab w:val="num" w:pos="2342"/>
        </w:tabs>
        <w:ind w:left="2342" w:hanging="811"/>
      </w:pPr>
      <w:rPr>
        <w:rFonts w:hint="default"/>
      </w:rPr>
    </w:lvl>
    <w:lvl w:ilvl="5">
      <w:start w:val="1"/>
      <w:numFmt w:val="upperLetter"/>
      <w:lvlText w:val="(%6)"/>
      <w:lvlJc w:val="left"/>
      <w:pPr>
        <w:tabs>
          <w:tab w:val="num" w:pos="3168"/>
        </w:tabs>
        <w:ind w:left="3168" w:hanging="821"/>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68A2260"/>
    <w:multiLevelType w:val="multilevel"/>
    <w:tmpl w:val="0438271A"/>
    <w:lvl w:ilvl="0">
      <w:start w:val="1"/>
      <w:numFmt w:val="decimal"/>
      <w:pStyle w:val="Heading1"/>
      <w:lvlText w:val="%1."/>
      <w:lvlJc w:val="left"/>
      <w:pPr>
        <w:tabs>
          <w:tab w:val="num" w:pos="720"/>
        </w:tabs>
        <w:ind w:left="720" w:hanging="720"/>
      </w:pPr>
      <w:rPr>
        <w:rFonts w:hint="default"/>
        <w:b/>
        <w:i w:val="0"/>
      </w:rPr>
    </w:lvl>
    <w:lvl w:ilvl="1">
      <w:start w:val="1"/>
      <w:numFmt w:val="decimal"/>
      <w:pStyle w:val="Heading2"/>
      <w:lvlText w:val="%1.%2"/>
      <w:lvlJc w:val="left"/>
      <w:pPr>
        <w:tabs>
          <w:tab w:val="num" w:pos="720"/>
        </w:tabs>
        <w:ind w:left="720" w:hanging="720"/>
      </w:pPr>
      <w:rPr>
        <w:rFonts w:hint="default"/>
        <w:b w:val="0"/>
        <w:i w:val="0"/>
      </w:rPr>
    </w:lvl>
    <w:lvl w:ilvl="2">
      <w:start w:val="1"/>
      <w:numFmt w:val="decimal"/>
      <w:pStyle w:val="Heading3"/>
      <w:lvlText w:val="%1.%2.%3"/>
      <w:lvlJc w:val="left"/>
      <w:pPr>
        <w:tabs>
          <w:tab w:val="num" w:pos="1758"/>
        </w:tabs>
        <w:ind w:left="1758" w:hanging="1038"/>
      </w:pPr>
      <w:rPr>
        <w:rFonts w:hint="default"/>
        <w:b w:val="0"/>
        <w:i w:val="0"/>
      </w:rPr>
    </w:lvl>
    <w:lvl w:ilvl="3">
      <w:start w:val="1"/>
      <w:numFmt w:val="lowerLetter"/>
      <w:pStyle w:val="Heading4"/>
      <w:lvlText w:val="(%4)"/>
      <w:lvlJc w:val="left"/>
      <w:pPr>
        <w:tabs>
          <w:tab w:val="num" w:pos="2347"/>
        </w:tabs>
        <w:ind w:left="2347" w:hanging="589"/>
      </w:pPr>
      <w:rPr>
        <w:rFonts w:hint="default"/>
        <w:b w:val="0"/>
        <w:i w:val="0"/>
      </w:rPr>
    </w:lvl>
    <w:lvl w:ilvl="4">
      <w:start w:val="1"/>
      <w:numFmt w:val="lowerRoman"/>
      <w:pStyle w:val="Heading5"/>
      <w:lvlText w:val="(%5)"/>
      <w:lvlJc w:val="left"/>
      <w:pPr>
        <w:tabs>
          <w:tab w:val="num" w:pos="3170"/>
        </w:tabs>
        <w:ind w:left="3170" w:hanging="823"/>
      </w:pPr>
      <w:rPr>
        <w:rFonts w:hint="default"/>
        <w:b w:val="0"/>
        <w:i w:val="0"/>
      </w:rPr>
    </w:lvl>
    <w:lvl w:ilvl="5">
      <w:start w:val="1"/>
      <w:numFmt w:val="none"/>
      <w:pStyle w:val="Heading6"/>
      <w:suff w:val="nothing"/>
      <w:lvlText w:val=""/>
      <w:lvlJc w:val="left"/>
      <w:pPr>
        <w:ind w:left="-32767" w:firstLine="32767"/>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9" w15:restartNumberingAfterBreak="0">
    <w:nsid w:val="59AC63FC"/>
    <w:multiLevelType w:val="multilevel"/>
    <w:tmpl w:val="BFCA2826"/>
    <w:lvl w:ilvl="0">
      <w:start w:val="1"/>
      <w:numFmt w:val="none"/>
      <w:lvlText w:val=""/>
      <w:lvlJc w:val="left"/>
      <w:pPr>
        <w:tabs>
          <w:tab w:val="num" w:pos="0"/>
        </w:tabs>
        <w:ind w:left="0" w:firstLine="0"/>
      </w:pPr>
      <w:rPr>
        <w:rFonts w:hint="default"/>
      </w:rPr>
    </w:lvl>
    <w:lvl w:ilvl="1">
      <w:start w:val="1"/>
      <w:numFmt w:val="decimal"/>
      <w:suff w:val="space"/>
      <w:lvlText w:val="Schedule %2:"/>
      <w:lvlJc w:val="left"/>
      <w:pPr>
        <w:ind w:left="900" w:firstLine="0"/>
      </w:pPr>
      <w:rPr>
        <w:rFonts w:ascii="Times New Roman" w:hAnsi="Times New Roman" w:hint="default"/>
        <w:b/>
        <w:i w:val="0"/>
        <w:sz w:val="24"/>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5B4060F4"/>
    <w:multiLevelType w:val="hybridMultilevel"/>
    <w:tmpl w:val="4DDC753E"/>
    <w:lvl w:ilvl="0" w:tplc="BBD2066A">
      <w:start w:val="1"/>
      <w:numFmt w:val="bullet"/>
      <w:pStyle w:val="Bullet2"/>
      <w:lvlText w:val=""/>
      <w:lvlJc w:val="left"/>
      <w:pPr>
        <w:tabs>
          <w:tab w:val="num" w:pos="1531"/>
        </w:tabs>
        <w:ind w:left="1531" w:hanging="81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837B80"/>
    <w:multiLevelType w:val="multilevel"/>
    <w:tmpl w:val="3C96D3E0"/>
    <w:lvl w:ilvl="0">
      <w:start w:val="1"/>
      <w:numFmt w:val="decimal"/>
      <w:pStyle w:val="ScheduleTitle"/>
      <w:suff w:val="nothing"/>
      <w:lvlText w:val="Schedule %1"/>
      <w:lvlJc w:val="left"/>
      <w:pPr>
        <w:ind w:left="0" w:firstLine="0"/>
      </w:pPr>
      <w:rPr>
        <w:rFonts w:hint="default"/>
        <w:b/>
        <w:i w:val="0"/>
        <w:caps/>
        <w:sz w:val="22"/>
        <w:szCs w:val="22"/>
      </w:rPr>
    </w:lvl>
    <w:lvl w:ilvl="1">
      <w:start w:val="1"/>
      <w:numFmt w:val="decimal"/>
      <w:pStyle w:val="ScheduleSubheading"/>
      <w:suff w:val="nothing"/>
      <w:lvlText w:val="Part %2"/>
      <w:lvlJc w:val="left"/>
      <w:pPr>
        <w:ind w:left="0" w:firstLine="0"/>
      </w:pPr>
      <w:rPr>
        <w:rFonts w:hint="default"/>
      </w:rPr>
    </w:lvl>
    <w:lvl w:ilvl="2">
      <w:start w:val="1"/>
      <w:numFmt w:val="decimal"/>
      <w:pStyle w:val="Sch1"/>
      <w:lvlText w:val="%3."/>
      <w:lvlJc w:val="left"/>
      <w:pPr>
        <w:tabs>
          <w:tab w:val="num" w:pos="720"/>
        </w:tabs>
        <w:ind w:left="720" w:hanging="720"/>
      </w:pPr>
      <w:rPr>
        <w:rFonts w:hint="default"/>
        <w:b w:val="0"/>
        <w:i w:val="0"/>
      </w:rPr>
    </w:lvl>
    <w:lvl w:ilvl="3">
      <w:start w:val="1"/>
      <w:numFmt w:val="decimal"/>
      <w:pStyle w:val="Sch2"/>
      <w:lvlText w:val="%3.%4"/>
      <w:lvlJc w:val="left"/>
      <w:pPr>
        <w:tabs>
          <w:tab w:val="num" w:pos="720"/>
        </w:tabs>
        <w:ind w:left="720" w:hanging="720"/>
      </w:pPr>
      <w:rPr>
        <w:rFonts w:hint="default"/>
        <w:b w:val="0"/>
        <w:i w:val="0"/>
      </w:rPr>
    </w:lvl>
    <w:lvl w:ilvl="4">
      <w:start w:val="1"/>
      <w:numFmt w:val="decimal"/>
      <w:pStyle w:val="Sch3"/>
      <w:lvlText w:val="%3.%4.%5"/>
      <w:lvlJc w:val="left"/>
      <w:pPr>
        <w:tabs>
          <w:tab w:val="num" w:pos="1758"/>
        </w:tabs>
        <w:ind w:left="1758" w:hanging="1038"/>
      </w:pPr>
      <w:rPr>
        <w:rFonts w:hint="default"/>
        <w:b w:val="0"/>
        <w:i w:val="0"/>
      </w:rPr>
    </w:lvl>
    <w:lvl w:ilvl="5">
      <w:start w:val="1"/>
      <w:numFmt w:val="lowerLetter"/>
      <w:pStyle w:val="Sch4"/>
      <w:lvlText w:val="(%6)"/>
      <w:lvlJc w:val="left"/>
      <w:pPr>
        <w:tabs>
          <w:tab w:val="num" w:pos="2347"/>
        </w:tabs>
        <w:ind w:left="2347" w:hanging="589"/>
      </w:pPr>
      <w:rPr>
        <w:rFonts w:hint="default"/>
        <w:b w:val="0"/>
        <w:i w:val="0"/>
      </w:rPr>
    </w:lvl>
    <w:lvl w:ilvl="6">
      <w:start w:val="1"/>
      <w:numFmt w:val="lowerRoman"/>
      <w:pStyle w:val="Sch5"/>
      <w:lvlText w:val="(%7)"/>
      <w:lvlJc w:val="left"/>
      <w:pPr>
        <w:tabs>
          <w:tab w:val="num" w:pos="3170"/>
        </w:tabs>
        <w:ind w:left="3170" w:hanging="823"/>
      </w:pPr>
      <w:rPr>
        <w:rFonts w:hint="default"/>
        <w:b w:val="0"/>
        <w:i w:val="0"/>
      </w:rPr>
    </w:lvl>
    <w:lvl w:ilvl="7">
      <w:start w:val="1"/>
      <w:numFmt w:val="none"/>
      <w:suff w:val="nothing"/>
      <w:lvlText w:val=""/>
      <w:lvlJc w:val="left"/>
      <w:pPr>
        <w:ind w:left="0" w:firstLine="0"/>
      </w:pPr>
      <w:rPr>
        <w:rFonts w:hint="default"/>
      </w:rPr>
    </w:lvl>
    <w:lvl w:ilvl="8">
      <w:start w:val="1"/>
      <w:numFmt w:val="decimal"/>
      <w:suff w:val="nothing"/>
      <w:lvlText w:val="%1"/>
      <w:lvlJc w:val="left"/>
      <w:pPr>
        <w:ind w:left="-32767" w:firstLine="0"/>
      </w:pPr>
      <w:rPr>
        <w:rFonts w:hint="default"/>
      </w:rPr>
    </w:lvl>
  </w:abstractNum>
  <w:abstractNum w:abstractNumId="32" w15:restartNumberingAfterBreak="0">
    <w:nsid w:val="6369036D"/>
    <w:multiLevelType w:val="hybridMultilevel"/>
    <w:tmpl w:val="4F886AA4"/>
    <w:lvl w:ilvl="0" w:tplc="917EF636">
      <w:start w:val="1"/>
      <w:numFmt w:val="upperLetter"/>
      <w:lvlText w:val="(%1)"/>
      <w:lvlJc w:val="left"/>
      <w:pPr>
        <w:tabs>
          <w:tab w:val="num" w:pos="720"/>
        </w:tabs>
        <w:ind w:left="720" w:hanging="720"/>
      </w:pPr>
      <w:rPr>
        <w:rFonts w:ascii="Times New Roman" w:hAnsi="Times New Roman" w:hint="default"/>
        <w:b w:val="0"/>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4527C9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622625"/>
    <w:multiLevelType w:val="multilevel"/>
    <w:tmpl w:val="8B7EC4A6"/>
    <w:lvl w:ilvl="0">
      <w:start w:val="1"/>
      <w:numFmt w:val="upperLetter"/>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90A7485"/>
    <w:multiLevelType w:val="hybridMultilevel"/>
    <w:tmpl w:val="497A28D2"/>
    <w:lvl w:ilvl="0" w:tplc="BC4436A8">
      <w:start w:val="1"/>
      <w:numFmt w:val="decimal"/>
      <w:pStyle w:val="Parties"/>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E239FE"/>
    <w:multiLevelType w:val="hybridMultilevel"/>
    <w:tmpl w:val="F07C4636"/>
    <w:lvl w:ilvl="0" w:tplc="1E2CC130">
      <w:start w:val="1"/>
      <w:numFmt w:val="decimal"/>
      <w:pStyle w:val="Number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C04BF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8F06106"/>
    <w:multiLevelType w:val="multilevel"/>
    <w:tmpl w:val="DC227EAC"/>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B0B23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C7613A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21"/>
  </w:num>
  <w:num w:numId="3">
    <w:abstractNumId w:val="24"/>
  </w:num>
  <w:num w:numId="4">
    <w:abstractNumId w:val="32"/>
  </w:num>
  <w:num w:numId="5">
    <w:abstractNumId w:val="29"/>
  </w:num>
  <w:num w:numId="6">
    <w:abstractNumId w:val="27"/>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37"/>
  </w:num>
  <w:num w:numId="18">
    <w:abstractNumId w:val="19"/>
  </w:num>
  <w:num w:numId="19">
    <w:abstractNumId w:val="31"/>
  </w:num>
  <w:num w:numId="20">
    <w:abstractNumId w:val="28"/>
  </w:num>
  <w:num w:numId="21">
    <w:abstractNumId w:val="35"/>
  </w:num>
  <w:num w:numId="22">
    <w:abstractNumId w:val="10"/>
  </w:num>
  <w:num w:numId="23">
    <w:abstractNumId w:val="22"/>
  </w:num>
  <w:num w:numId="24">
    <w:abstractNumId w:val="12"/>
  </w:num>
  <w:num w:numId="25">
    <w:abstractNumId w:val="30"/>
  </w:num>
  <w:num w:numId="26">
    <w:abstractNumId w:val="36"/>
  </w:num>
  <w:num w:numId="27">
    <w:abstractNumId w:val="18"/>
  </w:num>
  <w:num w:numId="28">
    <w:abstractNumId w:val="16"/>
  </w:num>
  <w:num w:numId="29">
    <w:abstractNumId w:val="38"/>
  </w:num>
  <w:num w:numId="30">
    <w:abstractNumId w:val="34"/>
  </w:num>
  <w:num w:numId="31">
    <w:abstractNumId w:val="15"/>
  </w:num>
  <w:num w:numId="32">
    <w:abstractNumId w:val="33"/>
  </w:num>
  <w:num w:numId="33">
    <w:abstractNumId w:val="25"/>
  </w:num>
  <w:num w:numId="34">
    <w:abstractNumId w:val="39"/>
  </w:num>
  <w:num w:numId="35">
    <w:abstractNumId w:val="26"/>
  </w:num>
  <w:num w:numId="36">
    <w:abstractNumId w:val="20"/>
  </w:num>
  <w:num w:numId="37">
    <w:abstractNumId w:val="14"/>
  </w:num>
  <w:num w:numId="38">
    <w:abstractNumId w:val="13"/>
  </w:num>
  <w:num w:numId="39">
    <w:abstractNumId w:val="23"/>
  </w:num>
  <w:num w:numId="40">
    <w:abstractNumId w:val="40"/>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6" w:nlCheck="1" w:checkStyle="1"/>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819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6778"/>
    <w:rsid w:val="00012894"/>
    <w:rsid w:val="00025990"/>
    <w:rsid w:val="00040A57"/>
    <w:rsid w:val="00054FD0"/>
    <w:rsid w:val="000660F8"/>
    <w:rsid w:val="000710F6"/>
    <w:rsid w:val="0007308E"/>
    <w:rsid w:val="000A58AC"/>
    <w:rsid w:val="000B609C"/>
    <w:rsid w:val="000D1829"/>
    <w:rsid w:val="000D7A79"/>
    <w:rsid w:val="000E7F91"/>
    <w:rsid w:val="000F314B"/>
    <w:rsid w:val="000F565E"/>
    <w:rsid w:val="000F58EE"/>
    <w:rsid w:val="00106AB7"/>
    <w:rsid w:val="001219D1"/>
    <w:rsid w:val="00123900"/>
    <w:rsid w:val="00146430"/>
    <w:rsid w:val="00154407"/>
    <w:rsid w:val="00156B8A"/>
    <w:rsid w:val="001663E8"/>
    <w:rsid w:val="00166819"/>
    <w:rsid w:val="0017033A"/>
    <w:rsid w:val="0018437A"/>
    <w:rsid w:val="001A6D68"/>
    <w:rsid w:val="001C1A76"/>
    <w:rsid w:val="001E2740"/>
    <w:rsid w:val="00220393"/>
    <w:rsid w:val="00242D32"/>
    <w:rsid w:val="00254CD6"/>
    <w:rsid w:val="00273418"/>
    <w:rsid w:val="002906BF"/>
    <w:rsid w:val="002954B8"/>
    <w:rsid w:val="00296FF5"/>
    <w:rsid w:val="002F25FE"/>
    <w:rsid w:val="0031605A"/>
    <w:rsid w:val="00353421"/>
    <w:rsid w:val="00383170"/>
    <w:rsid w:val="003861E6"/>
    <w:rsid w:val="00387DCC"/>
    <w:rsid w:val="003C0F46"/>
    <w:rsid w:val="00416AAE"/>
    <w:rsid w:val="00475B51"/>
    <w:rsid w:val="0049020E"/>
    <w:rsid w:val="004B4A36"/>
    <w:rsid w:val="004F494B"/>
    <w:rsid w:val="00507232"/>
    <w:rsid w:val="00515080"/>
    <w:rsid w:val="00531470"/>
    <w:rsid w:val="00533E5A"/>
    <w:rsid w:val="00552D37"/>
    <w:rsid w:val="0057442B"/>
    <w:rsid w:val="00580678"/>
    <w:rsid w:val="005A34A7"/>
    <w:rsid w:val="005B4BDA"/>
    <w:rsid w:val="005D0ADE"/>
    <w:rsid w:val="005D120E"/>
    <w:rsid w:val="00611CD2"/>
    <w:rsid w:val="00613F8E"/>
    <w:rsid w:val="00624C7D"/>
    <w:rsid w:val="006368F0"/>
    <w:rsid w:val="0064304B"/>
    <w:rsid w:val="006614ED"/>
    <w:rsid w:val="00687187"/>
    <w:rsid w:val="0069317E"/>
    <w:rsid w:val="006C5BEB"/>
    <w:rsid w:val="006D4054"/>
    <w:rsid w:val="006F2AA8"/>
    <w:rsid w:val="00715774"/>
    <w:rsid w:val="00726310"/>
    <w:rsid w:val="0072721B"/>
    <w:rsid w:val="00741226"/>
    <w:rsid w:val="00795BDB"/>
    <w:rsid w:val="00796778"/>
    <w:rsid w:val="007F2C23"/>
    <w:rsid w:val="00834351"/>
    <w:rsid w:val="00841942"/>
    <w:rsid w:val="00865AF6"/>
    <w:rsid w:val="00881FE3"/>
    <w:rsid w:val="00885846"/>
    <w:rsid w:val="00885888"/>
    <w:rsid w:val="008D78E4"/>
    <w:rsid w:val="008F4D2B"/>
    <w:rsid w:val="008F69A0"/>
    <w:rsid w:val="009048A1"/>
    <w:rsid w:val="00913463"/>
    <w:rsid w:val="00916AA4"/>
    <w:rsid w:val="00924955"/>
    <w:rsid w:val="0092790E"/>
    <w:rsid w:val="00937311"/>
    <w:rsid w:val="0094554B"/>
    <w:rsid w:val="00956990"/>
    <w:rsid w:val="009621D0"/>
    <w:rsid w:val="009872E9"/>
    <w:rsid w:val="00997FF1"/>
    <w:rsid w:val="009C204B"/>
    <w:rsid w:val="009C73F5"/>
    <w:rsid w:val="009D1185"/>
    <w:rsid w:val="009E3680"/>
    <w:rsid w:val="00A459D7"/>
    <w:rsid w:val="00A504E9"/>
    <w:rsid w:val="00A56E11"/>
    <w:rsid w:val="00A61191"/>
    <w:rsid w:val="00A65F45"/>
    <w:rsid w:val="00A82326"/>
    <w:rsid w:val="00A909E4"/>
    <w:rsid w:val="00AD1F95"/>
    <w:rsid w:val="00AD3C02"/>
    <w:rsid w:val="00B45702"/>
    <w:rsid w:val="00B54057"/>
    <w:rsid w:val="00B560D1"/>
    <w:rsid w:val="00B63728"/>
    <w:rsid w:val="00B93F9F"/>
    <w:rsid w:val="00B95F48"/>
    <w:rsid w:val="00BB5E21"/>
    <w:rsid w:val="00BC547A"/>
    <w:rsid w:val="00BD652D"/>
    <w:rsid w:val="00BE3EA5"/>
    <w:rsid w:val="00BF2486"/>
    <w:rsid w:val="00C03C17"/>
    <w:rsid w:val="00C202D6"/>
    <w:rsid w:val="00C30CBE"/>
    <w:rsid w:val="00C36D48"/>
    <w:rsid w:val="00C610FF"/>
    <w:rsid w:val="00CC7028"/>
    <w:rsid w:val="00CE2431"/>
    <w:rsid w:val="00D06472"/>
    <w:rsid w:val="00D06EF8"/>
    <w:rsid w:val="00D163D7"/>
    <w:rsid w:val="00D55981"/>
    <w:rsid w:val="00D73F49"/>
    <w:rsid w:val="00D81074"/>
    <w:rsid w:val="00DA2119"/>
    <w:rsid w:val="00DB335F"/>
    <w:rsid w:val="00DD56FB"/>
    <w:rsid w:val="00DE02BD"/>
    <w:rsid w:val="00DE5D2F"/>
    <w:rsid w:val="00DF73D8"/>
    <w:rsid w:val="00E247E3"/>
    <w:rsid w:val="00E25EC4"/>
    <w:rsid w:val="00E316F4"/>
    <w:rsid w:val="00E50FD2"/>
    <w:rsid w:val="00EA27B5"/>
    <w:rsid w:val="00EC46A1"/>
    <w:rsid w:val="00EE6BE4"/>
    <w:rsid w:val="00F117FB"/>
    <w:rsid w:val="00F647B9"/>
    <w:rsid w:val="00FB19FF"/>
    <w:rsid w:val="00FF3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14530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054"/>
    <w:pPr>
      <w:spacing w:after="240" w:line="288" w:lineRule="auto"/>
      <w:jc w:val="both"/>
    </w:pPr>
    <w:rPr>
      <w:rFonts w:cs="Arial"/>
      <w:sz w:val="22"/>
      <w:szCs w:val="24"/>
      <w:lang w:eastAsia="en-US"/>
    </w:rPr>
  </w:style>
  <w:style w:type="paragraph" w:styleId="Heading1">
    <w:name w:val="heading 1"/>
    <w:basedOn w:val="Normal"/>
    <w:next w:val="BodyText1"/>
    <w:qFormat/>
    <w:rsid w:val="001C1A76"/>
    <w:pPr>
      <w:keepNext/>
      <w:numPr>
        <w:numId w:val="20"/>
      </w:numPr>
      <w:outlineLvl w:val="0"/>
    </w:pPr>
    <w:rPr>
      <w:rFonts w:cs="Tahoma"/>
      <w:b/>
      <w:bCs/>
      <w:caps/>
      <w:kern w:val="32"/>
      <w:szCs w:val="32"/>
    </w:rPr>
  </w:style>
  <w:style w:type="paragraph" w:styleId="Heading2">
    <w:name w:val="heading 2"/>
    <w:basedOn w:val="Normal"/>
    <w:next w:val="BodyText2"/>
    <w:link w:val="Heading2Char"/>
    <w:qFormat/>
    <w:rsid w:val="001C1A76"/>
    <w:pPr>
      <w:numPr>
        <w:ilvl w:val="1"/>
        <w:numId w:val="20"/>
      </w:numPr>
      <w:outlineLvl w:val="1"/>
    </w:pPr>
    <w:rPr>
      <w:bCs/>
      <w:iCs/>
      <w:szCs w:val="28"/>
    </w:rPr>
  </w:style>
  <w:style w:type="paragraph" w:styleId="Heading3">
    <w:name w:val="heading 3"/>
    <w:basedOn w:val="Normal"/>
    <w:next w:val="BodyText3"/>
    <w:link w:val="Heading3Char"/>
    <w:qFormat/>
    <w:rsid w:val="001C1A76"/>
    <w:pPr>
      <w:numPr>
        <w:ilvl w:val="2"/>
        <w:numId w:val="20"/>
      </w:numPr>
      <w:outlineLvl w:val="2"/>
    </w:pPr>
    <w:rPr>
      <w:bCs/>
      <w:szCs w:val="26"/>
    </w:rPr>
  </w:style>
  <w:style w:type="paragraph" w:styleId="Heading4">
    <w:name w:val="heading 4"/>
    <w:basedOn w:val="Normal"/>
    <w:next w:val="BodyText4"/>
    <w:qFormat/>
    <w:rsid w:val="001C1A76"/>
    <w:pPr>
      <w:numPr>
        <w:ilvl w:val="3"/>
        <w:numId w:val="20"/>
      </w:numPr>
      <w:outlineLvl w:val="3"/>
    </w:pPr>
    <w:rPr>
      <w:rFonts w:cs="Times New Roman"/>
      <w:bCs/>
      <w:szCs w:val="28"/>
    </w:rPr>
  </w:style>
  <w:style w:type="paragraph" w:styleId="Heading5">
    <w:name w:val="heading 5"/>
    <w:basedOn w:val="Normal"/>
    <w:next w:val="BodyText5"/>
    <w:qFormat/>
    <w:rsid w:val="001C1A76"/>
    <w:pPr>
      <w:numPr>
        <w:ilvl w:val="4"/>
        <w:numId w:val="20"/>
      </w:numPr>
      <w:outlineLvl w:val="4"/>
    </w:pPr>
    <w:rPr>
      <w:bCs/>
      <w:iCs/>
      <w:szCs w:val="26"/>
    </w:rPr>
  </w:style>
  <w:style w:type="paragraph" w:styleId="Heading6">
    <w:name w:val="heading 6"/>
    <w:basedOn w:val="Normal"/>
    <w:next w:val="Normal"/>
    <w:qFormat/>
    <w:rsid w:val="001C1A76"/>
    <w:pPr>
      <w:numPr>
        <w:ilvl w:val="5"/>
        <w:numId w:val="20"/>
      </w:numPr>
      <w:spacing w:before="240" w:after="60"/>
      <w:outlineLvl w:val="5"/>
    </w:pPr>
    <w:rPr>
      <w:rFonts w:cs="Times New Roman"/>
      <w:bCs/>
      <w:szCs w:val="22"/>
    </w:rPr>
  </w:style>
  <w:style w:type="paragraph" w:styleId="Heading7">
    <w:name w:val="heading 7"/>
    <w:basedOn w:val="Normal"/>
    <w:next w:val="Normal"/>
    <w:qFormat/>
    <w:rsid w:val="001C1A76"/>
    <w:pPr>
      <w:numPr>
        <w:ilvl w:val="6"/>
        <w:numId w:val="20"/>
      </w:numPr>
      <w:spacing w:before="240" w:after="60"/>
      <w:outlineLvl w:val="6"/>
    </w:pPr>
    <w:rPr>
      <w:rFonts w:cs="Times New Roman"/>
    </w:rPr>
  </w:style>
  <w:style w:type="paragraph" w:styleId="Heading8">
    <w:name w:val="heading 8"/>
    <w:basedOn w:val="Normal"/>
    <w:next w:val="Normal"/>
    <w:qFormat/>
    <w:rsid w:val="001C1A76"/>
    <w:pPr>
      <w:numPr>
        <w:ilvl w:val="7"/>
        <w:numId w:val="20"/>
      </w:numPr>
      <w:spacing w:before="240" w:after="60"/>
      <w:outlineLvl w:val="7"/>
    </w:pPr>
    <w:rPr>
      <w:rFonts w:cs="Times New Roman"/>
      <w:iCs/>
    </w:rPr>
  </w:style>
  <w:style w:type="paragraph" w:styleId="Heading9">
    <w:name w:val="heading 9"/>
    <w:basedOn w:val="Normal"/>
    <w:next w:val="Normal"/>
    <w:qFormat/>
    <w:rsid w:val="001C1A76"/>
    <w:pPr>
      <w:numPr>
        <w:ilvl w:val="8"/>
        <w:numId w:val="20"/>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72721B"/>
    <w:pPr>
      <w:numPr>
        <w:numId w:val="16"/>
      </w:numPr>
    </w:pPr>
  </w:style>
  <w:style w:type="numbering" w:styleId="1ai">
    <w:name w:val="Outline List 1"/>
    <w:basedOn w:val="NoList"/>
    <w:semiHidden/>
    <w:rsid w:val="0072721B"/>
    <w:pPr>
      <w:numPr>
        <w:numId w:val="17"/>
      </w:numPr>
    </w:pPr>
  </w:style>
  <w:style w:type="numbering" w:styleId="ArticleSection">
    <w:name w:val="Outline List 3"/>
    <w:basedOn w:val="NoList"/>
    <w:semiHidden/>
    <w:rsid w:val="0072721B"/>
    <w:pPr>
      <w:numPr>
        <w:numId w:val="18"/>
      </w:numPr>
    </w:pPr>
  </w:style>
  <w:style w:type="paragraph" w:styleId="BlockText">
    <w:name w:val="Block Text"/>
    <w:basedOn w:val="Normal"/>
    <w:semiHidden/>
    <w:rsid w:val="0072721B"/>
    <w:pPr>
      <w:spacing w:after="120"/>
      <w:ind w:left="1440" w:right="1440"/>
    </w:pPr>
  </w:style>
  <w:style w:type="paragraph" w:styleId="BodyText">
    <w:name w:val="Body Text"/>
    <w:basedOn w:val="Normal"/>
    <w:rsid w:val="006D4054"/>
  </w:style>
  <w:style w:type="paragraph" w:styleId="BodyTextFirstIndent">
    <w:name w:val="Body Text First Indent"/>
    <w:basedOn w:val="BodyText"/>
    <w:semiHidden/>
    <w:rsid w:val="0072721B"/>
    <w:pPr>
      <w:ind w:firstLine="210"/>
    </w:pPr>
  </w:style>
  <w:style w:type="paragraph" w:styleId="BodyTextIndent">
    <w:name w:val="Body Text Indent"/>
    <w:basedOn w:val="Normal"/>
    <w:semiHidden/>
    <w:rsid w:val="0072721B"/>
    <w:pPr>
      <w:spacing w:after="120"/>
      <w:ind w:left="283"/>
    </w:pPr>
  </w:style>
  <w:style w:type="paragraph" w:styleId="BodyTextFirstIndent2">
    <w:name w:val="Body Text First Indent 2"/>
    <w:basedOn w:val="BodyTextIndent"/>
    <w:semiHidden/>
    <w:rsid w:val="0072721B"/>
    <w:pPr>
      <w:ind w:firstLine="210"/>
    </w:pPr>
  </w:style>
  <w:style w:type="paragraph" w:styleId="BodyTextIndent2">
    <w:name w:val="Body Text Indent 2"/>
    <w:basedOn w:val="Normal"/>
    <w:semiHidden/>
    <w:rsid w:val="0072721B"/>
    <w:pPr>
      <w:spacing w:after="120" w:line="480" w:lineRule="auto"/>
      <w:ind w:left="283"/>
    </w:pPr>
  </w:style>
  <w:style w:type="paragraph" w:styleId="BodyTextIndent3">
    <w:name w:val="Body Text Indent 3"/>
    <w:basedOn w:val="Normal"/>
    <w:semiHidden/>
    <w:rsid w:val="0072721B"/>
    <w:pPr>
      <w:spacing w:after="120"/>
      <w:ind w:left="283"/>
    </w:pPr>
    <w:rPr>
      <w:sz w:val="16"/>
      <w:szCs w:val="16"/>
    </w:rPr>
  </w:style>
  <w:style w:type="paragraph" w:styleId="Closing">
    <w:name w:val="Closing"/>
    <w:basedOn w:val="Normal"/>
    <w:semiHidden/>
    <w:rsid w:val="0072721B"/>
    <w:pPr>
      <w:ind w:left="4252"/>
    </w:pPr>
  </w:style>
  <w:style w:type="paragraph" w:styleId="Date">
    <w:name w:val="Date"/>
    <w:basedOn w:val="Normal"/>
    <w:next w:val="Normal"/>
    <w:semiHidden/>
    <w:rsid w:val="0072721B"/>
  </w:style>
  <w:style w:type="paragraph" w:styleId="E-mailSignature">
    <w:name w:val="E-mail Signature"/>
    <w:basedOn w:val="Normal"/>
    <w:semiHidden/>
    <w:rsid w:val="0072721B"/>
  </w:style>
  <w:style w:type="character" w:styleId="Emphasis">
    <w:name w:val="Emphasis"/>
    <w:qFormat/>
    <w:rsid w:val="0072721B"/>
    <w:rPr>
      <w:i/>
      <w:iCs/>
    </w:rPr>
  </w:style>
  <w:style w:type="paragraph" w:styleId="EnvelopeAddress">
    <w:name w:val="envelope address"/>
    <w:basedOn w:val="Normal"/>
    <w:semiHidden/>
    <w:rsid w:val="0072721B"/>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72721B"/>
    <w:rPr>
      <w:rFonts w:ascii="Arial" w:hAnsi="Arial"/>
      <w:sz w:val="20"/>
      <w:szCs w:val="20"/>
    </w:rPr>
  </w:style>
  <w:style w:type="character" w:styleId="FollowedHyperlink">
    <w:name w:val="FollowedHyperlink"/>
    <w:semiHidden/>
    <w:rsid w:val="0072721B"/>
    <w:rPr>
      <w:color w:val="800080"/>
      <w:u w:val="single"/>
    </w:rPr>
  </w:style>
  <w:style w:type="character" w:styleId="FootnoteReference">
    <w:name w:val="footnote reference"/>
    <w:rsid w:val="0072721B"/>
    <w:rPr>
      <w:vertAlign w:val="superscript"/>
    </w:rPr>
  </w:style>
  <w:style w:type="paragraph" w:styleId="FootnoteText">
    <w:name w:val="footnote text"/>
    <w:basedOn w:val="Normal"/>
    <w:rsid w:val="0072721B"/>
    <w:rPr>
      <w:sz w:val="20"/>
      <w:szCs w:val="20"/>
    </w:rPr>
  </w:style>
  <w:style w:type="character" w:styleId="HTMLAcronym">
    <w:name w:val="HTML Acronym"/>
    <w:basedOn w:val="DefaultParagraphFont"/>
    <w:semiHidden/>
    <w:rsid w:val="0072721B"/>
  </w:style>
  <w:style w:type="paragraph" w:styleId="HTMLAddress">
    <w:name w:val="HTML Address"/>
    <w:basedOn w:val="Normal"/>
    <w:semiHidden/>
    <w:rsid w:val="0072721B"/>
    <w:rPr>
      <w:i/>
      <w:iCs/>
    </w:rPr>
  </w:style>
  <w:style w:type="character" w:styleId="HTMLCite">
    <w:name w:val="HTML Cite"/>
    <w:semiHidden/>
    <w:rsid w:val="0072721B"/>
    <w:rPr>
      <w:i/>
      <w:iCs/>
    </w:rPr>
  </w:style>
  <w:style w:type="character" w:styleId="HTMLCode">
    <w:name w:val="HTML Code"/>
    <w:semiHidden/>
    <w:rsid w:val="0072721B"/>
    <w:rPr>
      <w:rFonts w:ascii="Courier New" w:hAnsi="Courier New" w:cs="Courier New"/>
      <w:sz w:val="20"/>
      <w:szCs w:val="20"/>
    </w:rPr>
  </w:style>
  <w:style w:type="character" w:styleId="HTMLDefinition">
    <w:name w:val="HTML Definition"/>
    <w:semiHidden/>
    <w:rsid w:val="0072721B"/>
    <w:rPr>
      <w:i/>
      <w:iCs/>
    </w:rPr>
  </w:style>
  <w:style w:type="character" w:styleId="HTMLKeyboard">
    <w:name w:val="HTML Keyboard"/>
    <w:semiHidden/>
    <w:rsid w:val="0072721B"/>
    <w:rPr>
      <w:rFonts w:ascii="Courier New" w:hAnsi="Courier New" w:cs="Courier New"/>
      <w:sz w:val="20"/>
      <w:szCs w:val="20"/>
    </w:rPr>
  </w:style>
  <w:style w:type="paragraph" w:styleId="HTMLPreformatted">
    <w:name w:val="HTML Preformatted"/>
    <w:basedOn w:val="Normal"/>
    <w:semiHidden/>
    <w:rsid w:val="0072721B"/>
    <w:rPr>
      <w:rFonts w:ascii="Courier New" w:hAnsi="Courier New" w:cs="Courier New"/>
      <w:sz w:val="20"/>
      <w:szCs w:val="20"/>
    </w:rPr>
  </w:style>
  <w:style w:type="character" w:styleId="HTMLSample">
    <w:name w:val="HTML Sample"/>
    <w:semiHidden/>
    <w:rsid w:val="0072721B"/>
    <w:rPr>
      <w:rFonts w:ascii="Courier New" w:hAnsi="Courier New" w:cs="Courier New"/>
    </w:rPr>
  </w:style>
  <w:style w:type="character" w:styleId="HTMLTypewriter">
    <w:name w:val="HTML Typewriter"/>
    <w:semiHidden/>
    <w:rsid w:val="0072721B"/>
    <w:rPr>
      <w:rFonts w:ascii="Courier New" w:hAnsi="Courier New" w:cs="Courier New"/>
      <w:sz w:val="20"/>
      <w:szCs w:val="20"/>
    </w:rPr>
  </w:style>
  <w:style w:type="character" w:styleId="HTMLVariable">
    <w:name w:val="HTML Variable"/>
    <w:semiHidden/>
    <w:rsid w:val="0072721B"/>
    <w:rPr>
      <w:i/>
      <w:iCs/>
    </w:rPr>
  </w:style>
  <w:style w:type="character" w:styleId="Hyperlink">
    <w:name w:val="Hyperlink"/>
    <w:semiHidden/>
    <w:rsid w:val="0072721B"/>
    <w:rPr>
      <w:color w:val="0000FF"/>
      <w:u w:val="single"/>
    </w:rPr>
  </w:style>
  <w:style w:type="character" w:styleId="LineNumber">
    <w:name w:val="line number"/>
    <w:basedOn w:val="DefaultParagraphFont"/>
    <w:semiHidden/>
    <w:rsid w:val="0072721B"/>
  </w:style>
  <w:style w:type="paragraph" w:styleId="List">
    <w:name w:val="List"/>
    <w:basedOn w:val="Normal"/>
    <w:semiHidden/>
    <w:rsid w:val="0072721B"/>
    <w:pPr>
      <w:ind w:left="283" w:hanging="283"/>
    </w:pPr>
  </w:style>
  <w:style w:type="paragraph" w:styleId="List2">
    <w:name w:val="List 2"/>
    <w:basedOn w:val="Normal"/>
    <w:semiHidden/>
    <w:rsid w:val="0072721B"/>
    <w:pPr>
      <w:ind w:left="566" w:hanging="283"/>
    </w:pPr>
  </w:style>
  <w:style w:type="paragraph" w:styleId="List3">
    <w:name w:val="List 3"/>
    <w:basedOn w:val="Normal"/>
    <w:semiHidden/>
    <w:rsid w:val="0072721B"/>
    <w:pPr>
      <w:ind w:left="849" w:hanging="283"/>
    </w:pPr>
  </w:style>
  <w:style w:type="paragraph" w:styleId="List4">
    <w:name w:val="List 4"/>
    <w:basedOn w:val="Normal"/>
    <w:semiHidden/>
    <w:rsid w:val="0072721B"/>
    <w:pPr>
      <w:ind w:left="1132" w:hanging="283"/>
    </w:pPr>
  </w:style>
  <w:style w:type="paragraph" w:styleId="List5">
    <w:name w:val="List 5"/>
    <w:basedOn w:val="Normal"/>
    <w:semiHidden/>
    <w:rsid w:val="0072721B"/>
    <w:pPr>
      <w:ind w:left="1415" w:hanging="283"/>
    </w:pPr>
  </w:style>
  <w:style w:type="paragraph" w:styleId="ListBullet">
    <w:name w:val="List Bullet"/>
    <w:basedOn w:val="Normal"/>
    <w:semiHidden/>
    <w:rsid w:val="0072721B"/>
    <w:pPr>
      <w:numPr>
        <w:numId w:val="1"/>
      </w:numPr>
    </w:pPr>
  </w:style>
  <w:style w:type="paragraph" w:styleId="ListBullet2">
    <w:name w:val="List Bullet 2"/>
    <w:basedOn w:val="Normal"/>
    <w:semiHidden/>
    <w:rsid w:val="0072721B"/>
    <w:pPr>
      <w:numPr>
        <w:numId w:val="7"/>
      </w:numPr>
    </w:pPr>
  </w:style>
  <w:style w:type="paragraph" w:styleId="ListBullet3">
    <w:name w:val="List Bullet 3"/>
    <w:basedOn w:val="Normal"/>
    <w:semiHidden/>
    <w:rsid w:val="0072721B"/>
    <w:pPr>
      <w:numPr>
        <w:numId w:val="8"/>
      </w:numPr>
    </w:pPr>
  </w:style>
  <w:style w:type="paragraph" w:styleId="ListBullet4">
    <w:name w:val="List Bullet 4"/>
    <w:basedOn w:val="Normal"/>
    <w:semiHidden/>
    <w:rsid w:val="0072721B"/>
    <w:pPr>
      <w:numPr>
        <w:numId w:val="9"/>
      </w:numPr>
    </w:pPr>
  </w:style>
  <w:style w:type="paragraph" w:styleId="ListBullet5">
    <w:name w:val="List Bullet 5"/>
    <w:basedOn w:val="Normal"/>
    <w:semiHidden/>
    <w:rsid w:val="0072721B"/>
    <w:pPr>
      <w:numPr>
        <w:numId w:val="10"/>
      </w:numPr>
    </w:pPr>
  </w:style>
  <w:style w:type="paragraph" w:styleId="ListContinue">
    <w:name w:val="List Continue"/>
    <w:basedOn w:val="Normal"/>
    <w:semiHidden/>
    <w:rsid w:val="0072721B"/>
    <w:pPr>
      <w:spacing w:after="120"/>
      <w:ind w:left="283"/>
    </w:pPr>
  </w:style>
  <w:style w:type="paragraph" w:styleId="ListContinue2">
    <w:name w:val="List Continue 2"/>
    <w:basedOn w:val="Normal"/>
    <w:semiHidden/>
    <w:rsid w:val="0072721B"/>
    <w:pPr>
      <w:spacing w:after="120"/>
      <w:ind w:left="566"/>
    </w:pPr>
  </w:style>
  <w:style w:type="paragraph" w:styleId="ListContinue3">
    <w:name w:val="List Continue 3"/>
    <w:basedOn w:val="Normal"/>
    <w:semiHidden/>
    <w:rsid w:val="0072721B"/>
    <w:pPr>
      <w:spacing w:after="120"/>
      <w:ind w:left="849"/>
    </w:pPr>
  </w:style>
  <w:style w:type="paragraph" w:styleId="ListContinue4">
    <w:name w:val="List Continue 4"/>
    <w:basedOn w:val="Normal"/>
    <w:semiHidden/>
    <w:rsid w:val="0072721B"/>
    <w:pPr>
      <w:spacing w:after="120"/>
      <w:ind w:left="1132"/>
    </w:pPr>
  </w:style>
  <w:style w:type="paragraph" w:styleId="ListContinue5">
    <w:name w:val="List Continue 5"/>
    <w:basedOn w:val="Normal"/>
    <w:semiHidden/>
    <w:rsid w:val="0072721B"/>
    <w:pPr>
      <w:spacing w:after="120"/>
      <w:ind w:left="1415"/>
    </w:pPr>
  </w:style>
  <w:style w:type="paragraph" w:styleId="ListNumber">
    <w:name w:val="List Number"/>
    <w:basedOn w:val="Normal"/>
    <w:semiHidden/>
    <w:rsid w:val="0072721B"/>
    <w:pPr>
      <w:numPr>
        <w:numId w:val="11"/>
      </w:numPr>
    </w:pPr>
  </w:style>
  <w:style w:type="paragraph" w:styleId="ListNumber2">
    <w:name w:val="List Number 2"/>
    <w:basedOn w:val="Normal"/>
    <w:semiHidden/>
    <w:rsid w:val="0072721B"/>
    <w:pPr>
      <w:numPr>
        <w:numId w:val="12"/>
      </w:numPr>
    </w:pPr>
  </w:style>
  <w:style w:type="paragraph" w:styleId="ListNumber3">
    <w:name w:val="List Number 3"/>
    <w:basedOn w:val="Normal"/>
    <w:semiHidden/>
    <w:rsid w:val="0072721B"/>
    <w:pPr>
      <w:numPr>
        <w:numId w:val="13"/>
      </w:numPr>
    </w:pPr>
  </w:style>
  <w:style w:type="paragraph" w:styleId="ListNumber4">
    <w:name w:val="List Number 4"/>
    <w:basedOn w:val="Normal"/>
    <w:semiHidden/>
    <w:rsid w:val="0072721B"/>
    <w:pPr>
      <w:numPr>
        <w:numId w:val="14"/>
      </w:numPr>
    </w:pPr>
  </w:style>
  <w:style w:type="paragraph" w:styleId="ListNumber5">
    <w:name w:val="List Number 5"/>
    <w:basedOn w:val="Normal"/>
    <w:semiHidden/>
    <w:rsid w:val="0072721B"/>
    <w:pPr>
      <w:numPr>
        <w:numId w:val="15"/>
      </w:numPr>
    </w:pPr>
  </w:style>
  <w:style w:type="paragraph" w:styleId="MessageHeader">
    <w:name w:val="Message Header"/>
    <w:basedOn w:val="Normal"/>
    <w:semiHidden/>
    <w:rsid w:val="007272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Web">
    <w:name w:val="Normal (Web)"/>
    <w:basedOn w:val="Normal"/>
    <w:semiHidden/>
    <w:rsid w:val="0072721B"/>
    <w:rPr>
      <w:rFonts w:cs="Times New Roman"/>
      <w:sz w:val="24"/>
    </w:rPr>
  </w:style>
  <w:style w:type="paragraph" w:styleId="NormalIndent">
    <w:name w:val="Normal Indent"/>
    <w:basedOn w:val="Normal"/>
    <w:semiHidden/>
    <w:rsid w:val="0072721B"/>
    <w:pPr>
      <w:ind w:left="720"/>
    </w:pPr>
  </w:style>
  <w:style w:type="paragraph" w:styleId="NoteHeading">
    <w:name w:val="Note Heading"/>
    <w:basedOn w:val="Normal"/>
    <w:next w:val="Normal"/>
    <w:semiHidden/>
    <w:rsid w:val="0072721B"/>
  </w:style>
  <w:style w:type="character" w:styleId="PageNumber">
    <w:name w:val="page number"/>
    <w:basedOn w:val="DefaultParagraphFont"/>
    <w:semiHidden/>
    <w:rsid w:val="0072721B"/>
  </w:style>
  <w:style w:type="paragraph" w:styleId="PlainText">
    <w:name w:val="Plain Text"/>
    <w:basedOn w:val="Normal"/>
    <w:semiHidden/>
    <w:rsid w:val="0072721B"/>
    <w:rPr>
      <w:rFonts w:ascii="Courier New" w:hAnsi="Courier New" w:cs="Courier New"/>
      <w:sz w:val="20"/>
      <w:szCs w:val="20"/>
    </w:rPr>
  </w:style>
  <w:style w:type="paragraph" w:styleId="Salutation">
    <w:name w:val="Salutation"/>
    <w:basedOn w:val="Normal"/>
    <w:next w:val="Normal"/>
    <w:semiHidden/>
    <w:rsid w:val="0072721B"/>
  </w:style>
  <w:style w:type="paragraph" w:styleId="Signature">
    <w:name w:val="Signature"/>
    <w:basedOn w:val="Normal"/>
    <w:semiHidden/>
    <w:rsid w:val="0072721B"/>
    <w:pPr>
      <w:ind w:left="4252"/>
    </w:pPr>
  </w:style>
  <w:style w:type="character" w:styleId="Strong">
    <w:name w:val="Strong"/>
    <w:qFormat/>
    <w:rsid w:val="0072721B"/>
    <w:rPr>
      <w:b/>
      <w:bCs/>
    </w:rPr>
  </w:style>
  <w:style w:type="paragraph" w:styleId="Subtitle">
    <w:name w:val="Subtitle"/>
    <w:basedOn w:val="Normal"/>
    <w:qFormat/>
    <w:rsid w:val="0072721B"/>
    <w:pPr>
      <w:spacing w:after="60"/>
      <w:jc w:val="center"/>
      <w:outlineLvl w:val="1"/>
    </w:pPr>
    <w:rPr>
      <w:rFonts w:ascii="Arial" w:hAnsi="Arial"/>
      <w:sz w:val="24"/>
    </w:rPr>
  </w:style>
  <w:style w:type="table" w:styleId="Table3Deffects1">
    <w:name w:val="Table 3D effects 1"/>
    <w:basedOn w:val="TableNormal"/>
    <w:semiHidden/>
    <w:rsid w:val="0072721B"/>
    <w:pPr>
      <w:spacing w:after="240" w:line="264"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2721B"/>
    <w:pPr>
      <w:spacing w:after="240" w:line="264"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2721B"/>
    <w:pPr>
      <w:spacing w:after="240" w:line="264"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2721B"/>
    <w:pPr>
      <w:spacing w:after="240" w:line="264"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2721B"/>
    <w:pPr>
      <w:spacing w:after="240" w:line="264"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2721B"/>
    <w:pPr>
      <w:spacing w:after="240" w:line="264"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2721B"/>
    <w:pPr>
      <w:spacing w:after="240" w:line="264"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2721B"/>
    <w:pPr>
      <w:spacing w:after="240" w:line="264"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2721B"/>
    <w:pPr>
      <w:spacing w:after="240" w:line="264"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2721B"/>
    <w:pPr>
      <w:spacing w:after="240" w:line="264"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2721B"/>
    <w:pPr>
      <w:spacing w:after="240" w:line="264"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2721B"/>
    <w:pPr>
      <w:spacing w:after="240" w:line="264"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2721B"/>
    <w:pPr>
      <w:spacing w:after="240" w:line="264"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2721B"/>
    <w:pPr>
      <w:spacing w:after="240" w:line="264"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2721B"/>
    <w:pPr>
      <w:spacing w:after="240" w:line="264"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2721B"/>
    <w:pPr>
      <w:spacing w:after="240" w:line="264"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2721B"/>
    <w:pPr>
      <w:spacing w:after="240" w:line="264"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72721B"/>
    <w:pPr>
      <w:spacing w:after="240"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72721B"/>
    <w:pPr>
      <w:spacing w:after="240" w:line="264"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2721B"/>
    <w:pPr>
      <w:spacing w:after="240" w:line="264"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2721B"/>
    <w:pPr>
      <w:spacing w:after="240" w:line="264"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2721B"/>
    <w:pPr>
      <w:spacing w:after="240" w:line="264"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2721B"/>
    <w:pPr>
      <w:spacing w:after="240" w:line="264"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2721B"/>
    <w:pPr>
      <w:spacing w:after="240" w:line="264"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2721B"/>
    <w:pPr>
      <w:spacing w:after="240" w:line="264"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2721B"/>
    <w:pPr>
      <w:spacing w:after="24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2721B"/>
    <w:pPr>
      <w:spacing w:after="240" w:line="264"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2721B"/>
    <w:pPr>
      <w:spacing w:after="240" w:line="264"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2721B"/>
    <w:pPr>
      <w:spacing w:after="240" w:line="264"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2721B"/>
    <w:pPr>
      <w:spacing w:after="240" w:line="264"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2721B"/>
    <w:pPr>
      <w:spacing w:after="240" w:line="264"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2721B"/>
    <w:pPr>
      <w:spacing w:after="240" w:line="264"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2721B"/>
    <w:pPr>
      <w:spacing w:after="240" w:line="264"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2721B"/>
    <w:pPr>
      <w:spacing w:after="240" w:line="264"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2721B"/>
    <w:pPr>
      <w:spacing w:after="240" w:line="264"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2721B"/>
    <w:pPr>
      <w:spacing w:after="240" w:line="264"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2721B"/>
    <w:pPr>
      <w:spacing w:after="240" w:line="264"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2721B"/>
    <w:pPr>
      <w:spacing w:after="240" w:line="264"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2721B"/>
    <w:pPr>
      <w:spacing w:after="240" w:line="264"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2721B"/>
    <w:pPr>
      <w:spacing w:after="240" w:line="264"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2721B"/>
    <w:pPr>
      <w:spacing w:after="240"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2721B"/>
    <w:pPr>
      <w:spacing w:after="240" w:line="264"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2721B"/>
    <w:pPr>
      <w:spacing w:after="240" w:line="264"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2721B"/>
    <w:pPr>
      <w:spacing w:after="240" w:line="264"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rsid w:val="00533E5A"/>
    <w:pPr>
      <w:tabs>
        <w:tab w:val="left" w:pos="720"/>
        <w:tab w:val="right" w:pos="9017"/>
      </w:tabs>
      <w:spacing w:after="0"/>
    </w:pPr>
    <w:rPr>
      <w:b/>
      <w:caps/>
    </w:rPr>
  </w:style>
  <w:style w:type="paragraph" w:styleId="TOC2">
    <w:name w:val="toc 2"/>
    <w:basedOn w:val="Normal"/>
    <w:next w:val="Normal"/>
    <w:autoRedefine/>
    <w:rsid w:val="00533E5A"/>
    <w:pPr>
      <w:tabs>
        <w:tab w:val="left" w:pos="1440"/>
        <w:tab w:val="right" w:pos="9017"/>
      </w:tabs>
      <w:spacing w:after="0"/>
      <w:ind w:left="720"/>
    </w:pPr>
    <w:rPr>
      <w:b/>
    </w:rPr>
  </w:style>
  <w:style w:type="paragraph" w:styleId="TOC3">
    <w:name w:val="toc 3"/>
    <w:basedOn w:val="Normal"/>
    <w:next w:val="Normal"/>
    <w:autoRedefine/>
    <w:rsid w:val="0072721B"/>
    <w:pPr>
      <w:ind w:left="440"/>
    </w:pPr>
  </w:style>
  <w:style w:type="paragraph" w:styleId="TOC4">
    <w:name w:val="toc 4"/>
    <w:basedOn w:val="Normal"/>
    <w:next w:val="Normal"/>
    <w:autoRedefine/>
    <w:rsid w:val="0072721B"/>
    <w:pPr>
      <w:ind w:left="660"/>
    </w:pPr>
  </w:style>
  <w:style w:type="paragraph" w:styleId="TOC5">
    <w:name w:val="toc 5"/>
    <w:basedOn w:val="Normal"/>
    <w:next w:val="Normal"/>
    <w:autoRedefine/>
    <w:rsid w:val="0072721B"/>
    <w:pPr>
      <w:ind w:left="880"/>
    </w:pPr>
  </w:style>
  <w:style w:type="paragraph" w:styleId="TOC6">
    <w:name w:val="toc 6"/>
    <w:basedOn w:val="Normal"/>
    <w:next w:val="Normal"/>
    <w:autoRedefine/>
    <w:rsid w:val="0072721B"/>
    <w:pPr>
      <w:ind w:left="1100"/>
    </w:pPr>
  </w:style>
  <w:style w:type="paragraph" w:styleId="TOC7">
    <w:name w:val="toc 7"/>
    <w:basedOn w:val="Normal"/>
    <w:next w:val="Normal"/>
    <w:autoRedefine/>
    <w:rsid w:val="0072721B"/>
    <w:pPr>
      <w:ind w:left="1320"/>
    </w:pPr>
  </w:style>
  <w:style w:type="paragraph" w:styleId="TOC8">
    <w:name w:val="toc 8"/>
    <w:basedOn w:val="Normal"/>
    <w:next w:val="Normal"/>
    <w:autoRedefine/>
    <w:rsid w:val="0072721B"/>
    <w:pPr>
      <w:ind w:left="1540"/>
    </w:pPr>
  </w:style>
  <w:style w:type="paragraph" w:styleId="TOC9">
    <w:name w:val="toc 9"/>
    <w:basedOn w:val="Normal"/>
    <w:next w:val="Normal"/>
    <w:autoRedefine/>
    <w:rsid w:val="0072721B"/>
    <w:pPr>
      <w:ind w:left="1760"/>
    </w:pPr>
  </w:style>
  <w:style w:type="paragraph" w:customStyle="1" w:styleId="BodyText1">
    <w:name w:val="Body Text 1"/>
    <w:basedOn w:val="Normal"/>
    <w:rsid w:val="006D4054"/>
    <w:pPr>
      <w:ind w:left="720"/>
    </w:pPr>
  </w:style>
  <w:style w:type="paragraph" w:customStyle="1" w:styleId="BodyText4">
    <w:name w:val="Body Text 4"/>
    <w:basedOn w:val="Normal"/>
    <w:rsid w:val="00B45702"/>
    <w:pPr>
      <w:ind w:left="2347"/>
    </w:pPr>
  </w:style>
  <w:style w:type="paragraph" w:customStyle="1" w:styleId="BodyText5">
    <w:name w:val="Body Text 5"/>
    <w:basedOn w:val="Normal"/>
    <w:rsid w:val="00B45702"/>
    <w:pPr>
      <w:ind w:left="3170"/>
    </w:pPr>
  </w:style>
  <w:style w:type="paragraph" w:customStyle="1" w:styleId="ScheduleTitle">
    <w:name w:val="Schedule Title"/>
    <w:basedOn w:val="Normal"/>
    <w:next w:val="Sch1"/>
    <w:rsid w:val="001C1A76"/>
    <w:pPr>
      <w:keepNext/>
      <w:pageBreakBefore/>
      <w:numPr>
        <w:numId w:val="19"/>
      </w:numPr>
      <w:jc w:val="center"/>
    </w:pPr>
    <w:rPr>
      <w:b/>
    </w:rPr>
  </w:style>
  <w:style w:type="paragraph" w:customStyle="1" w:styleId="ScheduleSubheading">
    <w:name w:val="Schedule Subheading"/>
    <w:basedOn w:val="Normal"/>
    <w:next w:val="Sch1"/>
    <w:rsid w:val="001C1A76"/>
    <w:pPr>
      <w:keepNext/>
      <w:numPr>
        <w:ilvl w:val="1"/>
        <w:numId w:val="19"/>
      </w:numPr>
      <w:jc w:val="center"/>
    </w:pPr>
    <w:rPr>
      <w:b/>
    </w:rPr>
  </w:style>
  <w:style w:type="paragraph" w:customStyle="1" w:styleId="Sch1">
    <w:name w:val="Sch 1"/>
    <w:basedOn w:val="Normal"/>
    <w:next w:val="BodyText1"/>
    <w:rsid w:val="001C1A76"/>
    <w:pPr>
      <w:numPr>
        <w:ilvl w:val="2"/>
        <w:numId w:val="19"/>
      </w:numPr>
    </w:pPr>
  </w:style>
  <w:style w:type="paragraph" w:customStyle="1" w:styleId="Sch2">
    <w:name w:val="Sch 2"/>
    <w:basedOn w:val="Normal"/>
    <w:next w:val="BodyText2"/>
    <w:rsid w:val="001C1A76"/>
    <w:pPr>
      <w:numPr>
        <w:ilvl w:val="3"/>
        <w:numId w:val="19"/>
      </w:numPr>
    </w:pPr>
  </w:style>
  <w:style w:type="paragraph" w:customStyle="1" w:styleId="Sch3">
    <w:name w:val="Sch 3"/>
    <w:basedOn w:val="Normal"/>
    <w:next w:val="BodyText3"/>
    <w:rsid w:val="001C1A76"/>
    <w:pPr>
      <w:numPr>
        <w:ilvl w:val="4"/>
        <w:numId w:val="19"/>
      </w:numPr>
    </w:pPr>
  </w:style>
  <w:style w:type="paragraph" w:styleId="BodyText2">
    <w:name w:val="Body Text 2"/>
    <w:basedOn w:val="Normal"/>
    <w:rsid w:val="006D4054"/>
    <w:pPr>
      <w:ind w:left="720"/>
    </w:pPr>
  </w:style>
  <w:style w:type="paragraph" w:customStyle="1" w:styleId="Sch4">
    <w:name w:val="Sch 4"/>
    <w:basedOn w:val="Normal"/>
    <w:next w:val="BodyText4"/>
    <w:rsid w:val="001C1A76"/>
    <w:pPr>
      <w:numPr>
        <w:ilvl w:val="5"/>
        <w:numId w:val="19"/>
      </w:numPr>
    </w:pPr>
  </w:style>
  <w:style w:type="paragraph" w:styleId="BodyText3">
    <w:name w:val="Body Text 3"/>
    <w:basedOn w:val="Normal"/>
    <w:rsid w:val="00B45702"/>
    <w:pPr>
      <w:ind w:left="1758"/>
    </w:pPr>
    <w:rPr>
      <w:szCs w:val="16"/>
    </w:rPr>
  </w:style>
  <w:style w:type="paragraph" w:customStyle="1" w:styleId="Sch5">
    <w:name w:val="Sch 5"/>
    <w:basedOn w:val="Normal"/>
    <w:next w:val="BodyText5"/>
    <w:rsid w:val="001C1A76"/>
    <w:pPr>
      <w:numPr>
        <w:ilvl w:val="6"/>
        <w:numId w:val="19"/>
      </w:numPr>
    </w:pPr>
  </w:style>
  <w:style w:type="paragraph" w:styleId="Footer">
    <w:name w:val="footer"/>
    <w:basedOn w:val="Normal"/>
    <w:rsid w:val="00A61191"/>
    <w:pPr>
      <w:tabs>
        <w:tab w:val="center" w:pos="4320"/>
        <w:tab w:val="right" w:pos="8640"/>
      </w:tabs>
      <w:spacing w:after="0"/>
    </w:pPr>
    <w:rPr>
      <w:sz w:val="18"/>
    </w:rPr>
  </w:style>
  <w:style w:type="paragraph" w:styleId="Title">
    <w:name w:val="Title"/>
    <w:basedOn w:val="Normal"/>
    <w:qFormat/>
    <w:rsid w:val="00A61191"/>
    <w:pPr>
      <w:jc w:val="center"/>
      <w:outlineLvl w:val="0"/>
    </w:pPr>
    <w:rPr>
      <w:b/>
      <w:bCs/>
      <w:szCs w:val="32"/>
    </w:rPr>
  </w:style>
  <w:style w:type="paragraph" w:styleId="Header">
    <w:name w:val="header"/>
    <w:basedOn w:val="Normal"/>
    <w:rsid w:val="00A61191"/>
    <w:pPr>
      <w:spacing w:after="0"/>
    </w:pPr>
    <w:rPr>
      <w:sz w:val="20"/>
    </w:rPr>
  </w:style>
  <w:style w:type="paragraph" w:customStyle="1" w:styleId="Parties">
    <w:name w:val="Parties"/>
    <w:basedOn w:val="Normal"/>
    <w:rsid w:val="006368F0"/>
    <w:pPr>
      <w:numPr>
        <w:numId w:val="21"/>
      </w:numPr>
    </w:pPr>
    <w:rPr>
      <w:b/>
    </w:rPr>
  </w:style>
  <w:style w:type="paragraph" w:customStyle="1" w:styleId="Recitals">
    <w:name w:val="Recitals"/>
    <w:basedOn w:val="Normal"/>
    <w:rsid w:val="00DF73D8"/>
    <w:pPr>
      <w:numPr>
        <w:numId w:val="22"/>
      </w:numPr>
    </w:pPr>
  </w:style>
  <w:style w:type="paragraph" w:customStyle="1" w:styleId="Bullet1">
    <w:name w:val="Bullet 1"/>
    <w:basedOn w:val="Normal"/>
    <w:rsid w:val="00166819"/>
    <w:pPr>
      <w:numPr>
        <w:numId w:val="24"/>
      </w:numPr>
    </w:pPr>
  </w:style>
  <w:style w:type="paragraph" w:customStyle="1" w:styleId="Bullet2">
    <w:name w:val="Bullet 2"/>
    <w:basedOn w:val="Normal"/>
    <w:rsid w:val="000710F6"/>
    <w:pPr>
      <w:numPr>
        <w:numId w:val="25"/>
      </w:numPr>
    </w:pPr>
  </w:style>
  <w:style w:type="paragraph" w:customStyle="1" w:styleId="Numbers">
    <w:name w:val="Numbers"/>
    <w:basedOn w:val="Normal"/>
    <w:rsid w:val="00166819"/>
    <w:pPr>
      <w:numPr>
        <w:numId w:val="26"/>
      </w:numPr>
    </w:pPr>
  </w:style>
  <w:style w:type="paragraph" w:customStyle="1" w:styleId="Definitions">
    <w:name w:val="Definitions"/>
    <w:basedOn w:val="Normal"/>
    <w:rsid w:val="001C1A76"/>
    <w:pPr>
      <w:numPr>
        <w:numId w:val="36"/>
      </w:numPr>
    </w:pPr>
  </w:style>
  <w:style w:type="character" w:customStyle="1" w:styleId="Heading2Char">
    <w:name w:val="Heading 2 Char"/>
    <w:link w:val="Heading2"/>
    <w:rsid w:val="007F2C23"/>
    <w:rPr>
      <w:rFonts w:cs="Arial"/>
      <w:bCs/>
      <w:iCs/>
      <w:sz w:val="22"/>
      <w:szCs w:val="28"/>
      <w:lang w:eastAsia="en-US"/>
    </w:rPr>
  </w:style>
  <w:style w:type="paragraph" w:customStyle="1" w:styleId="Definitions2">
    <w:name w:val="Definitions 2"/>
    <w:basedOn w:val="Normal"/>
    <w:rsid w:val="001C1A76"/>
    <w:pPr>
      <w:numPr>
        <w:ilvl w:val="1"/>
        <w:numId w:val="36"/>
      </w:numPr>
    </w:pPr>
  </w:style>
  <w:style w:type="character" w:customStyle="1" w:styleId="Heading3Char">
    <w:name w:val="Heading 3 Char"/>
    <w:link w:val="Heading3"/>
    <w:rsid w:val="007F2C23"/>
    <w:rPr>
      <w:rFonts w:cs="Arial"/>
      <w:bCs/>
      <w:sz w:val="22"/>
      <w:szCs w:val="26"/>
      <w:lang w:eastAsia="en-US"/>
    </w:rPr>
  </w:style>
  <w:style w:type="character" w:customStyle="1" w:styleId="addressspan">
    <w:name w:val="addressspan"/>
    <w:rsid w:val="008D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78FB0-8675-4073-A3E5-FA14E123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1734</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2019-02-18T18:57:00Z</dcterms:created>
  <dcterms:modified xsi:type="dcterms:W3CDTF">2019-02-18T19:33:00Z</dcterms:modified>
</cp:coreProperties>
</file>