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3E" w:rsidRDefault="0058193E" w:rsidP="0058193E">
      <w:pPr>
        <w:spacing w:after="0"/>
        <w:rPr>
          <w:rFonts w:ascii="SolaimanLipi" w:hAnsi="SolaimanLipi" w:cs="SolaimanLipi"/>
          <w:lang w:bidi="bn-IN"/>
        </w:rPr>
      </w:pPr>
      <w:r w:rsidRPr="00DD2456">
        <w:rPr>
          <w:rFonts w:ascii="SolaimanLipi" w:hAnsi="SolaimanLipi" w:cs="SolaimanLipi"/>
          <w:cs/>
          <w:lang w:bidi="bn-IN"/>
        </w:rPr>
        <w:t xml:space="preserve">নিশ্চিতই যারা </w:t>
      </w:r>
      <w:r w:rsidRPr="00DD2456">
        <w:rPr>
          <w:rFonts w:ascii="SolaimanLipi" w:hAnsi="SolaimanLipi" w:cs="SolaimanLipi"/>
          <w:color w:val="0070C0"/>
          <w:cs/>
          <w:lang w:bidi="bn-IN"/>
        </w:rPr>
        <w:t xml:space="preserve">কাফের </w:t>
      </w:r>
      <w:r w:rsidRPr="00DD2456">
        <w:rPr>
          <w:rFonts w:ascii="SolaimanLipi" w:hAnsi="SolaimanLipi" w:cs="SolaimanLipi"/>
          <w:cs/>
          <w:lang w:bidi="bn-IN"/>
        </w:rPr>
        <w:t>হয়েছে তাদেরকে আপনি ভয় প্রদর্শন করুন আর নাই করুন তাতে কিছুই আসে যায় না</w:t>
      </w:r>
      <w:r w:rsidRPr="00DD2456">
        <w:rPr>
          <w:rFonts w:ascii="SolaimanLipi" w:hAnsi="SolaimanLipi" w:cs="SolaimanLipi"/>
        </w:rPr>
        <w:t xml:space="preserve">, </w:t>
      </w:r>
      <w:r w:rsidRPr="00DD2456">
        <w:rPr>
          <w:rFonts w:ascii="SolaimanLipi" w:hAnsi="SolaimanLipi" w:cs="SolaimanLipi"/>
          <w:cs/>
          <w:lang w:bidi="bn-IN"/>
        </w:rPr>
        <w:t>তারা ঈমান আনবে না। [ সুরা বাকারা ২:৬ ]</w:t>
      </w:r>
    </w:p>
    <w:p w:rsidR="00663DC6" w:rsidRDefault="0058193E" w:rsidP="00663DC6">
      <w:pPr>
        <w:spacing w:after="0"/>
        <w:rPr>
          <w:rFonts w:ascii="SolaimanLipi" w:hAnsi="SolaimanLipi" w:cs="SolaimanLipi" w:hint="cs"/>
          <w:cs/>
          <w:lang w:bidi="bn-IN"/>
        </w:rPr>
      </w:pPr>
      <w:r w:rsidRPr="00303B6C">
        <w:rPr>
          <w:rFonts w:ascii="SolaimanLipi" w:hAnsi="SolaimanLipi" w:cs="SolaimanLipi"/>
          <w:cs/>
          <w:lang w:bidi="bn-IN"/>
        </w:rPr>
        <w:t>আল্লাহ তাদের অন্তকরণ এবং তাদের কানসমূহ বন্ধ করে দিয়েছেন</w:t>
      </w:r>
      <w:r w:rsidRPr="00303B6C">
        <w:rPr>
          <w:rFonts w:ascii="SolaimanLipi" w:hAnsi="SolaimanLipi" w:cs="SolaimanLipi"/>
        </w:rPr>
        <w:t xml:space="preserve">, </w:t>
      </w:r>
      <w:r w:rsidRPr="00303B6C">
        <w:rPr>
          <w:rFonts w:ascii="SolaimanLipi" w:hAnsi="SolaimanLipi" w:cs="SolaimanLipi"/>
          <w:cs/>
          <w:lang w:bidi="bn-IN"/>
        </w:rPr>
        <w:t>আর তাদের চোখসমূহ পর্দায় ঢেকে দিয়েছেন।</w:t>
      </w:r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r w:rsidRPr="008526F3">
        <w:rPr>
          <w:rFonts w:ascii="SolaimanLipi" w:hAnsi="SolaimanLipi" w:cs="SolaimanLipi"/>
          <w:cs/>
          <w:lang w:bidi="bn-IN"/>
        </w:rPr>
        <w:t xml:space="preserve">আর মানুষের মধ্যে </w:t>
      </w:r>
      <w:r w:rsidRPr="0020492F">
        <w:rPr>
          <w:rFonts w:ascii="SolaimanLipi" w:hAnsi="SolaimanLipi" w:cs="SolaimanLipi"/>
          <w:cs/>
          <w:lang w:bidi="bn-IN"/>
        </w:rPr>
        <w:t xml:space="preserve">কিছু লোক এমন রয়েছে </w:t>
      </w:r>
      <w:r w:rsidRPr="008526F3">
        <w:rPr>
          <w:rFonts w:ascii="SolaimanLipi" w:hAnsi="SolaimanLipi" w:cs="SolaimanLipi"/>
          <w:cs/>
          <w:lang w:bidi="bn-IN"/>
        </w:rPr>
        <w:t>যারা বলে</w:t>
      </w:r>
      <w:r w:rsidR="004C2211">
        <w:rPr>
          <w:rFonts w:ascii="SolaimanLipi" w:hAnsi="SolaimanLipi" w:cs="SolaimanLipi"/>
        </w:rPr>
        <w:t>,</w:t>
      </w:r>
      <w:r w:rsidRPr="004C2211">
        <w:rPr>
          <w:rFonts w:ascii="SolaimanLipi" w:hAnsi="SolaimanLipi" w:cs="SolaimanLipi"/>
          <w:color w:val="FF0000"/>
          <w:highlight w:val="lightGray"/>
          <w:cs/>
          <w:lang w:bidi="bn-IN"/>
        </w:rPr>
        <w:t>আমরা আল্লাহ ও পরকালের প্রতি ঈমান এনেছি অথচ আদৌ তারা ঈমানদার নয়।</w:t>
      </w:r>
      <w:r w:rsidRPr="008526F3">
        <w:rPr>
          <w:rFonts w:ascii="SolaimanLipi" w:hAnsi="SolaimanLipi" w:cs="SolaimanLipi"/>
          <w:cs/>
          <w:lang w:bidi="bn-IN"/>
        </w:rPr>
        <w:t xml:space="preserve"> [ সুরা বাকারা ২:৮ ]</w:t>
      </w:r>
      <w:r w:rsidR="004C2211">
        <w:rPr>
          <w:rFonts w:ascii="SolaimanLipi" w:hAnsi="SolaimanLipi" w:cs="SolaimanLipi" w:hint="cs"/>
          <w:cs/>
          <w:lang w:bidi="bn-IN"/>
        </w:rPr>
        <w:t xml:space="preserve"> </w:t>
      </w:r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r w:rsidRPr="006B7461">
        <w:rPr>
          <w:rFonts w:ascii="SolaimanLipi" w:hAnsi="SolaimanLipi" w:cs="SolaimanLipi"/>
          <w:cs/>
          <w:lang w:bidi="bn-IN"/>
        </w:rPr>
        <w:t xml:space="preserve">তারা আল্লাহ এবং </w:t>
      </w:r>
      <w:r w:rsidRPr="00F83D05">
        <w:rPr>
          <w:rFonts w:ascii="SolaimanLipi" w:hAnsi="SolaimanLipi" w:cs="SolaimanLipi"/>
          <w:color w:val="0070C0"/>
          <w:cs/>
          <w:lang w:bidi="bn-IN"/>
        </w:rPr>
        <w:t>ঈমানদারগণকে</w:t>
      </w:r>
      <w:r w:rsidRPr="006B7461">
        <w:rPr>
          <w:rFonts w:ascii="SolaimanLipi" w:hAnsi="SolaimanLipi" w:cs="SolaimanLipi"/>
          <w:cs/>
          <w:lang w:bidi="bn-IN"/>
        </w:rPr>
        <w:t xml:space="preserve"> ধোঁকা দেয়। অথচ এতে তারা নিজেদেরকে ছাড়া অন্য কাউকে ধোঁকা দেয় না অথচ তারা তা অনুভব করতে পারে না। [ সুরা বাকারা ২:৯ ]</w:t>
      </w:r>
      <w:r>
        <w:rPr>
          <w:rFonts w:ascii="SolaimanLipi" w:hAnsi="SolaimanLipi" w:cs="SolaimanLipi" w:hint="cs"/>
          <w:cs/>
          <w:lang w:bidi="bn-IN"/>
        </w:rPr>
        <w:t xml:space="preserve">   </w:t>
      </w:r>
    </w:p>
    <w:p w:rsidR="00F83D05" w:rsidRDefault="00663DC6" w:rsidP="00663DC6">
      <w:pPr>
        <w:spacing w:after="0"/>
        <w:rPr>
          <w:rFonts w:ascii="SolaimanLipi" w:hAnsi="SolaimanLipi" w:cs="SolaimanLipi" w:hint="cs"/>
          <w:color w:val="FF0000"/>
          <w:cs/>
          <w:lang w:bidi="bn-IN"/>
        </w:rPr>
      </w:pPr>
      <w:r w:rsidRPr="00E90689">
        <w:rPr>
          <w:rFonts w:ascii="SolaimanLipi" w:hAnsi="SolaimanLipi" w:cs="SolaimanLipi"/>
          <w:cs/>
          <w:lang w:bidi="bn-IN"/>
        </w:rPr>
        <w:t xml:space="preserve">তাদের অন্তঃকরণ ব্যধিগ্রস্ত আর আল্লাহ তাদের ব্যধি আরো বাড়িয়ে দিয়েছেন। বস্তুতঃ </w:t>
      </w:r>
      <w:r w:rsidRPr="00E90689">
        <w:rPr>
          <w:rFonts w:ascii="SolaimanLipi" w:hAnsi="SolaimanLipi" w:cs="SolaimanLipi"/>
          <w:color w:val="FF0000"/>
          <w:cs/>
          <w:lang w:bidi="bn-IN"/>
        </w:rPr>
        <w:t>তাদের জন্য নির্ধারিত রয়েছে ভয়াবহ আযাব</w:t>
      </w:r>
      <w:r w:rsidRPr="00E90689">
        <w:rPr>
          <w:rFonts w:ascii="SolaimanLipi" w:hAnsi="SolaimanLipi" w:cs="SolaimanLipi"/>
        </w:rPr>
        <w:t xml:space="preserve">, </w:t>
      </w:r>
      <w:r w:rsidRPr="00E90689">
        <w:rPr>
          <w:rFonts w:ascii="SolaimanLipi" w:hAnsi="SolaimanLipi" w:cs="SolaimanLipi"/>
          <w:cs/>
          <w:lang w:bidi="bn-IN"/>
        </w:rPr>
        <w:t xml:space="preserve">তাদের </w:t>
      </w:r>
      <w:r w:rsidRPr="00E90689">
        <w:rPr>
          <w:rFonts w:ascii="SolaimanLipi" w:hAnsi="SolaimanLipi" w:cs="SolaimanLipi"/>
          <w:color w:val="FF0000"/>
          <w:cs/>
          <w:lang w:bidi="bn-IN"/>
        </w:rPr>
        <w:t>মিথ্যাচারের</w:t>
      </w:r>
      <w:r w:rsidRPr="00E90689">
        <w:rPr>
          <w:rFonts w:ascii="SolaimanLipi" w:hAnsi="SolaimanLipi" w:cs="SolaimanLipi"/>
          <w:cs/>
          <w:lang w:bidi="bn-IN"/>
        </w:rPr>
        <w:t xml:space="preserve"> দরুন। [ সুরা বাকারা ২:১০ ]</w:t>
      </w:r>
      <w:r>
        <w:rPr>
          <w:rFonts w:ascii="SolaimanLipi" w:hAnsi="SolaimanLipi" w:cs="SolaimanLipi" w:hint="cs"/>
          <w:cs/>
          <w:lang w:bidi="bn-IN"/>
        </w:rPr>
        <w:t xml:space="preserve"> </w:t>
      </w:r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r w:rsidRPr="006F2230">
        <w:rPr>
          <w:rFonts w:ascii="SolaimanLipi" w:hAnsi="SolaimanLipi" w:cs="SolaimanLipi"/>
          <w:cs/>
          <w:lang w:bidi="bn-IN"/>
        </w:rPr>
        <w:t>আর যখন তাদেরকে বলা হয় যে</w:t>
      </w:r>
      <w:r w:rsidRPr="006F2230">
        <w:rPr>
          <w:rFonts w:ascii="SolaimanLipi" w:hAnsi="SolaimanLipi" w:cs="SolaimanLipi"/>
        </w:rPr>
        <w:t xml:space="preserve">, </w:t>
      </w:r>
      <w:r w:rsidRPr="006F2230">
        <w:rPr>
          <w:rFonts w:ascii="SolaimanLipi" w:hAnsi="SolaimanLipi" w:cs="SolaimanLipi"/>
          <w:cs/>
          <w:lang w:bidi="bn-IN"/>
        </w:rPr>
        <w:t xml:space="preserve">দুনিয়ার বুকে </w:t>
      </w:r>
      <w:r w:rsidRPr="006F2230">
        <w:rPr>
          <w:rFonts w:ascii="SolaimanLipi" w:hAnsi="SolaimanLipi" w:cs="SolaimanLipi"/>
          <w:color w:val="FF0000"/>
          <w:cs/>
          <w:lang w:bidi="bn-IN"/>
        </w:rPr>
        <w:t>দাঙ্গা-হাঙ্ গামা সৃষ্টি করো না</w:t>
      </w:r>
      <w:r w:rsidRPr="006F2230">
        <w:rPr>
          <w:rFonts w:ascii="SolaimanLipi" w:hAnsi="SolaimanLipi" w:cs="SolaimanLipi"/>
        </w:rPr>
        <w:t xml:space="preserve">, </w:t>
      </w:r>
      <w:r w:rsidRPr="006F2230">
        <w:rPr>
          <w:rFonts w:ascii="SolaimanLipi" w:hAnsi="SolaimanLipi" w:cs="SolaimanLipi"/>
          <w:cs/>
          <w:lang w:bidi="bn-IN"/>
        </w:rPr>
        <w:t>তখন তারা বলে</w:t>
      </w:r>
      <w:r w:rsidRPr="006F2230">
        <w:rPr>
          <w:rFonts w:ascii="SolaimanLipi" w:hAnsi="SolaimanLipi" w:cs="SolaimanLipi"/>
        </w:rPr>
        <w:t xml:space="preserve">, </w:t>
      </w:r>
      <w:r w:rsidRPr="006F2230">
        <w:rPr>
          <w:rFonts w:ascii="SolaimanLipi" w:hAnsi="SolaimanLipi" w:cs="SolaimanLipi"/>
          <w:cs/>
          <w:lang w:bidi="bn-IN"/>
        </w:rPr>
        <w:t xml:space="preserve">আমরা তো </w:t>
      </w:r>
      <w:r w:rsidRPr="006F2230">
        <w:rPr>
          <w:rFonts w:ascii="SolaimanLipi" w:hAnsi="SolaimanLipi" w:cs="SolaimanLipi"/>
          <w:color w:val="FF0000"/>
          <w:cs/>
          <w:lang w:bidi="bn-IN"/>
        </w:rPr>
        <w:t>মীমাংসার পথ অবলম্বন করেছি</w:t>
      </w:r>
      <w:r w:rsidRPr="006F2230">
        <w:rPr>
          <w:rFonts w:ascii="SolaimanLipi" w:hAnsi="SolaimanLipi" w:cs="SolaimanLipi"/>
          <w:cs/>
          <w:lang w:bidi="bn-IN"/>
        </w:rPr>
        <w:t>। [ সুরা বাকারা ২:১১ ]</w:t>
      </w:r>
      <w:r>
        <w:rPr>
          <w:rFonts w:ascii="SolaimanLipi" w:hAnsi="SolaimanLipi" w:cs="SolaimanLipi" w:hint="cs"/>
          <w:cs/>
          <w:lang w:bidi="bn-IN"/>
        </w:rPr>
        <w:t xml:space="preserve">  </w:t>
      </w:r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r w:rsidRPr="006776C6">
        <w:rPr>
          <w:rFonts w:ascii="SolaimanLipi" w:hAnsi="SolaimanLipi" w:cs="SolaimanLipi"/>
          <w:cs/>
          <w:lang w:bidi="bn-IN"/>
        </w:rPr>
        <w:t>মনে রেখো</w:t>
      </w:r>
      <w:r>
        <w:rPr>
          <w:rFonts w:ascii="SolaimanLipi" w:hAnsi="SolaimanLipi" w:cs="SolaimanLipi"/>
        </w:rPr>
        <w:t>,</w:t>
      </w:r>
      <w:r w:rsidRPr="006776C6">
        <w:rPr>
          <w:rFonts w:ascii="SolaimanLipi" w:hAnsi="SolaimanLipi" w:cs="SolaimanLipi"/>
          <w:color w:val="FF0000"/>
          <w:cs/>
          <w:lang w:bidi="bn-IN"/>
        </w:rPr>
        <w:t>তারাই হাঙ্গামা সৃষ্টিকারী</w:t>
      </w:r>
      <w:r w:rsidRPr="006776C6">
        <w:rPr>
          <w:rFonts w:ascii="SolaimanLipi" w:hAnsi="SolaimanLipi" w:cs="SolaimanLipi"/>
        </w:rPr>
        <w:t xml:space="preserve">, </w:t>
      </w:r>
      <w:r w:rsidRPr="006776C6">
        <w:rPr>
          <w:rFonts w:ascii="SolaimanLipi" w:hAnsi="SolaimanLipi" w:cs="SolaimanLipi"/>
          <w:cs/>
          <w:lang w:bidi="bn-IN"/>
        </w:rPr>
        <w:t>কিন্তু তারা তা উপলব্ধি করে না। [ সুরা বাকারা ২:১২ ]</w:t>
      </w:r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r w:rsidRPr="00CD18F3">
        <w:rPr>
          <w:rFonts w:ascii="SolaimanLipi" w:hAnsi="SolaimanLipi" w:cs="SolaimanLipi"/>
          <w:cs/>
          <w:lang w:bidi="bn-IN"/>
        </w:rPr>
        <w:t>আর যখন তাদেরকে বলা হয়</w:t>
      </w:r>
      <w:r w:rsidR="00F83D05">
        <w:rPr>
          <w:rFonts w:ascii="SolaimanLipi" w:hAnsi="SolaimanLipi" w:cs="SolaimanLipi"/>
        </w:rPr>
        <w:t>,</w:t>
      </w:r>
      <w:r w:rsidRPr="00CD18F3">
        <w:rPr>
          <w:rFonts w:ascii="SolaimanLipi" w:hAnsi="SolaimanLipi" w:cs="SolaimanLipi"/>
          <w:cs/>
          <w:lang w:bidi="bn-IN"/>
        </w:rPr>
        <w:t xml:space="preserve">অন্যান্যরা যেভাবে </w:t>
      </w:r>
      <w:r w:rsidRPr="00004B7E">
        <w:rPr>
          <w:rFonts w:ascii="SolaimanLipi" w:hAnsi="SolaimanLipi" w:cs="SolaimanLipi"/>
          <w:color w:val="00B050"/>
          <w:cs/>
          <w:lang w:bidi="bn-IN"/>
        </w:rPr>
        <w:t>ঈমান</w:t>
      </w:r>
      <w:r w:rsidRPr="00CD18F3">
        <w:rPr>
          <w:rFonts w:ascii="SolaimanLipi" w:hAnsi="SolaimanLipi" w:cs="SolaimanLipi"/>
          <w:cs/>
          <w:lang w:bidi="bn-IN"/>
        </w:rPr>
        <w:t xml:space="preserve"> এনেছে তোমরাও সেভাবে ঈমান আন</w:t>
      </w:r>
      <w:r w:rsidR="00F83D05">
        <w:rPr>
          <w:rFonts w:ascii="SolaimanLipi" w:hAnsi="SolaimanLipi" w:cs="SolaimanLipi"/>
        </w:rPr>
        <w:t>,</w:t>
      </w:r>
      <w:r w:rsidRPr="00CD18F3">
        <w:rPr>
          <w:rFonts w:ascii="SolaimanLipi" w:hAnsi="SolaimanLipi" w:cs="SolaimanLipi"/>
          <w:cs/>
          <w:lang w:bidi="bn-IN"/>
        </w:rPr>
        <w:t xml:space="preserve">তখন </w:t>
      </w:r>
      <w:r w:rsidRPr="00F83D05">
        <w:rPr>
          <w:rFonts w:ascii="SolaimanLipi" w:hAnsi="SolaimanLipi" w:cs="SolaimanLipi"/>
          <w:color w:val="FF0000"/>
          <w:cs/>
          <w:lang w:bidi="bn-IN"/>
        </w:rPr>
        <w:t>তারা বলে</w:t>
      </w:r>
      <w:r w:rsidRPr="00F83D05">
        <w:rPr>
          <w:rFonts w:ascii="SolaimanLipi" w:hAnsi="SolaimanLipi" w:cs="SolaimanLipi"/>
          <w:color w:val="FF0000"/>
        </w:rPr>
        <w:t xml:space="preserve">, </w:t>
      </w:r>
      <w:r w:rsidRPr="00F83D05">
        <w:rPr>
          <w:rFonts w:ascii="SolaimanLipi" w:hAnsi="SolaimanLipi" w:cs="SolaimanLipi"/>
          <w:color w:val="FF0000"/>
          <w:cs/>
          <w:lang w:bidi="bn-IN"/>
        </w:rPr>
        <w:t>আমরাও কি ঈমান আনব বোকাদেরই মত</w:t>
      </w:r>
      <w:r w:rsidRPr="00CD18F3">
        <w:rPr>
          <w:rFonts w:ascii="SolaimanLipi" w:hAnsi="SolaimanLipi" w:cs="SolaimanLipi"/>
          <w:cs/>
          <w:lang w:bidi="bn-IN"/>
        </w:rPr>
        <w:t>! মনে রেখো</w:t>
      </w:r>
      <w:r w:rsidRPr="00CD18F3">
        <w:rPr>
          <w:rFonts w:ascii="SolaimanLipi" w:hAnsi="SolaimanLipi" w:cs="SolaimanLipi"/>
        </w:rPr>
        <w:t xml:space="preserve">, </w:t>
      </w:r>
      <w:r w:rsidRPr="00CD18F3">
        <w:rPr>
          <w:rFonts w:ascii="SolaimanLipi" w:hAnsi="SolaimanLipi" w:cs="SolaimanLipi"/>
          <w:cs/>
          <w:lang w:bidi="bn-IN"/>
        </w:rPr>
        <w:t xml:space="preserve">প্রকৃতপক্ষে </w:t>
      </w:r>
      <w:r w:rsidRPr="00004B7E">
        <w:rPr>
          <w:rFonts w:ascii="SolaimanLipi" w:hAnsi="SolaimanLipi" w:cs="SolaimanLipi"/>
          <w:color w:val="FF0000"/>
          <w:cs/>
          <w:lang w:bidi="bn-IN"/>
        </w:rPr>
        <w:t>তারাই বোকা</w:t>
      </w:r>
      <w:r w:rsidRPr="00CD18F3">
        <w:rPr>
          <w:rFonts w:ascii="SolaimanLipi" w:hAnsi="SolaimanLipi" w:cs="SolaimanLipi"/>
        </w:rPr>
        <w:t xml:space="preserve">, </w:t>
      </w:r>
      <w:r w:rsidRPr="00CD18F3">
        <w:rPr>
          <w:rFonts w:ascii="SolaimanLipi" w:hAnsi="SolaimanLipi" w:cs="SolaimanLipi"/>
          <w:cs/>
          <w:lang w:bidi="bn-IN"/>
        </w:rPr>
        <w:t>কিন্তু তারা তা বোঝে না। [ সুরা বাকারা ২:১৩ ]</w:t>
      </w:r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r w:rsidRPr="004C2211">
        <w:rPr>
          <w:rFonts w:ascii="SolaimanLipi" w:hAnsi="SolaimanLipi" w:cs="SolaimanLipi"/>
          <w:highlight w:val="lightGray"/>
          <w:cs/>
          <w:lang w:bidi="bn-IN"/>
        </w:rPr>
        <w:t>আর তারা যখন ঈমানদারদের সাথে মিশে</w:t>
      </w:r>
      <w:r w:rsidR="004C2211" w:rsidRPr="004C2211">
        <w:rPr>
          <w:rFonts w:ascii="SolaimanLipi" w:hAnsi="SolaimanLipi" w:cs="SolaimanLipi"/>
          <w:highlight w:val="lightGray"/>
        </w:rPr>
        <w:t>,</w:t>
      </w:r>
      <w:r w:rsidRPr="004C2211">
        <w:rPr>
          <w:rFonts w:ascii="SolaimanLipi" w:hAnsi="SolaimanLipi" w:cs="SolaimanLipi"/>
          <w:highlight w:val="lightGray"/>
          <w:cs/>
          <w:lang w:bidi="bn-IN"/>
        </w:rPr>
        <w:t>তখন বলে</w:t>
      </w:r>
      <w:r w:rsidR="004C2211" w:rsidRPr="004C2211">
        <w:rPr>
          <w:rFonts w:ascii="SolaimanLipi" w:hAnsi="SolaimanLipi" w:cs="SolaimanLipi"/>
          <w:highlight w:val="lightGray"/>
        </w:rPr>
        <w:t>,</w:t>
      </w:r>
      <w:r w:rsidRPr="004C2211">
        <w:rPr>
          <w:rFonts w:ascii="SolaimanLipi" w:hAnsi="SolaimanLipi" w:cs="SolaimanLipi"/>
          <w:highlight w:val="lightGray"/>
          <w:cs/>
          <w:lang w:bidi="bn-IN"/>
        </w:rPr>
        <w:t>আমরা ঈমান এনেছি।</w:t>
      </w:r>
      <w:r w:rsidRPr="00CE1777">
        <w:rPr>
          <w:rFonts w:ascii="SolaimanLipi" w:hAnsi="SolaimanLipi" w:cs="SolaimanLipi"/>
          <w:cs/>
          <w:lang w:bidi="bn-IN"/>
        </w:rPr>
        <w:t xml:space="preserve"> আবার </w:t>
      </w:r>
      <w:r w:rsidRPr="004C2211">
        <w:rPr>
          <w:rFonts w:ascii="SolaimanLipi" w:hAnsi="SolaimanLipi" w:cs="SolaimanLipi"/>
          <w:highlight w:val="yellow"/>
          <w:cs/>
          <w:lang w:bidi="bn-IN"/>
        </w:rPr>
        <w:t xml:space="preserve">যখন তাদের </w:t>
      </w:r>
      <w:r w:rsidRPr="004C2211">
        <w:rPr>
          <w:rFonts w:ascii="SolaimanLipi" w:hAnsi="SolaimanLipi" w:cs="SolaimanLipi"/>
          <w:color w:val="FF0000"/>
          <w:highlight w:val="yellow"/>
          <w:cs/>
          <w:lang w:bidi="bn-IN"/>
        </w:rPr>
        <w:t>শয়তানদের</w:t>
      </w:r>
      <w:r w:rsidRPr="004C2211">
        <w:rPr>
          <w:rFonts w:ascii="SolaimanLipi" w:hAnsi="SolaimanLipi" w:cs="SolaimanLipi"/>
          <w:highlight w:val="yellow"/>
          <w:cs/>
          <w:lang w:bidi="bn-IN"/>
        </w:rPr>
        <w:t xml:space="preserve"> সাথে একান্তে সাক্ষাৎ করে</w:t>
      </w:r>
      <w:r w:rsidRPr="004C2211">
        <w:rPr>
          <w:rFonts w:ascii="SolaimanLipi" w:hAnsi="SolaimanLipi" w:cs="SolaimanLipi"/>
          <w:highlight w:val="yellow"/>
        </w:rPr>
        <w:t xml:space="preserve">, </w:t>
      </w:r>
      <w:r w:rsidRPr="004C2211">
        <w:rPr>
          <w:rFonts w:ascii="SolaimanLipi" w:hAnsi="SolaimanLipi" w:cs="SolaimanLipi"/>
          <w:highlight w:val="yellow"/>
          <w:cs/>
          <w:lang w:bidi="bn-IN"/>
        </w:rPr>
        <w:t>তখন বলে</w:t>
      </w:r>
      <w:r w:rsidRPr="004C2211">
        <w:rPr>
          <w:rFonts w:ascii="SolaimanLipi" w:hAnsi="SolaimanLipi" w:cs="SolaimanLipi"/>
          <w:highlight w:val="yellow"/>
        </w:rPr>
        <w:t xml:space="preserve">, </w:t>
      </w:r>
      <w:r w:rsidRPr="004C2211">
        <w:rPr>
          <w:rFonts w:ascii="SolaimanLipi" w:hAnsi="SolaimanLipi" w:cs="SolaimanLipi"/>
          <w:highlight w:val="yellow"/>
          <w:cs/>
          <w:lang w:bidi="bn-IN"/>
        </w:rPr>
        <w:t>আমরা তোমাদের সাথে রয়েছি।</w:t>
      </w:r>
      <w:r w:rsidRPr="00CE1777">
        <w:rPr>
          <w:rFonts w:ascii="SolaimanLipi" w:hAnsi="SolaimanLipi" w:cs="SolaimanLipi"/>
          <w:cs/>
          <w:lang w:bidi="bn-IN"/>
        </w:rPr>
        <w:t xml:space="preserve"> </w:t>
      </w:r>
      <w:r w:rsidRPr="0073622E">
        <w:rPr>
          <w:rFonts w:ascii="SolaimanLipi" w:hAnsi="SolaimanLipi" w:cs="SolaimanLipi"/>
          <w:color w:val="FF0000"/>
          <w:cs/>
          <w:lang w:bidi="bn-IN"/>
        </w:rPr>
        <w:t xml:space="preserve">আমরা তো (মুসলমানদের সাথে) উপহাস করি মাত্রা। </w:t>
      </w:r>
      <w:r w:rsidRPr="00CE1777">
        <w:rPr>
          <w:rFonts w:ascii="SolaimanLipi" w:hAnsi="SolaimanLipi" w:cs="SolaimanLipi"/>
          <w:cs/>
          <w:lang w:bidi="bn-IN"/>
        </w:rPr>
        <w:t>[ সুরা বাকারা ২:১৪ ]</w:t>
      </w:r>
    </w:p>
    <w:p w:rsidR="00663DC6" w:rsidRDefault="00663DC6" w:rsidP="00663DC6">
      <w:pPr>
        <w:spacing w:after="0"/>
        <w:rPr>
          <w:rFonts w:ascii="SolaimanLipi" w:hAnsi="SolaimanLipi" w:cs="SolaimanLipi"/>
          <w:cs/>
          <w:lang w:bidi="bn-IN"/>
        </w:rPr>
      </w:pPr>
      <w:r w:rsidRPr="005A07F9">
        <w:rPr>
          <w:rFonts w:ascii="SolaimanLipi" w:hAnsi="SolaimanLipi" w:cs="SolaimanLipi"/>
          <w:cs/>
          <w:lang w:bidi="bn-IN"/>
        </w:rPr>
        <w:t xml:space="preserve">বরং আল্লাহই তাদের সাথে </w:t>
      </w:r>
      <w:r w:rsidRPr="005A07F9">
        <w:rPr>
          <w:rFonts w:ascii="SolaimanLipi" w:hAnsi="SolaimanLipi" w:cs="SolaimanLipi"/>
          <w:color w:val="C0504D" w:themeColor="accent2"/>
          <w:cs/>
          <w:lang w:bidi="bn-IN"/>
        </w:rPr>
        <w:t>উপহাস</w:t>
      </w:r>
      <w:r w:rsidRPr="005A07F9">
        <w:rPr>
          <w:rFonts w:ascii="SolaimanLipi" w:hAnsi="SolaimanLipi" w:cs="SolaimanLipi"/>
          <w:cs/>
          <w:lang w:bidi="bn-IN"/>
        </w:rPr>
        <w:t xml:space="preserve"> করেন। আর তাদেরকে তিনি ছেড়ে দিয়েছেন যেন তারা নিজেদের </w:t>
      </w:r>
      <w:r w:rsidRPr="005A07F9">
        <w:rPr>
          <w:rFonts w:ascii="SolaimanLipi" w:hAnsi="SolaimanLipi" w:cs="SolaimanLipi"/>
          <w:color w:val="FF0000"/>
          <w:cs/>
          <w:lang w:bidi="bn-IN"/>
        </w:rPr>
        <w:t>অহংকার ও কুমতলবে হয়রান ও পেরেশান</w:t>
      </w:r>
      <w:r w:rsidRPr="005A07F9">
        <w:rPr>
          <w:rFonts w:ascii="SolaimanLipi" w:hAnsi="SolaimanLipi" w:cs="SolaimanLipi"/>
          <w:cs/>
          <w:lang w:bidi="bn-IN"/>
        </w:rPr>
        <w:t xml:space="preserve"> থাকে। [ সুরা বাকারা ২:১৫ ]</w:t>
      </w:r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32558D">
        <w:rPr>
          <w:rFonts w:ascii="SolaimanLipi" w:hAnsi="SolaimanLipi" w:cs="SolaimanLipi"/>
          <w:lang w:bidi="bn-IN"/>
        </w:rPr>
        <w:t>তারা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সে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সমস্ত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লোক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, </w:t>
      </w:r>
      <w:proofErr w:type="spellStart"/>
      <w:r w:rsidRPr="0032558D">
        <w:rPr>
          <w:rFonts w:ascii="SolaimanLipi" w:hAnsi="SolaimanLipi" w:cs="SolaimanLipi"/>
          <w:highlight w:val="yellow"/>
          <w:lang w:bidi="bn-IN"/>
        </w:rPr>
        <w:t>যারা</w:t>
      </w:r>
      <w:proofErr w:type="spellEnd"/>
      <w:r w:rsidRPr="0032558D">
        <w:rPr>
          <w:rFonts w:ascii="SolaimanLipi" w:hAnsi="SolaimanLipi" w:cs="SolaimanLipi"/>
          <w:highlight w:val="yellow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highlight w:val="yellow"/>
          <w:lang w:bidi="bn-IN"/>
        </w:rPr>
        <w:t>হেদায়েতের</w:t>
      </w:r>
      <w:proofErr w:type="spellEnd"/>
      <w:r w:rsidRPr="0032558D">
        <w:rPr>
          <w:rFonts w:ascii="SolaimanLipi" w:hAnsi="SolaimanLipi" w:cs="SolaimanLipi"/>
          <w:highlight w:val="yellow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highlight w:val="yellow"/>
          <w:lang w:bidi="bn-IN"/>
        </w:rPr>
        <w:t>বিনিময়ে</w:t>
      </w:r>
      <w:proofErr w:type="spellEnd"/>
      <w:r w:rsidRPr="0032558D">
        <w:rPr>
          <w:rFonts w:ascii="SolaimanLipi" w:hAnsi="SolaimanLipi" w:cs="SolaimanLipi"/>
          <w:highlight w:val="yellow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highlight w:val="yellow"/>
          <w:lang w:bidi="bn-IN"/>
        </w:rPr>
        <w:t>গোমরাহী</w:t>
      </w:r>
      <w:proofErr w:type="spellEnd"/>
      <w:r w:rsidRPr="0032558D">
        <w:rPr>
          <w:rFonts w:ascii="SolaimanLipi" w:hAnsi="SolaimanLipi" w:cs="SolaimanLipi"/>
          <w:highlight w:val="yellow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highlight w:val="yellow"/>
          <w:lang w:bidi="bn-IN"/>
        </w:rPr>
        <w:t>খরিদ</w:t>
      </w:r>
      <w:proofErr w:type="spellEnd"/>
      <w:r w:rsidRPr="0032558D">
        <w:rPr>
          <w:rFonts w:ascii="SolaimanLipi" w:hAnsi="SolaimanLipi" w:cs="SolaimanLipi"/>
          <w:highlight w:val="yellow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highlight w:val="yellow"/>
          <w:lang w:bidi="bn-IN"/>
        </w:rPr>
        <w:t>করে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32558D">
        <w:rPr>
          <w:rFonts w:ascii="SolaimanLipi" w:hAnsi="SolaimanLipi" w:cs="SolaimanLipi"/>
          <w:lang w:bidi="bn-IN"/>
        </w:rPr>
        <w:t>বস্তুতঃ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তারা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তাদের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এ </w:t>
      </w:r>
      <w:proofErr w:type="spellStart"/>
      <w:r w:rsidRPr="0032558D">
        <w:rPr>
          <w:rFonts w:ascii="SolaimanLipi" w:hAnsi="SolaimanLipi" w:cs="SolaimanLipi"/>
          <w:lang w:bidi="bn-IN"/>
        </w:rPr>
        <w:t>ব্যবসায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32558D">
        <w:rPr>
          <w:rFonts w:ascii="SolaimanLipi" w:hAnsi="SolaimanLipi" w:cs="SolaimanLipi"/>
          <w:lang w:bidi="bn-IN"/>
        </w:rPr>
        <w:t>লাভবান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হতে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পারেনি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এবং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তারা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হেদায়েতও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লাভ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করতে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পারেনি</w:t>
      </w:r>
      <w:proofErr w:type="spellEnd"/>
      <w:r w:rsidRPr="0032558D">
        <w:rPr>
          <w:rFonts w:ascii="SolaimanLipi" w:hAnsi="SolaimanLipi" w:cs="SolaimanLipi"/>
          <w:lang w:bidi="bn-IN"/>
        </w:rPr>
        <w:t>।</w:t>
      </w:r>
      <w:r>
        <w:rPr>
          <w:rFonts w:ascii="SolaimanLipi" w:hAnsi="SolaimanLipi" w:cs="SolaimanLipi"/>
          <w:lang w:bidi="bn-IN"/>
        </w:rPr>
        <w:t xml:space="preserve"> [</w:t>
      </w:r>
      <w:proofErr w:type="spellStart"/>
      <w:r w:rsidRPr="0032558D">
        <w:rPr>
          <w:rFonts w:ascii="SolaimanLipi" w:hAnsi="SolaimanLipi" w:cs="SolaimanLipi"/>
          <w:lang w:bidi="bn-IN"/>
        </w:rPr>
        <w:t>সুরা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spellStart"/>
      <w:r w:rsidRPr="0032558D">
        <w:rPr>
          <w:rFonts w:ascii="SolaimanLipi" w:hAnsi="SolaimanLipi" w:cs="SolaimanLipi"/>
          <w:lang w:bidi="bn-IN"/>
        </w:rPr>
        <w:t>বাকারা</w:t>
      </w:r>
      <w:proofErr w:type="spellEnd"/>
      <w:r w:rsidRPr="0032558D">
        <w:rPr>
          <w:rFonts w:ascii="SolaimanLipi" w:hAnsi="SolaimanLipi" w:cs="SolaimanLipi"/>
          <w:lang w:bidi="bn-IN"/>
        </w:rPr>
        <w:t xml:space="preserve"> </w:t>
      </w:r>
      <w:proofErr w:type="gramStart"/>
      <w:r w:rsidRPr="0032558D">
        <w:rPr>
          <w:rFonts w:ascii="SolaimanLipi" w:hAnsi="SolaimanLipi" w:cs="SolaimanLipi"/>
          <w:lang w:bidi="bn-IN"/>
        </w:rPr>
        <w:t>২:১৬ ]</w:t>
      </w:r>
      <w:proofErr w:type="gramEnd"/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EC7F64">
        <w:rPr>
          <w:rFonts w:ascii="SolaimanLipi" w:hAnsi="SolaimanLipi" w:cs="SolaimanLipi"/>
          <w:lang w:bidi="bn-IN"/>
        </w:rPr>
        <w:t>তাদের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অবস্থা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সে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ব্যক্তির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মত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, </w:t>
      </w:r>
      <w:proofErr w:type="spellStart"/>
      <w:r w:rsidRPr="00EC7F64">
        <w:rPr>
          <w:rFonts w:ascii="SolaimanLipi" w:hAnsi="SolaimanLipi" w:cs="SolaimanLipi"/>
          <w:lang w:bidi="bn-IN"/>
        </w:rPr>
        <w:t>যে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লোক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কোথাও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আগুন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জ্বালালো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এবং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তার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চারদিককার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সবকিছুকে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যখন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আগুন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স্পষ্ট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করে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তুললো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, </w:t>
      </w:r>
      <w:proofErr w:type="spellStart"/>
      <w:r w:rsidRPr="00EC7F64">
        <w:rPr>
          <w:rFonts w:ascii="SolaimanLipi" w:hAnsi="SolaimanLipi" w:cs="SolaimanLipi"/>
          <w:lang w:bidi="bn-IN"/>
        </w:rPr>
        <w:t>ঠিক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এমনি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সময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EC7F64">
        <w:rPr>
          <w:rFonts w:ascii="SolaimanLipi" w:hAnsi="SolaimanLipi" w:cs="SolaimanLipi"/>
          <w:lang w:bidi="bn-IN"/>
        </w:rPr>
        <w:t>আল্লাহ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তার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চারদিকের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আলোকে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উঠিয়ে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নিলেন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এবং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তাদেরকে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অন্ধকারে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ছেড়ে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দিলেন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EC7F64">
        <w:rPr>
          <w:rFonts w:ascii="SolaimanLipi" w:hAnsi="SolaimanLipi" w:cs="SolaimanLipi"/>
          <w:lang w:bidi="bn-IN"/>
        </w:rPr>
        <w:t>ফলে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, </w:t>
      </w:r>
      <w:proofErr w:type="spellStart"/>
      <w:r w:rsidRPr="00EC7F64">
        <w:rPr>
          <w:rFonts w:ascii="SolaimanLipi" w:hAnsi="SolaimanLipi" w:cs="SolaimanLipi"/>
          <w:lang w:bidi="bn-IN"/>
        </w:rPr>
        <w:t>তারা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কিছুই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দেখতে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পায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EC7F64">
        <w:rPr>
          <w:rFonts w:ascii="SolaimanLipi" w:hAnsi="SolaimanLipi" w:cs="SolaimanLipi"/>
          <w:lang w:bidi="bn-IN"/>
        </w:rPr>
        <w:t>না</w:t>
      </w:r>
      <w:proofErr w:type="spellEnd"/>
      <w:r w:rsidRPr="00EC7F64">
        <w:rPr>
          <w:rFonts w:ascii="SolaimanLipi" w:hAnsi="SolaimanLipi" w:cs="SolaimanLipi"/>
          <w:lang w:bidi="bn-IN"/>
        </w:rPr>
        <w:t>।</w:t>
      </w:r>
      <w:r>
        <w:rPr>
          <w:rFonts w:ascii="SolaimanLipi" w:hAnsi="SolaimanLipi" w:cs="SolaimanLipi"/>
          <w:lang w:bidi="bn-IN"/>
        </w:rPr>
        <w:t xml:space="preserve"> [</w:t>
      </w:r>
      <w:proofErr w:type="spellStart"/>
      <w:r w:rsidRPr="00EC7F64">
        <w:rPr>
          <w:rFonts w:ascii="SolaimanLipi" w:hAnsi="SolaimanLipi" w:cs="SolaimanLipi"/>
          <w:lang w:bidi="bn-IN"/>
        </w:rPr>
        <w:t>সুরা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spellStart"/>
      <w:r w:rsidRPr="00EC7F64">
        <w:rPr>
          <w:rFonts w:ascii="SolaimanLipi" w:hAnsi="SolaimanLipi" w:cs="SolaimanLipi"/>
          <w:lang w:bidi="bn-IN"/>
        </w:rPr>
        <w:t>বাকারা</w:t>
      </w:r>
      <w:proofErr w:type="spellEnd"/>
      <w:r w:rsidRPr="00EC7F64">
        <w:rPr>
          <w:rFonts w:ascii="SolaimanLipi" w:hAnsi="SolaimanLipi" w:cs="SolaimanLipi"/>
          <w:lang w:bidi="bn-IN"/>
        </w:rPr>
        <w:t xml:space="preserve"> </w:t>
      </w:r>
      <w:proofErr w:type="gramStart"/>
      <w:r w:rsidRPr="00EC7F64">
        <w:rPr>
          <w:rFonts w:ascii="SolaimanLipi" w:hAnsi="SolaimanLipi" w:cs="SolaimanLipi"/>
          <w:lang w:bidi="bn-IN"/>
        </w:rPr>
        <w:t>২:১৭</w:t>
      </w:r>
      <w:r>
        <w:rPr>
          <w:rFonts w:ascii="SolaimanLipi" w:hAnsi="SolaimanLipi" w:cs="SolaimanLipi"/>
          <w:lang w:bidi="bn-IN"/>
        </w:rPr>
        <w:t xml:space="preserve"> </w:t>
      </w:r>
      <w:r w:rsidRPr="00EC7F64">
        <w:rPr>
          <w:rFonts w:ascii="SolaimanLipi" w:hAnsi="SolaimanLipi" w:cs="SolaimanLipi"/>
          <w:lang w:bidi="bn-IN"/>
        </w:rPr>
        <w:t>]</w:t>
      </w:r>
      <w:proofErr w:type="gramEnd"/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তারা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বধির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,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মূক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ও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অন্ধ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।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সুতরাং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তারা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ফিরে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আসবে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না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। </w:t>
      </w:r>
      <w:r>
        <w:rPr>
          <w:rFonts w:ascii="SolaimanLipi" w:hAnsi="SolaimanLipi" w:cs="SolaimanLipi"/>
          <w:lang w:bidi="bn-IN"/>
        </w:rPr>
        <w:t>[</w:t>
      </w:r>
      <w:proofErr w:type="spellStart"/>
      <w:r w:rsidRPr="007C159C">
        <w:rPr>
          <w:rFonts w:ascii="SolaimanLipi" w:hAnsi="SolaimanLipi" w:cs="SolaimanLipi"/>
          <w:lang w:bidi="bn-IN"/>
        </w:rPr>
        <w:t>সুরা</w:t>
      </w:r>
      <w:proofErr w:type="spellEnd"/>
      <w:r w:rsidRPr="007C159C">
        <w:rPr>
          <w:rFonts w:ascii="SolaimanLipi" w:hAnsi="SolaimanLipi" w:cs="SolaimanLipi"/>
          <w:lang w:bidi="bn-IN"/>
        </w:rPr>
        <w:t xml:space="preserve"> </w:t>
      </w:r>
      <w:proofErr w:type="spellStart"/>
      <w:r w:rsidRPr="007C159C">
        <w:rPr>
          <w:rFonts w:ascii="SolaimanLipi" w:hAnsi="SolaimanLipi" w:cs="SolaimanLipi"/>
          <w:lang w:bidi="bn-IN"/>
        </w:rPr>
        <w:t>বাকারা</w:t>
      </w:r>
      <w:proofErr w:type="spellEnd"/>
      <w:r w:rsidRPr="007C159C">
        <w:rPr>
          <w:rFonts w:ascii="SolaimanLipi" w:hAnsi="SolaimanLipi" w:cs="SolaimanLipi"/>
          <w:lang w:bidi="bn-IN"/>
        </w:rPr>
        <w:t xml:space="preserve"> </w:t>
      </w:r>
      <w:proofErr w:type="gramStart"/>
      <w:r w:rsidRPr="007C159C">
        <w:rPr>
          <w:rFonts w:ascii="SolaimanLipi" w:hAnsi="SolaimanLipi" w:cs="SolaimanLipi"/>
          <w:lang w:bidi="bn-IN"/>
        </w:rPr>
        <w:t>২:১৮ ]</w:t>
      </w:r>
      <w:proofErr w:type="gramEnd"/>
    </w:p>
    <w:p w:rsidR="00663DC6" w:rsidRDefault="00663DC6" w:rsidP="00663DC6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C273F5">
        <w:rPr>
          <w:rFonts w:ascii="SolaimanLipi" w:hAnsi="SolaimanLipi" w:cs="SolaimanLipi"/>
          <w:lang w:bidi="bn-IN"/>
        </w:rPr>
        <w:t>আর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তাদের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উদাহরণ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সেসব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লোকের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মত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যারা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দুর্যোগপূর্ণ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ঝড়ো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রাতে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পথ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চলে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, </w:t>
      </w:r>
      <w:proofErr w:type="spellStart"/>
      <w:r w:rsidRPr="00C273F5">
        <w:rPr>
          <w:rFonts w:ascii="SolaimanLipi" w:hAnsi="SolaimanLipi" w:cs="SolaimanLipi"/>
          <w:lang w:bidi="bn-IN"/>
        </w:rPr>
        <w:t>যাতে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থাকে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আঁধার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, </w:t>
      </w:r>
      <w:proofErr w:type="spellStart"/>
      <w:r w:rsidRPr="00C273F5">
        <w:rPr>
          <w:rFonts w:ascii="SolaimanLipi" w:hAnsi="SolaimanLipi" w:cs="SolaimanLipi"/>
          <w:lang w:bidi="bn-IN"/>
        </w:rPr>
        <w:t>গর্জন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ও </w:t>
      </w:r>
      <w:proofErr w:type="spellStart"/>
      <w:r w:rsidRPr="00C273F5">
        <w:rPr>
          <w:rFonts w:ascii="SolaimanLipi" w:hAnsi="SolaimanLipi" w:cs="SolaimanLipi"/>
          <w:lang w:bidi="bn-IN"/>
        </w:rPr>
        <w:t>বিদ্যুৎচমক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মৃত্যুর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ভয়ে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গর্জনের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সময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়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কানে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আঙ্গুল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দিয়ে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রক্ষা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পেতে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592341">
        <w:rPr>
          <w:rFonts w:ascii="SolaimanLipi" w:hAnsi="SolaimanLipi" w:cs="SolaimanLipi"/>
          <w:color w:val="FF0000"/>
          <w:lang w:bidi="bn-IN"/>
        </w:rPr>
        <w:t>চায</w:t>
      </w:r>
      <w:proofErr w:type="spellEnd"/>
      <w:r w:rsidRPr="00592341">
        <w:rPr>
          <w:rFonts w:ascii="SolaimanLipi" w:hAnsi="SolaimanLipi" w:cs="SolaimanLipi"/>
          <w:color w:val="FF0000"/>
          <w:lang w:bidi="bn-IN"/>
        </w:rPr>
        <w:t xml:space="preserve">়। </w:t>
      </w:r>
      <w:proofErr w:type="spellStart"/>
      <w:r w:rsidRPr="00C273F5">
        <w:rPr>
          <w:rFonts w:ascii="SolaimanLipi" w:hAnsi="SolaimanLipi" w:cs="SolaimanLipi"/>
          <w:lang w:bidi="bn-IN"/>
        </w:rPr>
        <w:t>অথচ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সমস্ত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color w:val="FF0000"/>
          <w:lang w:bidi="bn-IN"/>
        </w:rPr>
        <w:t>কাফেরই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আল্লাহ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কর্তৃক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পরিবেষ্ঠিত</w:t>
      </w:r>
      <w:proofErr w:type="spellEnd"/>
      <w:r w:rsidRPr="00C273F5">
        <w:rPr>
          <w:rFonts w:ascii="SolaimanLipi" w:hAnsi="SolaimanLipi" w:cs="SolaimanLipi"/>
          <w:lang w:bidi="bn-IN"/>
        </w:rPr>
        <w:t>।</w:t>
      </w:r>
      <w:r>
        <w:rPr>
          <w:rFonts w:ascii="SolaimanLipi" w:hAnsi="SolaimanLipi" w:cs="SolaimanLipi"/>
          <w:lang w:bidi="bn-IN"/>
        </w:rPr>
        <w:t xml:space="preserve"> [</w:t>
      </w:r>
      <w:proofErr w:type="spellStart"/>
      <w:r w:rsidRPr="00C273F5">
        <w:rPr>
          <w:rFonts w:ascii="SolaimanLipi" w:hAnsi="SolaimanLipi" w:cs="SolaimanLipi"/>
          <w:lang w:bidi="bn-IN"/>
        </w:rPr>
        <w:t>সুরা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spellStart"/>
      <w:r w:rsidRPr="00C273F5">
        <w:rPr>
          <w:rFonts w:ascii="SolaimanLipi" w:hAnsi="SolaimanLipi" w:cs="SolaimanLipi"/>
          <w:lang w:bidi="bn-IN"/>
        </w:rPr>
        <w:t>বাকারা</w:t>
      </w:r>
      <w:proofErr w:type="spellEnd"/>
      <w:r w:rsidRPr="00C273F5">
        <w:rPr>
          <w:rFonts w:ascii="SolaimanLipi" w:hAnsi="SolaimanLipi" w:cs="SolaimanLipi"/>
          <w:lang w:bidi="bn-IN"/>
        </w:rPr>
        <w:t xml:space="preserve"> </w:t>
      </w:r>
      <w:proofErr w:type="gramStart"/>
      <w:r w:rsidRPr="00C273F5">
        <w:rPr>
          <w:rFonts w:ascii="SolaimanLipi" w:hAnsi="SolaimanLipi" w:cs="SolaimanLipi"/>
          <w:lang w:bidi="bn-IN"/>
        </w:rPr>
        <w:t>২:১৯ ]</w:t>
      </w:r>
      <w:proofErr w:type="gramEnd"/>
    </w:p>
    <w:p w:rsidR="002B15C9" w:rsidRDefault="00663DC6" w:rsidP="00663DC6">
      <w:pPr>
        <w:spacing w:after="0"/>
        <w:rPr>
          <w:rFonts w:ascii="SolaimanLipi" w:hAnsi="SolaimanLipi" w:cs="SolaimanLipi" w:hint="cs"/>
          <w:cs/>
          <w:lang w:bidi="bn-IN"/>
        </w:rPr>
      </w:pPr>
      <w:proofErr w:type="spellStart"/>
      <w:r w:rsidRPr="005050D5">
        <w:rPr>
          <w:rFonts w:ascii="SolaimanLipi" w:hAnsi="SolaimanLipi" w:cs="SolaimanLipi"/>
          <w:lang w:bidi="bn-IN"/>
        </w:rPr>
        <w:t>বিদ্যুতালোকে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যখন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সামান্য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আলোকিত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হয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়, </w:t>
      </w:r>
      <w:proofErr w:type="spellStart"/>
      <w:r w:rsidRPr="005050D5">
        <w:rPr>
          <w:rFonts w:ascii="SolaimanLipi" w:hAnsi="SolaimanLipi" w:cs="SolaimanLipi"/>
          <w:lang w:bidi="bn-IN"/>
        </w:rPr>
        <w:t>তখন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কিছুটা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পথ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চলে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050D5">
        <w:rPr>
          <w:rFonts w:ascii="SolaimanLipi" w:hAnsi="SolaimanLipi" w:cs="SolaimanLipi"/>
          <w:lang w:bidi="bn-IN"/>
        </w:rPr>
        <w:t>আবার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যখন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অন্ধকার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হয়ে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যায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়, </w:t>
      </w:r>
      <w:proofErr w:type="spellStart"/>
      <w:r w:rsidRPr="005050D5">
        <w:rPr>
          <w:rFonts w:ascii="SolaimanLipi" w:hAnsi="SolaimanLipi" w:cs="SolaimanLipi"/>
          <w:lang w:bidi="bn-IN"/>
        </w:rPr>
        <w:t>তখন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ঠাঁয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5050D5">
        <w:rPr>
          <w:rFonts w:ascii="SolaimanLipi" w:hAnsi="SolaimanLipi" w:cs="SolaimanLipi"/>
          <w:lang w:bidi="bn-IN"/>
        </w:rPr>
        <w:t>দাঁড়িয়ে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থাকে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050D5">
        <w:rPr>
          <w:rFonts w:ascii="SolaimanLipi" w:hAnsi="SolaimanLipi" w:cs="SolaimanLipi"/>
          <w:lang w:bidi="bn-IN"/>
        </w:rPr>
        <w:t>যদি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আল্লাহ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ইচ্ছা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করেন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, </w:t>
      </w:r>
      <w:proofErr w:type="spellStart"/>
      <w:r w:rsidRPr="005050D5">
        <w:rPr>
          <w:rFonts w:ascii="SolaimanLipi" w:hAnsi="SolaimanLipi" w:cs="SolaimanLipi"/>
          <w:lang w:bidi="bn-IN"/>
        </w:rPr>
        <w:t>তাহলে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তাদের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শ্রবণশক্তি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ও </w:t>
      </w:r>
      <w:proofErr w:type="spellStart"/>
      <w:r w:rsidRPr="005050D5">
        <w:rPr>
          <w:rFonts w:ascii="SolaimanLipi" w:hAnsi="SolaimanLipi" w:cs="SolaimanLipi"/>
          <w:lang w:bidi="bn-IN"/>
        </w:rPr>
        <w:t>দৃষ্টিশক্তি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ছিনিয়ে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নিতে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পারেন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050D5">
        <w:rPr>
          <w:rFonts w:ascii="SolaimanLipi" w:hAnsi="SolaimanLipi" w:cs="SolaimanLipi"/>
          <w:lang w:bidi="bn-IN"/>
        </w:rPr>
        <w:t>আল্লাহ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যাবতীয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5050D5">
        <w:rPr>
          <w:rFonts w:ascii="SolaimanLipi" w:hAnsi="SolaimanLipi" w:cs="SolaimanLipi"/>
          <w:lang w:bidi="bn-IN"/>
        </w:rPr>
        <w:t>বিষয়ের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উপর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সর্বময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5050D5">
        <w:rPr>
          <w:rFonts w:ascii="SolaimanLipi" w:hAnsi="SolaimanLipi" w:cs="SolaimanLipi"/>
          <w:lang w:bidi="bn-IN"/>
        </w:rPr>
        <w:t>ক্ষমতাশীল</w:t>
      </w:r>
      <w:proofErr w:type="spellEnd"/>
      <w:r w:rsidRPr="005050D5">
        <w:rPr>
          <w:rFonts w:ascii="SolaimanLipi" w:hAnsi="SolaimanLipi" w:cs="SolaimanLipi"/>
          <w:lang w:bidi="bn-IN"/>
        </w:rPr>
        <w:t>।</w:t>
      </w:r>
      <w:r>
        <w:rPr>
          <w:rFonts w:ascii="SolaimanLipi" w:hAnsi="SolaimanLipi" w:cs="SolaimanLipi"/>
          <w:lang w:bidi="bn-IN"/>
        </w:rPr>
        <w:t xml:space="preserve"> [</w:t>
      </w:r>
      <w:proofErr w:type="spellStart"/>
      <w:r w:rsidRPr="005050D5">
        <w:rPr>
          <w:rFonts w:ascii="SolaimanLipi" w:hAnsi="SolaimanLipi" w:cs="SolaimanLipi"/>
          <w:lang w:bidi="bn-IN"/>
        </w:rPr>
        <w:t>সুরা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spellStart"/>
      <w:r w:rsidRPr="005050D5">
        <w:rPr>
          <w:rFonts w:ascii="SolaimanLipi" w:hAnsi="SolaimanLipi" w:cs="SolaimanLipi"/>
          <w:lang w:bidi="bn-IN"/>
        </w:rPr>
        <w:t>বাকারা</w:t>
      </w:r>
      <w:proofErr w:type="spellEnd"/>
      <w:r w:rsidRPr="005050D5">
        <w:rPr>
          <w:rFonts w:ascii="SolaimanLipi" w:hAnsi="SolaimanLipi" w:cs="SolaimanLipi"/>
          <w:lang w:bidi="bn-IN"/>
        </w:rPr>
        <w:t xml:space="preserve"> </w:t>
      </w:r>
      <w:proofErr w:type="gramStart"/>
      <w:r w:rsidRPr="005050D5">
        <w:rPr>
          <w:rFonts w:ascii="SolaimanLipi" w:hAnsi="SolaimanLipi" w:cs="SolaimanLipi"/>
          <w:lang w:bidi="bn-IN"/>
        </w:rPr>
        <w:t>২:২০ ]</w:t>
      </w:r>
      <w:proofErr w:type="gramEnd"/>
    </w:p>
    <w:p w:rsidR="001C086E" w:rsidRDefault="001C086E" w:rsidP="001C086E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120FF6">
        <w:rPr>
          <w:rFonts w:ascii="SolaimanLipi" w:hAnsi="SolaimanLipi" w:cs="SolaimanLipi"/>
          <w:lang w:bidi="bn-IN"/>
        </w:rPr>
        <w:t>এতদসম্পর্কে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যদি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তোমাদের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কোন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সন্দেহ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থাকে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যা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আমি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আমার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বান্দার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প্রতি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অবতীর্ণ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করেছ</w:t>
      </w:r>
      <w:proofErr w:type="gramStart"/>
      <w:r w:rsidRPr="00120FF6">
        <w:rPr>
          <w:rFonts w:ascii="SolaimanLipi" w:hAnsi="SolaimanLipi" w:cs="SolaimanLipi"/>
          <w:lang w:bidi="bn-IN"/>
        </w:rPr>
        <w:t>ি</w:t>
      </w:r>
      <w:proofErr w:type="spellEnd"/>
      <w:r>
        <w:rPr>
          <w:rFonts w:ascii="SolaimanLipi" w:hAnsi="SolaimanLipi" w:cs="SolaimanLipi" w:hint="cs"/>
          <w:lang w:bidi="bn-IN"/>
        </w:rPr>
        <w:t>(</w:t>
      </w:r>
      <w:proofErr w:type="spellStart"/>
      <w:proofErr w:type="gramEnd"/>
      <w:r w:rsidRPr="00120FF6">
        <w:rPr>
          <w:rFonts w:ascii="SolaimanLipi" w:hAnsi="SolaimanLipi" w:cs="SolaimanLipi" w:hint="cs"/>
          <w:color w:val="0070C0"/>
          <w:lang w:bidi="bn-IN"/>
        </w:rPr>
        <w:t>কিতাব</w:t>
      </w:r>
      <w:proofErr w:type="spellEnd"/>
      <w:r>
        <w:rPr>
          <w:rFonts w:ascii="SolaimanLipi" w:hAnsi="SolaimanLipi" w:cs="SolaimanLipi" w:hint="cs"/>
          <w:lang w:bidi="bn-IN"/>
        </w:rPr>
        <w:t>)</w:t>
      </w:r>
      <w:r w:rsidRPr="00120FF6">
        <w:rPr>
          <w:rFonts w:ascii="SolaimanLipi" w:hAnsi="SolaimanLipi" w:cs="SolaimanLipi"/>
          <w:lang w:bidi="bn-IN"/>
        </w:rPr>
        <w:t xml:space="preserve">, </w:t>
      </w:r>
      <w:proofErr w:type="spellStart"/>
      <w:r w:rsidRPr="00120FF6">
        <w:rPr>
          <w:rFonts w:ascii="SolaimanLipi" w:hAnsi="SolaimanLipi" w:cs="SolaimanLipi"/>
          <w:lang w:bidi="bn-IN"/>
        </w:rPr>
        <w:t>তাহলে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এর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মত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একটি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সূরা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রচনা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করে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নিয়ে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এস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তোমাদের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সেসব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সাহায্যকারীদেরকে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সঙ্গে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নাও-এক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আল্লাহকে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ছাড়া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, </w:t>
      </w:r>
      <w:proofErr w:type="spellStart"/>
      <w:r w:rsidRPr="00120FF6">
        <w:rPr>
          <w:rFonts w:ascii="SolaimanLipi" w:hAnsi="SolaimanLipi" w:cs="SolaimanLipi"/>
          <w:lang w:bidi="bn-IN"/>
        </w:rPr>
        <w:t>যদি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তোমরা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সত্যবাদী</w:t>
      </w:r>
      <w:proofErr w:type="spellEnd"/>
      <w:r>
        <w:rPr>
          <w:rFonts w:ascii="SolaimanLipi" w:hAnsi="SolaimanLipi" w:cs="SolaimanLipi" w:hint="cs"/>
          <w:lang w:bidi="bn-IN"/>
        </w:rPr>
        <w:t>(</w:t>
      </w:r>
      <w:proofErr w:type="spellStart"/>
      <w:r>
        <w:rPr>
          <w:rFonts w:ascii="SolaimanLipi" w:hAnsi="SolaimanLipi" w:cs="SolaimanLipi" w:hint="cs"/>
          <w:lang w:bidi="bn-IN"/>
        </w:rPr>
        <w:t>বিশ্বাসী</w:t>
      </w:r>
      <w:proofErr w:type="spellEnd"/>
      <w:r>
        <w:rPr>
          <w:rFonts w:ascii="SolaimanLipi" w:hAnsi="SolaimanLipi" w:cs="SolaimanLipi" w:hint="cs"/>
          <w:lang w:bidi="bn-IN"/>
        </w:rPr>
        <w:t>)</w:t>
      </w:r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হয়ে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থাকো</w:t>
      </w:r>
      <w:proofErr w:type="spellEnd"/>
      <w:r w:rsidRPr="00120FF6">
        <w:rPr>
          <w:rFonts w:ascii="SolaimanLipi" w:hAnsi="SolaimanLipi" w:cs="SolaimanLipi"/>
          <w:lang w:bidi="bn-IN"/>
        </w:rPr>
        <w:t>।</w:t>
      </w:r>
      <w:r>
        <w:rPr>
          <w:rFonts w:ascii="SolaimanLipi" w:hAnsi="SolaimanLipi" w:cs="SolaimanLipi"/>
          <w:lang w:bidi="bn-IN"/>
        </w:rPr>
        <w:t xml:space="preserve"> [</w:t>
      </w:r>
      <w:proofErr w:type="spellStart"/>
      <w:r w:rsidRPr="00120FF6">
        <w:rPr>
          <w:rFonts w:ascii="SolaimanLipi" w:hAnsi="SolaimanLipi" w:cs="SolaimanLipi"/>
          <w:lang w:bidi="bn-IN"/>
        </w:rPr>
        <w:t>সুরা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বাকারা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২:২৩ ]</w:t>
      </w:r>
    </w:p>
    <w:p w:rsidR="001C086E" w:rsidRDefault="001C086E" w:rsidP="001C086E">
      <w:pPr>
        <w:spacing w:after="0"/>
        <w:rPr>
          <w:rFonts w:ascii="SolaimanLipi" w:hAnsi="SolaimanLipi" w:cs="SolaimanLipi" w:hint="cs"/>
          <w:lang w:bidi="bn-IN"/>
        </w:rPr>
      </w:pPr>
      <w:proofErr w:type="spellStart"/>
      <w:r w:rsidRPr="00D8564A">
        <w:rPr>
          <w:rFonts w:ascii="SolaimanLipi" w:hAnsi="SolaimanLipi" w:cs="SolaimanLipi"/>
          <w:lang w:bidi="bn-IN"/>
        </w:rPr>
        <w:t>আর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যদি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তা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না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পার-</w:t>
      </w:r>
      <w:r w:rsidRPr="00320F07">
        <w:rPr>
          <w:rFonts w:ascii="SolaimanLipi" w:hAnsi="SolaimanLipi" w:cs="SolaimanLipi"/>
          <w:b/>
          <w:lang w:bidi="bn-IN"/>
        </w:rPr>
        <w:t>অবশ্য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তা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তোমরা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কখনও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পারবে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না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8564A">
        <w:rPr>
          <w:rFonts w:ascii="SolaimanLipi" w:hAnsi="SolaimanLipi" w:cs="SolaimanLipi"/>
          <w:lang w:bidi="bn-IN"/>
        </w:rPr>
        <w:t>তাহলে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সে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color w:val="FF0000"/>
          <w:lang w:bidi="bn-IN"/>
        </w:rPr>
        <w:t>দোযখের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আগুন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থেকে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রক্ষা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পাওয়ার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চেষ্টা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কর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8564A">
        <w:rPr>
          <w:rFonts w:ascii="SolaimanLipi" w:hAnsi="SolaimanLipi" w:cs="SolaimanLipi"/>
          <w:lang w:bidi="bn-IN"/>
        </w:rPr>
        <w:t>যার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জ্বালানী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হবে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মানুষ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ও </w:t>
      </w:r>
      <w:proofErr w:type="spellStart"/>
      <w:r w:rsidRPr="00D8564A">
        <w:rPr>
          <w:rFonts w:ascii="SolaimanLipi" w:hAnsi="SolaimanLipi" w:cs="SolaimanLipi"/>
          <w:lang w:bidi="bn-IN"/>
        </w:rPr>
        <w:t>পাথর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D8564A">
        <w:rPr>
          <w:rFonts w:ascii="SolaimanLipi" w:hAnsi="SolaimanLipi" w:cs="SolaimanLipi"/>
          <w:lang w:bidi="bn-IN"/>
        </w:rPr>
        <w:t>যা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প্রস্তুত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করা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হয়েছে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color w:val="FF0000"/>
          <w:lang w:bidi="bn-IN"/>
        </w:rPr>
        <w:t>কাফেরদের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জন্য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D8564A">
        <w:rPr>
          <w:rFonts w:ascii="SolaimanLipi" w:hAnsi="SolaimanLipi" w:cs="SolaimanLipi"/>
          <w:lang w:bidi="bn-IN"/>
        </w:rPr>
        <w:t xml:space="preserve">[ </w:t>
      </w:r>
      <w:proofErr w:type="spellStart"/>
      <w:r w:rsidRPr="00D8564A">
        <w:rPr>
          <w:rFonts w:ascii="SolaimanLipi" w:hAnsi="SolaimanLipi" w:cs="SolaimanLipi"/>
          <w:lang w:bidi="bn-IN"/>
        </w:rPr>
        <w:t>স</w:t>
      </w:r>
      <w:proofErr w:type="gramEnd"/>
      <w:r w:rsidRPr="00D8564A">
        <w:rPr>
          <w:rFonts w:ascii="SolaimanLipi" w:hAnsi="SolaimanLipi" w:cs="SolaimanLipi"/>
          <w:lang w:bidi="bn-IN"/>
        </w:rPr>
        <w:t>ুরা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বাকারা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২:২৪ ]</w:t>
      </w:r>
    </w:p>
    <w:p w:rsidR="00C534AF" w:rsidRDefault="00C534AF" w:rsidP="00C534AF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2B77DB">
        <w:rPr>
          <w:rFonts w:ascii="SolaimanLipi" w:hAnsi="SolaimanLipi" w:cs="SolaimanLipi"/>
          <w:lang w:bidi="bn-IN"/>
        </w:rPr>
        <w:lastRenderedPageBreak/>
        <w:t>আল্লাহ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পাক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নিঃসন্দেহে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মশা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তদুর্ধ্ব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বস্তু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দ্বারা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উপমা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পেশ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করতে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লজ্জাবোধ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করেন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না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2B77DB">
        <w:rPr>
          <w:rFonts w:ascii="SolaimanLipi" w:hAnsi="SolaimanLipi" w:cs="SolaimanLipi"/>
          <w:lang w:bidi="bn-IN"/>
        </w:rPr>
        <w:t>বস্তুতঃ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যারা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মুমিন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তারা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নিশ্চিতভাবে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বিশ্বাস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করে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যে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, </w:t>
      </w:r>
      <w:proofErr w:type="spellStart"/>
      <w:r w:rsidRPr="002B77DB">
        <w:rPr>
          <w:rFonts w:ascii="SolaimanLipi" w:hAnsi="SolaimanLipi" w:cs="SolaimanLipi"/>
          <w:lang w:bidi="bn-IN"/>
        </w:rPr>
        <w:t>তাদের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পালনকর্তা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কর্তৃক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উপস্থাপিত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এ </w:t>
      </w:r>
      <w:proofErr w:type="spellStart"/>
      <w:r w:rsidRPr="002B77DB">
        <w:rPr>
          <w:rFonts w:ascii="SolaimanLipi" w:hAnsi="SolaimanLipi" w:cs="SolaimanLipi"/>
          <w:lang w:bidi="bn-IN"/>
        </w:rPr>
        <w:t>উপমা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সম্পূর্ণ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নির্ভূল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ও </w:t>
      </w:r>
      <w:proofErr w:type="spellStart"/>
      <w:r w:rsidRPr="002B77DB">
        <w:rPr>
          <w:rFonts w:ascii="SolaimanLipi" w:hAnsi="SolaimanLipi" w:cs="SolaimanLipi"/>
          <w:lang w:bidi="bn-IN"/>
        </w:rPr>
        <w:t>সঠিক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2B77DB">
        <w:rPr>
          <w:rFonts w:ascii="SolaimanLipi" w:hAnsi="SolaimanLipi" w:cs="SolaimanLipi"/>
          <w:lang w:bidi="bn-IN"/>
        </w:rPr>
        <w:t>আর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যারা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কাফের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তারা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বলে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, </w:t>
      </w:r>
      <w:proofErr w:type="spellStart"/>
      <w:r w:rsidRPr="002B77DB">
        <w:rPr>
          <w:rFonts w:ascii="SolaimanLipi" w:hAnsi="SolaimanLipi" w:cs="SolaimanLipi"/>
          <w:lang w:bidi="bn-IN"/>
        </w:rPr>
        <w:t>এরূপ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উপমা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উপস্থাপনে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আল্লাহর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মতলবই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কি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ছিল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এ </w:t>
      </w:r>
      <w:proofErr w:type="spellStart"/>
      <w:r w:rsidRPr="002B77DB">
        <w:rPr>
          <w:rFonts w:ascii="SolaimanLipi" w:hAnsi="SolaimanLipi" w:cs="SolaimanLipi"/>
          <w:lang w:bidi="bn-IN"/>
        </w:rPr>
        <w:t>দ্বারা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আল্লাহ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তা'আলা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অনেককে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বিপথগামী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করেন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,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আবার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অনেককে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সঠিক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পথও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প্রদর্শন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করেন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তিনি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অনুরূপ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উপমা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দ্বারা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অস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ৎ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ব্যক্তিবর্গ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ভিন্ন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কাকেও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b/>
          <w:color w:val="FF0000"/>
          <w:lang w:bidi="bn-IN"/>
        </w:rPr>
        <w:t>বিপথগামী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করেন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না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2B77DB">
        <w:rPr>
          <w:rFonts w:ascii="SolaimanLipi" w:hAnsi="SolaimanLipi" w:cs="SolaimanLipi"/>
          <w:lang w:bidi="bn-IN"/>
        </w:rPr>
        <w:t xml:space="preserve">[ </w:t>
      </w:r>
      <w:proofErr w:type="spellStart"/>
      <w:r w:rsidRPr="002B77DB">
        <w:rPr>
          <w:rFonts w:ascii="SolaimanLipi" w:hAnsi="SolaimanLipi" w:cs="SolaimanLipi"/>
          <w:lang w:bidi="bn-IN"/>
        </w:rPr>
        <w:t>স</w:t>
      </w:r>
      <w:proofErr w:type="gramEnd"/>
      <w:r w:rsidRPr="002B77DB">
        <w:rPr>
          <w:rFonts w:ascii="SolaimanLipi" w:hAnsi="SolaimanLipi" w:cs="SolaimanLipi"/>
          <w:lang w:bidi="bn-IN"/>
        </w:rPr>
        <w:t>ুরা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বাকারা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২:২৬ ]</w:t>
      </w:r>
    </w:p>
    <w:p w:rsidR="00C534AF" w:rsidRDefault="00C534AF" w:rsidP="00C534AF">
      <w:pPr>
        <w:spacing w:after="0"/>
        <w:rPr>
          <w:rFonts w:ascii="SolaimanLipi" w:hAnsi="SolaimanLipi" w:cs="SolaimanLipi"/>
          <w:lang w:bidi="bn-IN"/>
        </w:rPr>
      </w:pPr>
      <w:r w:rsidRPr="003A1265">
        <w:rPr>
          <w:rFonts w:ascii="SolaimanLipi" w:hAnsi="SolaimanLipi" w:cs="SolaimanLipi"/>
          <w:lang w:bidi="bn-IN"/>
        </w:rPr>
        <w:t>(</w:t>
      </w:r>
      <w:proofErr w:type="spellStart"/>
      <w:r w:rsidRPr="003A1265">
        <w:rPr>
          <w:rFonts w:ascii="SolaimanLipi" w:hAnsi="SolaimanLipi" w:cs="SolaimanLipi"/>
          <w:color w:val="FF0000"/>
          <w:lang w:bidi="bn-IN"/>
        </w:rPr>
        <w:t>বিপথগামী</w:t>
      </w:r>
      <w:proofErr w:type="spellEnd"/>
      <w:r w:rsidRPr="003A1265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color w:val="FF0000"/>
          <w:lang w:bidi="bn-IN"/>
        </w:rPr>
        <w:t>ওরাই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) </w:t>
      </w:r>
      <w:proofErr w:type="spellStart"/>
      <w:r w:rsidRPr="003A1265">
        <w:rPr>
          <w:rFonts w:ascii="SolaimanLipi" w:hAnsi="SolaimanLipi" w:cs="SolaimanLipi"/>
          <w:lang w:bidi="bn-IN"/>
        </w:rPr>
        <w:t>যারা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আল্লাহর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সঙ্গে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অঙ্গীকারাবদ্ধ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হওয়ার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পর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তা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ভঙ্গ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করে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এবং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আল্লাহ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পাক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যা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অবিচ্ছিন্ন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রাখতে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নির্দেশ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দিয়েছেন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, </w:t>
      </w:r>
      <w:proofErr w:type="spellStart"/>
      <w:r w:rsidRPr="003A1265">
        <w:rPr>
          <w:rFonts w:ascii="SolaimanLipi" w:hAnsi="SolaimanLipi" w:cs="SolaimanLipi"/>
          <w:lang w:bidi="bn-IN"/>
        </w:rPr>
        <w:t>তা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ছিন্ন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করে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, </w:t>
      </w:r>
      <w:proofErr w:type="spellStart"/>
      <w:r w:rsidRPr="003A1265">
        <w:rPr>
          <w:rFonts w:ascii="SolaimanLipi" w:hAnsi="SolaimanLipi" w:cs="SolaimanLipi"/>
          <w:lang w:bidi="bn-IN"/>
        </w:rPr>
        <w:t>আর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পৃথিবীর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বুকে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অশান্তি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সৃষ্টি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করে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3A1265">
        <w:rPr>
          <w:rFonts w:ascii="SolaimanLipi" w:hAnsi="SolaimanLipi" w:cs="SolaimanLipi"/>
          <w:lang w:bidi="bn-IN"/>
        </w:rPr>
        <w:t>ওরা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যথার্থই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ক্ষতিগ্রস্ত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3A1265">
        <w:rPr>
          <w:rFonts w:ascii="SolaimanLipi" w:hAnsi="SolaimanLipi" w:cs="SolaimanLipi"/>
          <w:lang w:bidi="bn-IN"/>
        </w:rPr>
        <w:t xml:space="preserve">[ </w:t>
      </w:r>
      <w:proofErr w:type="spellStart"/>
      <w:r w:rsidRPr="003A1265">
        <w:rPr>
          <w:rFonts w:ascii="SolaimanLipi" w:hAnsi="SolaimanLipi" w:cs="SolaimanLipi"/>
          <w:lang w:bidi="bn-IN"/>
        </w:rPr>
        <w:t>স</w:t>
      </w:r>
      <w:proofErr w:type="gramEnd"/>
      <w:r w:rsidRPr="003A1265">
        <w:rPr>
          <w:rFonts w:ascii="SolaimanLipi" w:hAnsi="SolaimanLipi" w:cs="SolaimanLipi"/>
          <w:lang w:bidi="bn-IN"/>
        </w:rPr>
        <w:t>ুরা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বাকারা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২:২৭ ]</w:t>
      </w:r>
    </w:p>
    <w:p w:rsidR="00C534AF" w:rsidRDefault="00C534AF" w:rsidP="001C086E">
      <w:pPr>
        <w:spacing w:after="0"/>
        <w:rPr>
          <w:rFonts w:ascii="SolaimanLipi" w:hAnsi="SolaimanLipi" w:cs="SolaimanLipi"/>
          <w:lang w:bidi="bn-IN"/>
        </w:rPr>
      </w:pPr>
      <w:bookmarkStart w:id="0" w:name="_GoBack"/>
      <w:bookmarkEnd w:id="0"/>
    </w:p>
    <w:p w:rsidR="00663DC6" w:rsidRPr="00663DC6" w:rsidRDefault="00663DC6" w:rsidP="00663DC6">
      <w:pPr>
        <w:spacing w:after="0"/>
        <w:rPr>
          <w:rFonts w:ascii="SolaimanLipi" w:hAnsi="SolaimanLipi" w:cs="SolaimanLipi" w:hint="cs"/>
          <w:cs/>
          <w:lang w:bidi="bn-IN"/>
        </w:rPr>
      </w:pPr>
    </w:p>
    <w:sectPr w:rsidR="00663DC6" w:rsidRPr="00663D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9E9" w:rsidRDefault="002709E9" w:rsidP="00663DC6">
      <w:pPr>
        <w:spacing w:after="0" w:line="240" w:lineRule="auto"/>
      </w:pPr>
      <w:r>
        <w:separator/>
      </w:r>
    </w:p>
  </w:endnote>
  <w:endnote w:type="continuationSeparator" w:id="0">
    <w:p w:rsidR="002709E9" w:rsidRDefault="002709E9" w:rsidP="0066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9E9" w:rsidRDefault="002709E9" w:rsidP="00663DC6">
      <w:pPr>
        <w:spacing w:after="0" w:line="240" w:lineRule="auto"/>
      </w:pPr>
      <w:r>
        <w:separator/>
      </w:r>
    </w:p>
  </w:footnote>
  <w:footnote w:type="continuationSeparator" w:id="0">
    <w:p w:rsidR="002709E9" w:rsidRDefault="002709E9" w:rsidP="00663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C6" w:rsidRPr="00663DC6" w:rsidRDefault="00663DC6" w:rsidP="00663DC6">
    <w:pPr>
      <w:pStyle w:val="Header"/>
      <w:jc w:val="center"/>
      <w:rPr>
        <w:rFonts w:ascii="SolaimanLipi" w:hAnsi="SolaimanLipi" w:cs="SolaimanLipi"/>
        <w:b/>
        <w:sz w:val="44"/>
        <w:szCs w:val="44"/>
        <w:cs/>
        <w:lang w:bidi="bn-IN"/>
      </w:rPr>
    </w:pPr>
    <w:r w:rsidRPr="00663DC6">
      <w:rPr>
        <w:rFonts w:ascii="SolaimanLipi" w:hAnsi="SolaimanLipi" w:cs="SolaimanLipi"/>
        <w:b/>
        <w:sz w:val="44"/>
        <w:szCs w:val="44"/>
        <w:cs/>
        <w:lang w:bidi="bn-IN"/>
      </w:rPr>
      <w:t>কাফের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2D"/>
    <w:rsid w:val="001C086E"/>
    <w:rsid w:val="0020492F"/>
    <w:rsid w:val="002709E9"/>
    <w:rsid w:val="002B15C9"/>
    <w:rsid w:val="004C2211"/>
    <w:rsid w:val="0058193E"/>
    <w:rsid w:val="00592341"/>
    <w:rsid w:val="00616E2D"/>
    <w:rsid w:val="00663DC6"/>
    <w:rsid w:val="0073622E"/>
    <w:rsid w:val="00C534AF"/>
    <w:rsid w:val="00CB6696"/>
    <w:rsid w:val="00F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DC6"/>
  </w:style>
  <w:style w:type="paragraph" w:styleId="Footer">
    <w:name w:val="footer"/>
    <w:basedOn w:val="Normal"/>
    <w:link w:val="FooterChar"/>
    <w:uiPriority w:val="99"/>
    <w:unhideWhenUsed/>
    <w:rsid w:val="0066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DC6"/>
  </w:style>
  <w:style w:type="paragraph" w:styleId="Footer">
    <w:name w:val="footer"/>
    <w:basedOn w:val="Normal"/>
    <w:link w:val="FooterChar"/>
    <w:uiPriority w:val="99"/>
    <w:unhideWhenUsed/>
    <w:rsid w:val="0066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pritam-zaman</dc:creator>
  <cp:lastModifiedBy>pritam-zaman</cp:lastModifiedBy>
  <cp:revision>19</cp:revision>
  <dcterms:created xsi:type="dcterms:W3CDTF">2020-04-04T12:56:00Z</dcterms:created>
  <dcterms:modified xsi:type="dcterms:W3CDTF">2020-04-05T06:01:00Z</dcterms:modified>
</cp:coreProperties>
</file>