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line="360" w:lineRule="auto"/>
        <w:rPr>
          <w:rFonts w:ascii="Times New Roman" w:cs="Times New Roman" w:eastAsia="Times New Roman" w:hAnsi="Times New Roman"/>
          <w:sz w:val="44"/>
          <w:szCs w:val="44"/>
        </w:rPr>
      </w:pPr>
      <w:bookmarkStart w:colFirst="0" w:colLast="0" w:name="_gjdgxs" w:id="0"/>
      <w:bookmarkEnd w:id="0"/>
      <w:r w:rsidDel="00000000" w:rsidR="00000000" w:rsidRPr="00000000">
        <w:rPr>
          <w:rFonts w:ascii="Times New Roman" w:cs="Times New Roman" w:eastAsia="Times New Roman" w:hAnsi="Times New Roman"/>
          <w:sz w:val="44"/>
          <w:szCs w:val="44"/>
          <w:rtl w:val="0"/>
        </w:rPr>
        <w:t xml:space="preserve">ONLINE PAYMENTS FRAUD DETECTION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33905" cy="1833245"/>
            <wp:effectExtent b="0" l="0" r="0" t="0"/>
            <wp:docPr descr="uem logo.jpg" id="13" name="image1.png"/>
            <a:graphic>
              <a:graphicData uri="http://schemas.openxmlformats.org/drawingml/2006/picture">
                <pic:pic>
                  <pic:nvPicPr>
                    <pic:cNvPr descr="uem logo.jpg" id="0" name="image1.png"/>
                    <pic:cNvPicPr preferRelativeResize="0"/>
                  </pic:nvPicPr>
                  <pic:blipFill>
                    <a:blip r:embed="rId6"/>
                    <a:srcRect b="0" l="0" r="0" t="0"/>
                    <a:stretch>
                      <a:fillRect/>
                    </a:stretch>
                  </pic:blipFill>
                  <pic:spPr>
                    <a:xfrm>
                      <a:off x="0" y="0"/>
                      <a:ext cx="2033905" cy="18332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UNIVERSITY OF ENGINEERING</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&amp;</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 MANAGEMENT, JAIPUR</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rFonts w:ascii="Times New Roman" w:cs="Times New Roman" w:eastAsia="Times New Roman" w:hAnsi="Times New Roman"/>
          <w:sz w:val="36"/>
          <w:szCs w:val="36"/>
        </w:rPr>
      </w:pPr>
      <w:bookmarkStart w:colFirst="0" w:colLast="0" w:name="_30j0zll" w:id="1"/>
      <w:bookmarkEnd w:id="1"/>
      <w:r w:rsidDel="00000000" w:rsidR="00000000" w:rsidRPr="00000000">
        <w:rPr>
          <w:rFonts w:ascii="Times New Roman" w:cs="Times New Roman" w:eastAsia="Times New Roman" w:hAnsi="Times New Roman"/>
          <w:sz w:val="40"/>
          <w:szCs w:val="40"/>
          <w:rtl w:val="0"/>
        </w:rPr>
        <w:t xml:space="preserve">Online Payments Fraud Detection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in the partial fulfillment of the degree of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BACHELOR OF TECHNOLOGY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&amp; ENGINEERING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UNIVERSITY OF ENGINEERING &amp; MANAGEMENT, JAIPUR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Pritam Rajak</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University Roll no: 12020002001056</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University Registration no: 204202000200044</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 THE GUIDANCE OF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1"/>
          <w:sz w:val="28"/>
          <w:szCs w:val="28"/>
          <w:rtl w:val="0"/>
        </w:rPr>
        <w:t xml:space="preserve">rof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Sagarika Ghosh</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COMPUTER SCIENCE &amp; ENGINEERING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33905" cy="1833245"/>
            <wp:effectExtent b="0" l="0" r="0" t="0"/>
            <wp:docPr descr="uem logo.jpg" id="14" name="image1.png"/>
            <a:graphic>
              <a:graphicData uri="http://schemas.openxmlformats.org/drawingml/2006/picture">
                <pic:pic>
                  <pic:nvPicPr>
                    <pic:cNvPr descr="uem logo.jpg" id="0" name="image1.png"/>
                    <pic:cNvPicPr preferRelativeResize="0"/>
                  </pic:nvPicPr>
                  <pic:blipFill>
                    <a:blip r:embed="rId6"/>
                    <a:srcRect b="0" l="0" r="0" t="0"/>
                    <a:stretch>
                      <a:fillRect/>
                    </a:stretch>
                  </pic:blipFill>
                  <pic:spPr>
                    <a:xfrm>
                      <a:off x="0" y="0"/>
                      <a:ext cx="2033905" cy="183324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UNIVERSITY OF ENGINEERING &amp; MANAGEMENT, JAIPUR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Approval Certificate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s>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report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Payments Fraud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Pritam Rajak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12020002001056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partial fulfillment of the requirements of the degree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 Science &amp;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University of Engineering </w:t>
      </w:r>
      <w:r w:rsidDel="00000000" w:rsidR="00000000" w:rsidRPr="00000000">
        <w:rPr>
          <w:rFonts w:ascii="Times New Roman" w:cs="Times New Roman" w:eastAsia="Times New Roman" w:hAnsi="Times New Roman"/>
          <w:b w:val="1"/>
          <w:sz w:val="24"/>
          <w:szCs w:val="24"/>
          <w:rtl w:val="0"/>
        </w:rPr>
        <w:t xml:space="preserve">&amp;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Management, Jaipur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carried out in a systematic and procedural manner to the best of our knowledge. It is a bonafide work of the candidate and was carried out under our supervision and guidance during the academic session of 2011-2015.</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s>
        <w:spacing w:after="20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s>
        <w:spacing w:after="20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s>
        <w:spacing w:after="20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s>
        <w:spacing w:after="20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s>
        <w:spacing w:after="20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Sagarika Ghosh</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Guide, Assistant Professor (CSE)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UEM, JAIPUR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w:t>
        <w:tab/>
        <w:tab/>
        <w:tab/>
        <w:tab/>
        <w:tab/>
        <w:t xml:space="preserve">______________________</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Mrinal Kanti Sarkar</w:t>
        <w:tab/>
        <w:tab/>
        <w:tab/>
        <w:tab/>
        <w:tab/>
        <w:t xml:space="preserve">Prof. A Mukherjee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HOD (CSE)</w:t>
        <w:tab/>
        <w:tab/>
        <w:tab/>
        <w:tab/>
        <w:tab/>
        <w:tab/>
        <w:tab/>
        <w:t xml:space="preserve">Dean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UEM, JAIPUR</w:t>
        <w:tab/>
        <w:tab/>
        <w:tab/>
        <w:tab/>
        <w:tab/>
        <w:tab/>
        <w:t xml:space="preserve">UEM, JAIPUR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ACKNOWLEDGEMENT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endless thanks goes to Lord Almighty for all the blessings he has showered onto me, which has enabled me to write this last note in my research work. During the period of my research, as in the rest of my life, I have been blessed by Almighty with some extraordinary people who have spun a web of support around me. Words can never be enough in expressing how grateful I am to those incredible people in my life who made this thesis possible. I would like an attempt to thank them for making my time during my research in the Institute a period I will treasure. I am deeply indebted to my research supervisor, Professor </w:t>
      </w:r>
      <w:r w:rsidDel="00000000" w:rsidR="00000000" w:rsidRPr="00000000">
        <w:rPr>
          <w:rFonts w:ascii="Times New Roman" w:cs="Times New Roman" w:eastAsia="Times New Roman" w:hAnsi="Times New Roman"/>
          <w:sz w:val="28"/>
          <w:szCs w:val="28"/>
          <w:rtl w:val="0"/>
        </w:rPr>
        <w:t xml:space="preserve">Sagarika Ghosh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 such an interesting thesis topic. Each meeting with </w:t>
      </w:r>
      <w:r w:rsidDel="00000000" w:rsidR="00000000" w:rsidRPr="00000000">
        <w:rPr>
          <w:rFonts w:ascii="Times New Roman" w:cs="Times New Roman" w:eastAsia="Times New Roman" w:hAnsi="Times New Roman"/>
          <w:sz w:val="28"/>
          <w:szCs w:val="28"/>
          <w:rtl w:val="0"/>
        </w:rPr>
        <w:t xml:space="preserve">her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added in valuable aspects to the implementation and broadened my perspective. </w:t>
      </w:r>
      <w:r w:rsidDel="00000000" w:rsidR="00000000" w:rsidRPr="00000000">
        <w:rPr>
          <w:rFonts w:ascii="Times New Roman" w:cs="Times New Roman" w:eastAsia="Times New Roman" w:hAnsi="Times New Roman"/>
          <w:sz w:val="28"/>
          <w:szCs w:val="28"/>
          <w:rtl w:val="0"/>
        </w:rPr>
        <w:t xml:space="preserve">Sh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has guided me with h</w:t>
      </w:r>
      <w:r w:rsidDel="00000000" w:rsidR="00000000" w:rsidRPr="00000000">
        <w:rPr>
          <w:rFonts w:ascii="Times New Roman" w:cs="Times New Roman" w:eastAsia="Times New Roman" w:hAnsi="Times New Roman"/>
          <w:sz w:val="28"/>
          <w:szCs w:val="28"/>
          <w:rtl w:val="0"/>
        </w:rPr>
        <w:t xml:space="preserve">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invaluable suggestions, lightened up the way in my darkest times and encouraged me a lot in the academic life.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Pritam Rajak</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ABSTRACT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 w:type="default"/>
          <w:pgSz w:h="15840" w:w="12240" w:orient="portrait"/>
          <w:pgMar w:bottom="1440" w:top="1440" w:left="1440" w:right="1440" w:header="0" w:footer="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technique of sensor fusion addresses the issues relating to the optimality of decision-making in the multiple-sensor framework. The advances in sensor fusion enable to perform intrusion detection for both rare and new attacks. This thesis discusses this assertion in detail, and describes the theoretical and experimental work done to show its validity. The attack-detector relationship is initially modeled and validated to understand the detection scenario. The different metrics available for the evaluation of intrusion detection systems are also introduced. The usefulness of the data set used for experimental evaluation has been demonstrated. The issues connected with intrusion detection systems are analyzed and the need for incorporating multiple detectors and their fusion is established in this work. Sensor fusion provides advantages with respect to reliability and completeness, in addition to intuitive and meaningful results. The goal for this work is to investigate how to combine data from diverse intrusion detection systems in order to improve the detection rate and reduce the false-alarm rate. The primary objective of the proposed thesis work is to develop a theoretical and practical basis for enhancing the performance of intrusion detection systems using advances in sensor fusion with easily available intrusion detection systems. This thesis introduces the mathematical basis for sensor fusion in order to provide enough support for the acceptability of sensor fusion in performance enhancement of intrusion detection systems.</w:t>
      </w:r>
    </w:p>
    <w:p w:rsidR="00000000" w:rsidDel="00000000" w:rsidP="00000000" w:rsidRDefault="00000000" w:rsidRPr="00000000" w14:paraId="0000003F">
      <w:pPr>
        <w:pStyle w:val="Heading1"/>
        <w:ind w:firstLine="36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znysh7" w:id="2"/>
      <w:bookmarkEnd w:id="2"/>
      <w:r w:rsidDel="00000000" w:rsidR="00000000" w:rsidRPr="00000000">
        <w:rPr>
          <w:rFonts w:ascii="Times New Roman" w:cs="Times New Roman" w:eastAsia="Times New Roman" w:hAnsi="Times New Roman"/>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right" w:pos="9382.677165354331"/>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82.677165354331"/>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dqe2bk3iq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list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_6dqe2bk3iqnk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82.677165354331"/>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CHAPTER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82.67716535433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online payment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online payment fraud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Types of payment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j1rqn1f4q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Online Payments Fraud Detection with Machine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_jj1rqn1f4q1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82.677165354331"/>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xjyhc6pf1t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CHAPTER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_txjyhc6pf1t2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82.67716535433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maf63lio7y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_ymaf63lio7yw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btmoh9t5my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Online Payments Fraud Detection with Machine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_abtmoh9t5myr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82.677165354331"/>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rwuhtjqb9f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CHAPTER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_8rwuhtjqb9fo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82.677165354331"/>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zkfh9vhh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_3ozkfh9vhhzg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ufva1d2gf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Algorithm used in this project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_rufva1d2gfyu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tcr64ml5g3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flow chart of my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_otcr64ml5g3e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85xgqhnmwq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Decision tree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_g85xgqhnmwq2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82.677165354331"/>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z337ya">
            <w:r w:rsidDel="00000000" w:rsidR="00000000" w:rsidRPr="00000000">
              <w:rPr>
                <w:rFonts w:ascii="Times New Roman" w:cs="Times New Roman" w:eastAsia="Times New Roman" w:hAnsi="Times New Roman"/>
                <w:rtl w:val="0"/>
              </w:rPr>
              <w:t xml:space="preserve">3.3.1 Use of decision tree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82.677165354331"/>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3j2qqm3">
            <w:r w:rsidDel="00000000" w:rsidR="00000000" w:rsidRPr="00000000">
              <w:rPr>
                <w:rFonts w:ascii="Times New Roman" w:cs="Times New Roman" w:eastAsia="Times New Roman" w:hAnsi="Times New Roman"/>
                <w:rtl w:val="0"/>
              </w:rPr>
              <w:t xml:space="preserve">3.3.2 Decision tree terminologies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82.677165354331"/>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99hhu6j0xc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_o99hhu6j0xcw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82.677165354331"/>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anchor="_aspspzdumsy0">
            <w:r w:rsidDel="00000000" w:rsidR="00000000" w:rsidRPr="00000000">
              <w:rPr>
                <w:rFonts w:ascii="Times New Roman" w:cs="Times New Roman" w:eastAsia="Times New Roman" w:hAnsi="Times New Roman"/>
                <w:rtl w:val="0"/>
              </w:rPr>
              <w:t xml:space="preserve">3.4.1 logistic regression algorithm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_aspspzdumsy0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82.677165354331"/>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4skrqma4p8qe">
            <w:r w:rsidDel="00000000" w:rsidR="00000000" w:rsidRPr="00000000">
              <w:rPr>
                <w:rFonts w:ascii="Times New Roman" w:cs="Times New Roman" w:eastAsia="Times New Roman" w:hAnsi="Times New Roman"/>
                <w:rtl w:val="0"/>
              </w:rPr>
              <w:t xml:space="preserve">3.4.2 use of  logistic regression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_4skrqma4p8qe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82.677165354331"/>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sjk7l9nhga3h">
            <w:r w:rsidDel="00000000" w:rsidR="00000000" w:rsidRPr="00000000">
              <w:rPr>
                <w:rFonts w:ascii="Times New Roman" w:cs="Times New Roman" w:eastAsia="Times New Roman" w:hAnsi="Times New Roman"/>
                <w:rtl w:val="0"/>
              </w:rPr>
              <w:t xml:space="preserve">3.4.3 logic of logistic regression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_sjk7l9nhga3h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82.677165354331"/>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81n8n4lktv9d">
            <w:r w:rsidDel="00000000" w:rsidR="00000000" w:rsidRPr="00000000">
              <w:rPr>
                <w:rFonts w:ascii="Times New Roman" w:cs="Times New Roman" w:eastAsia="Times New Roman" w:hAnsi="Times New Roman"/>
                <w:rtl w:val="0"/>
              </w:rPr>
              <w:t xml:space="preserve">3.4.4 logistic regression equation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_81n8n4lktv9d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82.677165354331"/>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za7mt4gsa9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 &amp;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_1za7mt4gsa9z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82.677165354331"/>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f8gcqd7fye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 &amp; FUTURE SCOPE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_7f8gcqd7fyeg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82.677165354331"/>
            </w:tabs>
            <w:spacing w:before="200" w:line="240" w:lineRule="auto"/>
            <w:ind w:left="0" w:firstLine="0"/>
            <w:rPr>
              <w:rFonts w:ascii="Times New Roman" w:cs="Times New Roman" w:eastAsia="Times New Roman" w:hAnsi="Times New Roman"/>
            </w:rPr>
          </w:pPr>
          <w:hyperlink w:anchor="_qsva5q9h0yst">
            <w:r w:rsidDel="00000000" w:rsidR="00000000" w:rsidRPr="00000000">
              <w:rPr>
                <w:rFonts w:ascii="Times New Roman" w:cs="Times New Roman" w:eastAsia="Times New Roman" w:hAnsi="Times New Roman"/>
                <w:b w:val="1"/>
                <w:rtl w:val="0"/>
              </w:rPr>
              <w:t xml:space="preserve">APPENDIX</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_qsva5q9h0yst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82.677165354331"/>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0cr2d5ddq4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_f0cr2d5ddq40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rPr>
          <w:rFonts w:ascii="Times New Roman" w:cs="Times New Roman" w:eastAsia="Times New Roman" w:hAnsi="Times New Roman"/>
          <w:b w:val="0"/>
        </w:rPr>
      </w:pPr>
      <w:bookmarkStart w:colFirst="0" w:colLast="0" w:name="_9gxpe0ksealc" w:id="3"/>
      <w:bookmarkEnd w:id="3"/>
      <w:r w:rsidDel="00000000" w:rsidR="00000000" w:rsidRPr="00000000">
        <w:rPr>
          <w:rFonts w:ascii="Times New Roman" w:cs="Times New Roman" w:eastAsia="Times New Roman" w:hAnsi="Times New Roman"/>
          <w:b w:val="0"/>
          <w:sz w:val="40"/>
          <w:szCs w:val="40"/>
          <w:rtl w:val="0"/>
        </w:rPr>
        <w:t xml:space="preserve">Figure list</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title</w:t>
      </w:r>
      <w:r w:rsidDel="00000000" w:rsidR="00000000" w:rsidRPr="00000000">
        <w:rPr>
          <w:rFonts w:ascii="Times New Roman" w:cs="Times New Roman" w:eastAsia="Times New Roman" w:hAnsi="Times New Roman"/>
          <w:rtl w:val="0"/>
        </w:rPr>
        <w:tab/>
        <w:tab/>
        <w:tab/>
        <w:tab/>
        <w:tab/>
        <w:tab/>
        <w:tab/>
        <w:tab/>
        <w:tab/>
        <w:tab/>
      </w:r>
      <w:r w:rsidDel="00000000" w:rsidR="00000000" w:rsidRPr="00000000">
        <w:rPr>
          <w:rFonts w:ascii="Times New Roman" w:cs="Times New Roman" w:eastAsia="Times New Roman" w:hAnsi="Times New Roman"/>
          <w:u w:val="single"/>
          <w:rtl w:val="0"/>
        </w:rPr>
        <w:t xml:space="preserve">Figure no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 flow chart</w:t>
        <w:tab/>
        <w:tab/>
        <w:tab/>
        <w:tab/>
        <w:tab/>
        <w:tab/>
        <w:tab/>
        <w:tab/>
        <w:tab/>
        <w:tab/>
        <w:t xml:space="preserve">6</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2: </w:t>
      </w:r>
      <w:r w:rsidDel="00000000" w:rsidR="00000000" w:rsidRPr="00000000">
        <w:rPr>
          <w:rFonts w:ascii="Times New Roman" w:cs="Times New Roman" w:eastAsia="Times New Roman" w:hAnsi="Times New Roman"/>
          <w:sz w:val="24"/>
          <w:szCs w:val="24"/>
          <w:rtl w:val="0"/>
        </w:rPr>
        <w:t xml:space="preserve">decision tree flow diagram</w:t>
        <w:tab/>
        <w:tab/>
        <w:tab/>
        <w:tab/>
        <w:tab/>
        <w:tab/>
        <w:tab/>
        <w:tab/>
        <w:t xml:space="preserve">7</w:t>
        <w:tab/>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Logistic regression </w:t>
        <w:tab/>
        <w:tab/>
        <w:tab/>
        <w:tab/>
        <w:tab/>
        <w:tab/>
        <w:tab/>
        <w:tab/>
        <w:tab/>
        <w:t xml:space="preserve">8</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Decision tree accuracy </w:t>
        <w:tab/>
        <w:tab/>
        <w:tab/>
        <w:tab/>
        <w:tab/>
        <w:tab/>
        <w:tab/>
        <w:tab/>
        <w:t xml:space="preserve">10</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Logistic regression accuracy</w:t>
        <w:tab/>
        <w:tab/>
        <w:tab/>
        <w:tab/>
        <w:tab/>
        <w:tab/>
        <w:tab/>
        <w:t xml:space="preserve">10</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confusion matrix</w:t>
        <w:tab/>
        <w:tab/>
        <w:tab/>
        <w:tab/>
        <w:tab/>
        <w:tab/>
        <w:tab/>
        <w:tab/>
        <w:tab/>
        <w:t xml:space="preserve">10</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w:t>
      </w:r>
      <w:r w:rsidDel="00000000" w:rsidR="00000000" w:rsidRPr="00000000">
        <w:rPr>
          <w:rFonts w:ascii="Times New Roman" w:cs="Times New Roman" w:eastAsia="Times New Roman" w:hAnsi="Times New Roman"/>
          <w:rtl w:val="0"/>
        </w:rPr>
        <w:t xml:space="preserve">result output</w:t>
        <w:tab/>
        <w:tab/>
        <w:tab/>
        <w:tab/>
        <w:tab/>
        <w:tab/>
        <w:tab/>
        <w:tab/>
        <w:tab/>
        <w:tab/>
        <w:t xml:space="preserve">11</w:t>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code</w:t>
        <w:tab/>
        <w:tab/>
        <w:tab/>
        <w:tab/>
        <w:tab/>
        <w:tab/>
        <w:tab/>
        <w:tab/>
        <w:tab/>
        <w:tab/>
        <w:tab/>
        <w:t xml:space="preserve">14</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1"/>
        <w:numPr>
          <w:ilvl w:val="0"/>
          <w:numId w:val="10"/>
        </w:numPr>
        <w:ind w:left="720" w:hanging="360"/>
        <w:rPr>
          <w:rFonts w:ascii="Times New Roman" w:cs="Times New Roman" w:eastAsia="Times New Roman" w:hAnsi="Times New Roman"/>
        </w:rPr>
      </w:pPr>
      <w:bookmarkStart w:colFirst="0" w:colLast="0" w:name="_tyjcwt" w:id="4"/>
      <w:bookmarkEnd w:id="4"/>
      <w:r w:rsidDel="00000000" w:rsidR="00000000" w:rsidRPr="00000000">
        <w:rPr>
          <w:rFonts w:ascii="Times New Roman" w:cs="Times New Roman" w:eastAsia="Times New Roman" w:hAnsi="Times New Roman"/>
          <w:sz w:val="32"/>
          <w:szCs w:val="32"/>
          <w:rtl w:val="0"/>
        </w:rPr>
        <w:t xml:space="preserve">CHAPTER</w:t>
      </w:r>
      <w:r w:rsidDel="00000000" w:rsidR="00000000" w:rsidRPr="00000000">
        <w:rPr>
          <w:rtl w:val="0"/>
        </w:rPr>
      </w:r>
    </w:p>
    <w:p w:rsidR="00000000" w:rsidDel="00000000" w:rsidP="00000000" w:rsidRDefault="00000000" w:rsidRPr="00000000" w14:paraId="00000075">
      <w:pPr>
        <w:pStyle w:val="Heading2"/>
        <w:ind w:left="720" w:firstLine="0"/>
        <w:jc w:val="left"/>
        <w:rPr>
          <w:rFonts w:ascii="Times New Roman" w:cs="Times New Roman" w:eastAsia="Times New Roman" w:hAnsi="Times New Roman"/>
        </w:rPr>
      </w:pPr>
      <w:bookmarkStart w:colFirst="0" w:colLast="0" w:name="_3dy6vkm" w:id="5"/>
      <w:bookmarkEnd w:id="5"/>
      <w:r w:rsidDel="00000000" w:rsidR="00000000" w:rsidRPr="00000000">
        <w:rPr>
          <w:rFonts w:ascii="Times New Roman" w:cs="Times New Roman" w:eastAsia="Times New Roman" w:hAnsi="Times New Roman"/>
          <w:rtl w:val="0"/>
        </w:rPr>
        <w:t xml:space="preserve">                                                     INTRODUCTION</w:t>
      </w:r>
    </w:p>
    <w:p w:rsidR="00000000" w:rsidDel="00000000" w:rsidP="00000000" w:rsidRDefault="00000000" w:rsidRPr="00000000" w14:paraId="00000076">
      <w:pPr>
        <w:pStyle w:val="Heading3"/>
        <w:numPr>
          <w:ilvl w:val="2"/>
          <w:numId w:val="10"/>
        </w:numPr>
        <w:ind w:left="283.46456692913375" w:hanging="270"/>
        <w:jc w:val="both"/>
        <w:rPr>
          <w:rFonts w:ascii="Times New Roman" w:cs="Times New Roman" w:eastAsia="Times New Roman" w:hAnsi="Times New Roman"/>
        </w:rPr>
      </w:pPr>
      <w:bookmarkStart w:colFirst="0" w:colLast="0" w:name="_1t3h5sf" w:id="6"/>
      <w:bookmarkEnd w:id="6"/>
      <w:r w:rsidDel="00000000" w:rsidR="00000000" w:rsidRPr="00000000">
        <w:rPr>
          <w:rFonts w:ascii="Times New Roman" w:cs="Times New Roman" w:eastAsia="Times New Roman" w:hAnsi="Times New Roman"/>
          <w:rtl w:val="0"/>
        </w:rPr>
        <w:t xml:space="preserve">online payment system.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Electronic Payments entail the transfer of funds through electronic or digital mediums. You can choose from different e-payment methods like mobile wallets, bank cards, mobile banking, etc. E-payments are quick and efficient, and the fund transfer typically takes place instantly.</w:t>
      </w:r>
      <w:r w:rsidDel="00000000" w:rsidR="00000000" w:rsidRPr="00000000">
        <w:rPr>
          <w:rtl w:val="0"/>
        </w:rPr>
      </w:r>
    </w:p>
    <w:p w:rsidR="00000000" w:rsidDel="00000000" w:rsidP="00000000" w:rsidRDefault="00000000" w:rsidRPr="00000000" w14:paraId="00000078">
      <w:pPr>
        <w:pStyle w:val="Heading3"/>
        <w:numPr>
          <w:ilvl w:val="2"/>
          <w:numId w:val="10"/>
        </w:numPr>
        <w:ind w:left="283.46456692913375" w:hanging="270"/>
        <w:jc w:val="both"/>
        <w:rPr>
          <w:rFonts w:ascii="Times New Roman" w:cs="Times New Roman" w:eastAsia="Times New Roman" w:hAnsi="Times New Roman"/>
        </w:rPr>
      </w:pPr>
      <w:bookmarkStart w:colFirst="0" w:colLast="0" w:name="_4d34og8" w:id="7"/>
      <w:bookmarkEnd w:id="7"/>
      <w:r w:rsidDel="00000000" w:rsidR="00000000" w:rsidRPr="00000000">
        <w:rPr>
          <w:rFonts w:ascii="Times New Roman" w:cs="Times New Roman" w:eastAsia="Times New Roman" w:hAnsi="Times New Roman"/>
          <w:rtl w:val="0"/>
        </w:rPr>
        <w:t xml:space="preserve">online payment fraud </w:t>
      </w:r>
    </w:p>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introduction of online payment systems has helped a lot in the ease of payments. But, at the same time, it increased in payment frauds. Online payment frauds can happen with anyone using any payment system, especially while making payments using a credit card. That is why detecting online payment fraud is very important for credit card companies to ensure that the customers are not getting charged for the products and services they never paid for.</w:t>
      </w:r>
      <w:r w:rsidDel="00000000" w:rsidR="00000000" w:rsidRPr="00000000">
        <w:rPr>
          <w:rtl w:val="0"/>
        </w:rPr>
      </w:r>
    </w:p>
    <w:p w:rsidR="00000000" w:rsidDel="00000000" w:rsidP="00000000" w:rsidRDefault="00000000" w:rsidRPr="00000000" w14:paraId="0000007A">
      <w:pPr>
        <w:pStyle w:val="Heading3"/>
        <w:numPr>
          <w:ilvl w:val="2"/>
          <w:numId w:val="10"/>
        </w:numPr>
        <w:ind w:left="283.46456692913375" w:hanging="270"/>
        <w:jc w:val="both"/>
        <w:rPr>
          <w:rFonts w:ascii="Times New Roman" w:cs="Times New Roman" w:eastAsia="Times New Roman" w:hAnsi="Times New Roman"/>
        </w:rPr>
      </w:pPr>
      <w:bookmarkStart w:colFirst="0" w:colLast="0" w:name="_26in1rg" w:id="8"/>
      <w:bookmarkEnd w:id="8"/>
      <w:r w:rsidDel="00000000" w:rsidR="00000000" w:rsidRPr="00000000">
        <w:rPr>
          <w:rFonts w:ascii="Times New Roman" w:cs="Times New Roman" w:eastAsia="Times New Roman" w:hAnsi="Times New Roman"/>
          <w:rtl w:val="0"/>
        </w:rPr>
        <w:t xml:space="preserve">Types of payment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8"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Card present</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8"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the physical card is used to buy something in a shop, restaurant, bar or market.</w:t>
      </w:r>
    </w:p>
    <w:p w:rsidR="00000000" w:rsidDel="00000000" w:rsidP="00000000" w:rsidRDefault="00000000" w:rsidRPr="00000000" w14:paraId="0000007D">
      <w:pPr>
        <w:spacing w:before="0"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Card not present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88"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the card details are used,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physical card itself isn’t passed from the buyer to seller. CNP payments can happen by mail or on the phone, but mainly happen online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1"/>
        <w:numPr>
          <w:ilvl w:val="0"/>
          <w:numId w:val="10"/>
        </w:numPr>
        <w:rPr>
          <w:rFonts w:ascii="Times New Roman" w:cs="Times New Roman" w:eastAsia="Times New Roman" w:hAnsi="Times New Roman"/>
          <w:sz w:val="28"/>
          <w:szCs w:val="28"/>
        </w:rPr>
      </w:pPr>
      <w:bookmarkStart w:colFirst="0" w:colLast="0" w:name="_txjyhc6pf1t2" w:id="9"/>
      <w:bookmarkEnd w:id="9"/>
      <w:r w:rsidDel="00000000" w:rsidR="00000000" w:rsidRPr="00000000">
        <w:rPr>
          <w:rFonts w:ascii="Times New Roman" w:cs="Times New Roman" w:eastAsia="Times New Roman" w:hAnsi="Times New Roman"/>
          <w:b w:val="0"/>
          <w:sz w:val="32"/>
          <w:szCs w:val="32"/>
          <w:rtl w:val="0"/>
        </w:rPr>
        <w:t xml:space="preserve">CHAPTER</w:t>
      </w:r>
    </w:p>
    <w:p w:rsidR="00000000" w:rsidDel="00000000" w:rsidP="00000000" w:rsidRDefault="00000000" w:rsidRPr="00000000" w14:paraId="0000008E">
      <w:pPr>
        <w:pStyle w:val="Heading2"/>
        <w:jc w:val="center"/>
        <w:rPr/>
      </w:pPr>
      <w:bookmarkStart w:colFirst="0" w:colLast="0" w:name="_ymaf63lio7yw" w:id="10"/>
      <w:bookmarkEnd w:id="10"/>
      <w:r w:rsidDel="00000000" w:rsidR="00000000" w:rsidRPr="00000000">
        <w:rPr>
          <w:rtl w:val="0"/>
        </w:rPr>
        <w:t xml:space="preserve">LITERATURE REVIEW </w:t>
      </w:r>
    </w:p>
    <w:p w:rsidR="00000000" w:rsidDel="00000000" w:rsidP="00000000" w:rsidRDefault="00000000" w:rsidRPr="00000000" w14:paraId="0000008F">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3"/>
        <w:numPr>
          <w:ilvl w:val="2"/>
          <w:numId w:val="10"/>
        </w:numPr>
        <w:ind w:left="141.73228346456688" w:hanging="150"/>
        <w:jc w:val="both"/>
        <w:rPr>
          <w:rFonts w:ascii="Book Antiqua" w:cs="Book Antiqua" w:eastAsia="Book Antiqua" w:hAnsi="Book Antiqua"/>
          <w:b w:val="1"/>
          <w:sz w:val="24"/>
          <w:szCs w:val="24"/>
        </w:rPr>
      </w:pPr>
      <w:bookmarkStart w:colFirst="0" w:colLast="0" w:name="_abtmoh9t5myr" w:id="11"/>
      <w:bookmarkEnd w:id="11"/>
      <w:r w:rsidDel="00000000" w:rsidR="00000000" w:rsidRPr="00000000">
        <w:rPr>
          <w:rtl w:val="0"/>
        </w:rPr>
        <w:t xml:space="preserve">Online Payments Fraud Detection with Machine Learning</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identify online payment fraud with machine learning, we need to train a machine learning model for classifying fraudulent and non-fraudulent payments. For this, we need a dataset containing information about online payment fraud, so that we can understand what type of transactions lead to fraud. For this task, I collected a dataset from Kaggle, which contains historical information about fraudulent transactions which can be used to detect fraud in online payments. Below are all the columns from the dataset I’m using here:</w:t>
      </w:r>
    </w:p>
    <w:p w:rsidR="00000000" w:rsidDel="00000000" w:rsidP="00000000" w:rsidRDefault="00000000" w:rsidRPr="00000000" w14:paraId="00000092">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represents a unit of time where 1 step equals 1 hour</w:t>
      </w:r>
    </w:p>
    <w:p w:rsidR="00000000" w:rsidDel="00000000" w:rsidP="00000000" w:rsidRDefault="00000000" w:rsidRPr="00000000" w14:paraId="00000093">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type of online transaction</w:t>
      </w:r>
    </w:p>
    <w:p w:rsidR="00000000" w:rsidDel="00000000" w:rsidP="00000000" w:rsidRDefault="00000000" w:rsidRPr="00000000" w14:paraId="00000094">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the amount of the transaction</w:t>
      </w:r>
    </w:p>
    <w:p w:rsidR="00000000" w:rsidDel="00000000" w:rsidP="00000000" w:rsidRDefault="00000000" w:rsidRPr="00000000" w14:paraId="00000095">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nameOrig: customer starting the transaction</w:t>
      </w:r>
    </w:p>
    <w:p w:rsidR="00000000" w:rsidDel="00000000" w:rsidP="00000000" w:rsidRDefault="00000000" w:rsidRPr="00000000" w14:paraId="00000096">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oldbalanceOrg: balance before the transaction</w:t>
      </w:r>
    </w:p>
    <w:p w:rsidR="00000000" w:rsidDel="00000000" w:rsidP="00000000" w:rsidRDefault="00000000" w:rsidRPr="00000000" w14:paraId="00000097">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newbalanceOrig: balance after the transaction</w:t>
      </w:r>
    </w:p>
    <w:p w:rsidR="00000000" w:rsidDel="00000000" w:rsidP="00000000" w:rsidRDefault="00000000" w:rsidRPr="00000000" w14:paraId="00000098">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nameDest: recipient of the transaction</w:t>
      </w:r>
    </w:p>
    <w:p w:rsidR="00000000" w:rsidDel="00000000" w:rsidP="00000000" w:rsidRDefault="00000000" w:rsidRPr="00000000" w14:paraId="00000099">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oldbalanceDest: initial balance of recipient before the transaction</w:t>
      </w:r>
    </w:p>
    <w:p w:rsidR="00000000" w:rsidDel="00000000" w:rsidP="00000000" w:rsidRDefault="00000000" w:rsidRPr="00000000" w14:paraId="0000009A">
      <w:pPr>
        <w:numPr>
          <w:ilvl w:val="0"/>
          <w:numId w:val="1"/>
        </w:numPr>
        <w:tabs>
          <w:tab w:val="left" w:pos="0"/>
        </w:tabs>
        <w:spacing w:after="14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newbalanceDest: the new balance of recipient after the transaction</w:t>
      </w:r>
    </w:p>
    <w:p w:rsidR="00000000" w:rsidDel="00000000" w:rsidP="00000000" w:rsidRDefault="00000000" w:rsidRPr="00000000" w14:paraId="0000009B">
      <w:pPr>
        <w:numPr>
          <w:ilvl w:val="0"/>
          <w:numId w:val="1"/>
        </w:numPr>
        <w:tabs>
          <w:tab w:val="left" w:pos="0"/>
        </w:tabs>
        <w:spacing w:after="0"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isFraud: fraud transaction</w:t>
      </w:r>
    </w:p>
    <w:p w:rsidR="00000000" w:rsidDel="00000000" w:rsidP="00000000" w:rsidRDefault="00000000" w:rsidRPr="00000000" w14:paraId="0000009C">
      <w:pPr>
        <w:tabs>
          <w:tab w:val="left" w:pos="0"/>
        </w:tabs>
        <w:spacing w:after="0" w:lineRule="auto"/>
        <w:ind w:left="7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1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hope you now know about the data I am using for the online payment fraud detection task. </w:t>
      </w:r>
    </w:p>
    <w:p w:rsidR="00000000" w:rsidDel="00000000" w:rsidP="00000000" w:rsidRDefault="00000000" w:rsidRPr="00000000" w14:paraId="0000009E">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1"/>
        <w:numPr>
          <w:ilvl w:val="0"/>
          <w:numId w:val="10"/>
        </w:numPr>
        <w:rPr>
          <w:rFonts w:ascii="Times New Roman" w:cs="Times New Roman" w:eastAsia="Times New Roman" w:hAnsi="Times New Roman"/>
          <w:b w:val="0"/>
          <w:sz w:val="28"/>
          <w:szCs w:val="28"/>
        </w:rPr>
      </w:pPr>
      <w:bookmarkStart w:colFirst="0" w:colLast="0" w:name="_8rwuhtjqb9fo" w:id="12"/>
      <w:bookmarkEnd w:id="12"/>
      <w:r w:rsidDel="00000000" w:rsidR="00000000" w:rsidRPr="00000000">
        <w:rPr>
          <w:rFonts w:ascii="Times New Roman" w:cs="Times New Roman" w:eastAsia="Times New Roman" w:hAnsi="Times New Roman"/>
          <w:b w:val="0"/>
          <w:sz w:val="32"/>
          <w:szCs w:val="32"/>
          <w:rtl w:val="0"/>
        </w:rPr>
        <w:t xml:space="preserve">CHAPTER</w:t>
      </w:r>
    </w:p>
    <w:p w:rsidR="00000000" w:rsidDel="00000000" w:rsidP="00000000" w:rsidRDefault="00000000" w:rsidRPr="00000000" w14:paraId="000000A9">
      <w:pPr>
        <w:pStyle w:val="Heading2"/>
        <w:jc w:val="center"/>
        <w:rPr>
          <w:b w:val="1"/>
          <w:sz w:val="24"/>
          <w:szCs w:val="24"/>
        </w:rPr>
      </w:pPr>
      <w:bookmarkStart w:colFirst="0" w:colLast="0" w:name="_3ozkfh9vhhzg" w:id="13"/>
      <w:bookmarkEnd w:id="13"/>
      <w:r w:rsidDel="00000000" w:rsidR="00000000" w:rsidRPr="00000000">
        <w:rPr>
          <w:rtl w:val="0"/>
        </w:rPr>
        <w:t xml:space="preserve">  </w:t>
      </w:r>
      <w:r w:rsidDel="00000000" w:rsidR="00000000" w:rsidRPr="00000000">
        <w:rPr>
          <w:b w:val="1"/>
          <w:sz w:val="24"/>
          <w:szCs w:val="24"/>
          <w:rtl w:val="0"/>
        </w:rPr>
        <w:t xml:space="preserve">METHODOLOGY </w:t>
      </w:r>
      <w:r w:rsidDel="00000000" w:rsidR="00000000" w:rsidRPr="00000000">
        <w:rPr>
          <w:rtl w:val="0"/>
        </w:rPr>
      </w:r>
    </w:p>
    <w:p w:rsidR="00000000" w:rsidDel="00000000" w:rsidP="00000000" w:rsidRDefault="00000000" w:rsidRPr="00000000" w14:paraId="000000AA">
      <w:pPr>
        <w:pStyle w:val="Heading3"/>
        <w:numPr>
          <w:ilvl w:val="2"/>
          <w:numId w:val="10"/>
        </w:numPr>
        <w:spacing w:after="0" w:line="480" w:lineRule="auto"/>
        <w:ind w:left="283.46456692913375" w:hanging="270"/>
        <w:jc w:val="both"/>
        <w:rPr/>
      </w:pPr>
      <w:bookmarkStart w:colFirst="0" w:colLast="0" w:name="_rufva1d2gfyu" w:id="14"/>
      <w:bookmarkEnd w:id="14"/>
      <w:r w:rsidDel="00000000" w:rsidR="00000000" w:rsidRPr="00000000">
        <w:rPr>
          <w:rtl w:val="0"/>
        </w:rPr>
        <w:t xml:space="preserve"> </w:t>
      </w:r>
      <w:r w:rsidDel="00000000" w:rsidR="00000000" w:rsidRPr="00000000">
        <w:rPr>
          <w:rtl w:val="0"/>
        </w:rPr>
        <w:t xml:space="preserve">Algorithm used in this project : </w:t>
      </w:r>
    </w:p>
    <w:p w:rsidR="00000000" w:rsidDel="00000000" w:rsidP="00000000" w:rsidRDefault="00000000" w:rsidRPr="00000000" w14:paraId="000000A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am using a Decision tree algorithm and logistic regression to build the model.</w:t>
      </w:r>
    </w:p>
    <w:p w:rsidR="00000000" w:rsidDel="00000000" w:rsidP="00000000" w:rsidRDefault="00000000" w:rsidRPr="00000000" w14:paraId="000000A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info about Decision tree algo:</w:t>
      </w:r>
    </w:p>
    <w:p w:rsidR="00000000" w:rsidDel="00000000" w:rsidP="00000000" w:rsidRDefault="00000000" w:rsidRPr="00000000" w14:paraId="000000A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algorithm belongs to the family of supervised learning algorithms. Unlike other supervised learning algorithms, decision tree algorithm can be used for solving regression and classification problems too</w:t>
      </w:r>
      <w:r w:rsidDel="00000000" w:rsidR="00000000" w:rsidRPr="00000000">
        <w:rPr>
          <w:rFonts w:ascii="Times New Roman" w:cs="Times New Roman" w:eastAsia="Times New Roman" w:hAnsi="Times New Roman"/>
          <w:color w:val="292929"/>
          <w:sz w:val="24"/>
          <w:szCs w:val="24"/>
          <w:rtl w:val="0"/>
        </w:rPr>
        <w:t xml:space="preserve">.</w:t>
      </w:r>
      <w:r w:rsidDel="00000000" w:rsidR="00000000" w:rsidRPr="00000000">
        <w:rPr>
          <w:rtl w:val="0"/>
        </w:rPr>
      </w:r>
    </w:p>
    <w:p w:rsidR="00000000" w:rsidDel="00000000" w:rsidP="00000000" w:rsidRDefault="00000000" w:rsidRPr="00000000" w14:paraId="000000AE">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info about logistic regression:</w:t>
      </w:r>
    </w:p>
    <w:p w:rsidR="00000000" w:rsidDel="00000000" w:rsidP="00000000" w:rsidRDefault="00000000" w:rsidRPr="00000000" w14:paraId="000000B0">
      <w:pPr>
        <w:widowControl w:val="0"/>
        <w:spacing w:after="0" w:line="240" w:lineRule="auto"/>
        <w:jc w:val="both"/>
        <w:rPr>
          <w:rFonts w:ascii="Times New Roman" w:cs="Times New Roman" w:eastAsia="Times New Roman" w:hAnsi="Times New Roman"/>
          <w:color w:val="2e2e2e"/>
          <w:sz w:val="24"/>
          <w:szCs w:val="24"/>
        </w:rPr>
      </w:pPr>
      <w:r w:rsidDel="00000000" w:rsidR="00000000" w:rsidRPr="00000000">
        <w:rPr>
          <w:rFonts w:ascii="Times New Roman" w:cs="Times New Roman" w:eastAsia="Times New Roman" w:hAnsi="Times New Roman"/>
          <w:color w:val="2e2e2e"/>
          <w:sz w:val="24"/>
          <w:szCs w:val="24"/>
          <w:rtl w:val="0"/>
        </w:rPr>
        <w:t xml:space="preserve">Logistic regression is a process of modeling the probability of a discrete outcome given an input variable. The most common logistic regression models a binary outcome; something that can take two values such as true/false, yes/no, and so on. </w:t>
      </w:r>
    </w:p>
    <w:p w:rsidR="00000000" w:rsidDel="00000000" w:rsidP="00000000" w:rsidRDefault="00000000" w:rsidRPr="00000000" w14:paraId="000000B1">
      <w:pPr>
        <w:widowControl w:val="0"/>
        <w:spacing w:after="0" w:line="240" w:lineRule="auto"/>
        <w:jc w:val="both"/>
        <w:rPr>
          <w:rFonts w:ascii="Times New Roman" w:cs="Times New Roman" w:eastAsia="Times New Roman" w:hAnsi="Times New Roman"/>
          <w:color w:val="2e2e2e"/>
          <w:sz w:val="24"/>
          <w:szCs w:val="24"/>
        </w:rPr>
      </w:pPr>
      <w:r w:rsidDel="00000000" w:rsidR="00000000" w:rsidRPr="00000000">
        <w:rPr>
          <w:rtl w:val="0"/>
        </w:rPr>
      </w:r>
    </w:p>
    <w:p w:rsidR="00000000" w:rsidDel="00000000" w:rsidP="00000000" w:rsidRDefault="00000000" w:rsidRPr="00000000" w14:paraId="000000B2">
      <w:pPr>
        <w:widowControl w:val="0"/>
        <w:spacing w:after="0" w:line="240" w:lineRule="auto"/>
        <w:jc w:val="both"/>
        <w:rPr/>
      </w:pPr>
      <w:r w:rsidDel="00000000" w:rsidR="00000000" w:rsidRPr="00000000">
        <w:rPr>
          <w:rFonts w:ascii="Times New Roman" w:cs="Times New Roman" w:eastAsia="Times New Roman" w:hAnsi="Times New Roman"/>
          <w:sz w:val="24"/>
          <w:szCs w:val="24"/>
          <w:rtl w:val="0"/>
        </w:rPr>
        <w:t xml:space="preserve">The general motive of using Decision Tree and logistic regression is to create a training model which can use to predict class or value of target variables by learning decision rules inferred from prior data(training data).</w:t>
      </w:r>
      <w:r w:rsidDel="00000000" w:rsidR="00000000" w:rsidRPr="00000000">
        <w:rPr>
          <w:rtl w:val="0"/>
        </w:rPr>
      </w:r>
    </w:p>
    <w:p w:rsidR="00000000" w:rsidDel="00000000" w:rsidP="00000000" w:rsidRDefault="00000000" w:rsidRPr="00000000" w14:paraId="000000B3">
      <w:pPr>
        <w:pStyle w:val="Heading3"/>
        <w:numPr>
          <w:ilvl w:val="2"/>
          <w:numId w:val="10"/>
        </w:numPr>
        <w:ind w:left="283.46456692913375" w:hanging="270"/>
        <w:jc w:val="both"/>
        <w:rPr>
          <w:rFonts w:ascii="Book Antiqua" w:cs="Book Antiqua" w:eastAsia="Book Antiqua" w:hAnsi="Book Antiqua"/>
          <w:b w:val="1"/>
          <w:sz w:val="24"/>
          <w:szCs w:val="24"/>
        </w:rPr>
      </w:pPr>
      <w:bookmarkStart w:colFirst="0" w:colLast="0" w:name="_otcr64ml5g3e" w:id="15"/>
      <w:bookmarkEnd w:id="15"/>
      <w:r w:rsidDel="00000000" w:rsidR="00000000" w:rsidRPr="00000000">
        <w:rPr>
          <w:rtl w:val="0"/>
        </w:rPr>
        <w:t xml:space="preserve"> flow chart of my project</w:t>
      </w:r>
    </w:p>
    <w:p w:rsidR="00000000" w:rsidDel="00000000" w:rsidP="00000000" w:rsidRDefault="00000000" w:rsidRPr="00000000" w14:paraId="000000B4">
      <w:pPr>
        <w:pStyle w:val="Heading3"/>
        <w:keepNext w:val="0"/>
        <w:keepLines w:val="0"/>
        <w:spacing w:after="200" w:before="0" w:line="276" w:lineRule="auto"/>
        <w:ind w:left="0" w:firstLine="0"/>
        <w:rPr/>
      </w:pPr>
      <w:bookmarkStart w:colFirst="0" w:colLast="0" w:name="_tslede5eazf7" w:id="16"/>
      <w:bookmarkEnd w:id="16"/>
      <w:r w:rsidDel="00000000" w:rsidR="00000000" w:rsidRPr="00000000">
        <w:rPr>
          <w:rFonts w:ascii="Times New Roman" w:cs="Times New Roman" w:eastAsia="Times New Roman" w:hAnsi="Times New Roman"/>
        </w:rPr>
        <w:drawing>
          <wp:inline distB="114300" distT="114300" distL="114300" distR="114300">
            <wp:extent cx="5958000" cy="2794000"/>
            <wp:effectExtent b="0" l="0" r="0" t="0"/>
            <wp:docPr id="8" name="image7.png"/>
            <a:graphic>
              <a:graphicData uri="http://schemas.openxmlformats.org/drawingml/2006/picture">
                <pic:pic>
                  <pic:nvPicPr>
                    <pic:cNvPr id="0" name="image7.png"/>
                    <pic:cNvPicPr preferRelativeResize="0"/>
                  </pic:nvPicPr>
                  <pic:blipFill>
                    <a:blip r:embed="rId8"/>
                    <a:srcRect b="19935" l="958" r="-958" t="17368"/>
                    <a:stretch>
                      <a:fillRect/>
                    </a:stretch>
                  </pic:blipFill>
                  <pic:spPr>
                    <a:xfrm>
                      <a:off x="0" y="0"/>
                      <a:ext cx="595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 flow chart</w:t>
      </w:r>
      <w:r w:rsidDel="00000000" w:rsidR="00000000" w:rsidRPr="00000000">
        <w:rPr>
          <w:rtl w:val="0"/>
        </w:rPr>
      </w:r>
    </w:p>
    <w:p w:rsidR="00000000" w:rsidDel="00000000" w:rsidP="00000000" w:rsidRDefault="00000000" w:rsidRPr="00000000" w14:paraId="000000B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payment fraud detection data is the dataset taken from kaggle. The data is separated into two part test and train data. Then the model is built with the test data. Two classifiers are used for this project. The prediction is done according to the train model. and the train model will predict whether the given data is fraud or not fraud.</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3"/>
        <w:numPr>
          <w:ilvl w:val="2"/>
          <w:numId w:val="10"/>
        </w:numPr>
        <w:ind w:left="283.46456692913375" w:hanging="270"/>
        <w:jc w:val="both"/>
        <w:rPr>
          <w:rFonts w:ascii="Book Antiqua" w:cs="Book Antiqua" w:eastAsia="Book Antiqua" w:hAnsi="Book Antiqua"/>
          <w:b w:val="1"/>
          <w:sz w:val="24"/>
          <w:szCs w:val="24"/>
        </w:rPr>
      </w:pPr>
      <w:bookmarkStart w:colFirst="0" w:colLast="0" w:name="_g85xgqhnmwq2" w:id="17"/>
      <w:bookmarkEnd w:id="17"/>
      <w:r w:rsidDel="00000000" w:rsidR="00000000" w:rsidRPr="00000000">
        <w:rPr>
          <w:rtl w:val="0"/>
        </w:rPr>
        <w:t xml:space="preserve"> Decision tree classifier</w:t>
      </w:r>
      <w:r w:rsidDel="00000000" w:rsidR="00000000" w:rsidRPr="00000000">
        <w:rPr>
          <w:rtl w:val="0"/>
        </w:rPr>
      </w:r>
    </w:p>
    <w:p w:rsidR="00000000" w:rsidDel="00000000" w:rsidP="00000000" w:rsidRDefault="00000000" w:rsidRPr="00000000" w14:paraId="000000BB">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rsidR="00000000" w:rsidDel="00000000" w:rsidP="00000000" w:rsidRDefault="00000000" w:rsidRPr="00000000" w14:paraId="000000BC">
      <w:pPr>
        <w:pStyle w:val="Heading3"/>
        <w:numPr>
          <w:ilvl w:val="3"/>
          <w:numId w:val="10"/>
        </w:numPr>
        <w:ind w:left="2880" w:hanging="360"/>
        <w:jc w:val="both"/>
        <w:rPr>
          <w:rFonts w:ascii="Times New Roman" w:cs="Times New Roman" w:eastAsia="Times New Roman" w:hAnsi="Times New Roman"/>
          <w:b w:val="1"/>
          <w:sz w:val="24"/>
          <w:szCs w:val="24"/>
        </w:rPr>
      </w:pPr>
      <w:bookmarkStart w:colFirst="0" w:colLast="0" w:name="_z337ya" w:id="18"/>
      <w:bookmarkEnd w:id="18"/>
      <w:r w:rsidDel="00000000" w:rsidR="00000000" w:rsidRPr="00000000">
        <w:rPr>
          <w:rFonts w:ascii="Times New Roman" w:cs="Times New Roman" w:eastAsia="Times New Roman" w:hAnsi="Times New Roman"/>
          <w:rtl w:val="0"/>
        </w:rPr>
        <w:t xml:space="preserve"> Use of decision tree</w:t>
      </w:r>
    </w:p>
    <w:p w:rsidR="00000000" w:rsidDel="00000000" w:rsidP="00000000" w:rsidRDefault="00000000" w:rsidRPr="00000000" w14:paraId="000000BD">
      <w:pPr>
        <w:spacing w:after="1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algorithms in Machine learning, so choosing the best algorithm for the given data-set and problem is the main point to remember while creating a machine learning model. Below are the two reasons for using the Decision tree:</w:t>
      </w:r>
    </w:p>
    <w:p w:rsidR="00000000" w:rsidDel="00000000" w:rsidP="00000000" w:rsidRDefault="00000000" w:rsidRPr="00000000" w14:paraId="000000BE">
      <w:pPr>
        <w:numPr>
          <w:ilvl w:val="0"/>
          <w:numId w:val="2"/>
        </w:numPr>
        <w:tabs>
          <w:tab w:val="left" w:pos="0"/>
        </w:tabs>
        <w:spacing w:after="140" w:before="48"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Trees usually mimic human thinking ability while making a decision, so it is easy to understand.</w:t>
      </w:r>
    </w:p>
    <w:p w:rsidR="00000000" w:rsidDel="00000000" w:rsidP="00000000" w:rsidRDefault="00000000" w:rsidRPr="00000000" w14:paraId="000000BF">
      <w:pPr>
        <w:numPr>
          <w:ilvl w:val="0"/>
          <w:numId w:val="2"/>
        </w:numPr>
        <w:tabs>
          <w:tab w:val="left" w:pos="0"/>
        </w:tabs>
        <w:spacing w:after="140" w:before="48" w:lineRule="auto"/>
        <w:ind w:left="7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logic behind the decision tree can be easily understood because it shows a tree-like structure.</w:t>
      </w:r>
      <w:r w:rsidDel="00000000" w:rsidR="00000000" w:rsidRPr="00000000">
        <w:drawing>
          <wp:anchor allowOverlap="1" behindDoc="0" distB="0" distT="0" distL="0" distR="0" hidden="0" layoutInCell="1" locked="0" relativeHeight="0" simplePos="0">
            <wp:simplePos x="0" y="0"/>
            <wp:positionH relativeFrom="column">
              <wp:posOffset>1590675</wp:posOffset>
            </wp:positionH>
            <wp:positionV relativeFrom="paragraph">
              <wp:posOffset>453703</wp:posOffset>
            </wp:positionV>
            <wp:extent cx="2814638" cy="1864121"/>
            <wp:effectExtent b="0" l="0" r="0" t="0"/>
            <wp:wrapTopAndBottom distB="0" dist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14638" cy="1864121"/>
                    </a:xfrm>
                    <a:prstGeom prst="rect"/>
                    <a:ln/>
                  </pic:spPr>
                </pic:pic>
              </a:graphicData>
            </a:graphic>
          </wp:anchor>
        </w:drawing>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Figure 2: decision tree flow diagram</w:t>
      </w:r>
    </w:p>
    <w:p w:rsidR="00000000" w:rsidDel="00000000" w:rsidP="00000000" w:rsidRDefault="00000000" w:rsidRPr="00000000" w14:paraId="000000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pStyle w:val="Heading3"/>
        <w:numPr>
          <w:ilvl w:val="3"/>
          <w:numId w:val="10"/>
        </w:numPr>
        <w:ind w:left="2880" w:hanging="360"/>
        <w:jc w:val="both"/>
        <w:rPr>
          <w:rFonts w:ascii="Times New Roman" w:cs="Times New Roman" w:eastAsia="Times New Roman" w:hAnsi="Times New Roman"/>
          <w:b w:val="1"/>
          <w:sz w:val="24"/>
          <w:szCs w:val="24"/>
        </w:rPr>
      </w:pPr>
      <w:bookmarkStart w:colFirst="0" w:colLast="0" w:name="_3j2qqm3" w:id="19"/>
      <w:bookmarkEnd w:id="19"/>
      <w:r w:rsidDel="00000000" w:rsidR="00000000" w:rsidRPr="00000000">
        <w:rPr>
          <w:rFonts w:ascii="Times New Roman" w:cs="Times New Roman" w:eastAsia="Times New Roman" w:hAnsi="Times New Roman"/>
          <w:rtl w:val="0"/>
        </w:rPr>
        <w:t xml:space="preserve">  Decision tree terminologies</w:t>
      </w:r>
    </w:p>
    <w:p w:rsidR="00000000" w:rsidDel="00000000" w:rsidP="00000000" w:rsidRDefault="00000000" w:rsidRPr="00000000" w14:paraId="000000C3">
      <w:pPr>
        <w:numPr>
          <w:ilvl w:val="0"/>
          <w:numId w:val="3"/>
        </w:numPr>
        <w:tabs>
          <w:tab w:val="left" w:pos="0"/>
        </w:tabs>
        <w:ind w:left="141.73228346456688" w:hanging="285"/>
      </w:pPr>
      <w:r w:rsidDel="00000000" w:rsidR="00000000" w:rsidRPr="00000000">
        <w:rPr>
          <w:rtl w:val="0"/>
        </w:rPr>
        <w:t xml:space="preserve">Root Node: Root node is from where the decision tree starts. It</w:t>
      </w:r>
    </w:p>
    <w:p w:rsidR="00000000" w:rsidDel="00000000" w:rsidP="00000000" w:rsidRDefault="00000000" w:rsidRPr="00000000" w14:paraId="000000C4">
      <w:pPr>
        <w:spacing w:after="0"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represents the entire dataset, which further gets divided into two or more  homogeneous sets.</w:t>
      </w:r>
      <w:r w:rsidDel="00000000" w:rsidR="00000000" w:rsidRPr="00000000">
        <w:rPr>
          <w:rtl w:val="0"/>
        </w:rPr>
      </w:r>
    </w:p>
    <w:p w:rsidR="00000000" w:rsidDel="00000000" w:rsidP="00000000" w:rsidRDefault="00000000" w:rsidRPr="00000000" w14:paraId="000000C5">
      <w:pPr>
        <w:numPr>
          <w:ilvl w:val="0"/>
          <w:numId w:val="3"/>
        </w:numPr>
        <w:tabs>
          <w:tab w:val="left" w:pos="0"/>
        </w:tabs>
        <w:ind w:left="141.73228346456688" w:hanging="285"/>
      </w:pPr>
      <w:r w:rsidDel="00000000" w:rsidR="00000000" w:rsidRPr="00000000">
        <w:rPr>
          <w:rtl w:val="0"/>
        </w:rPr>
        <w:t xml:space="preserve">Leaf Node: Leaf nodes are the final output node, and the tree cannot be segregated further after getting a leaf node.</w:t>
      </w:r>
    </w:p>
    <w:p w:rsidR="00000000" w:rsidDel="00000000" w:rsidP="00000000" w:rsidRDefault="00000000" w:rsidRPr="00000000" w14:paraId="000000C6">
      <w:pPr>
        <w:numPr>
          <w:ilvl w:val="0"/>
          <w:numId w:val="4"/>
        </w:numPr>
        <w:tabs>
          <w:tab w:val="left" w:pos="0"/>
        </w:tabs>
        <w:ind w:left="141.73228346456688" w:hanging="285"/>
      </w:pPr>
      <w:r w:rsidDel="00000000" w:rsidR="00000000" w:rsidRPr="00000000">
        <w:rPr>
          <w:rtl w:val="0"/>
        </w:rPr>
        <w:t xml:space="preserve">Splitting: Splitting is the process of dividing the decision node/root node into sub-nodes according to the given conditions.</w:t>
      </w:r>
    </w:p>
    <w:p w:rsidR="00000000" w:rsidDel="00000000" w:rsidP="00000000" w:rsidRDefault="00000000" w:rsidRPr="00000000" w14:paraId="000000C7">
      <w:pPr>
        <w:numPr>
          <w:ilvl w:val="0"/>
          <w:numId w:val="6"/>
        </w:numPr>
        <w:tabs>
          <w:tab w:val="left" w:pos="0"/>
        </w:tabs>
        <w:ind w:left="141.73228346456688" w:hanging="285"/>
      </w:pPr>
      <w:r w:rsidDel="00000000" w:rsidR="00000000" w:rsidRPr="00000000">
        <w:rPr>
          <w:rtl w:val="0"/>
        </w:rPr>
        <w:t xml:space="preserve">Branch/Sub Tree: A tree formed by splitting the tree.</w:t>
      </w:r>
    </w:p>
    <w:p w:rsidR="00000000" w:rsidDel="00000000" w:rsidP="00000000" w:rsidRDefault="00000000" w:rsidRPr="00000000" w14:paraId="000000C8">
      <w:pPr>
        <w:numPr>
          <w:ilvl w:val="0"/>
          <w:numId w:val="7"/>
        </w:numPr>
        <w:tabs>
          <w:tab w:val="left" w:pos="0"/>
        </w:tabs>
        <w:ind w:left="141.73228346456688" w:hanging="285"/>
      </w:pPr>
      <w:r w:rsidDel="00000000" w:rsidR="00000000" w:rsidRPr="00000000">
        <w:rPr>
          <w:rtl w:val="0"/>
        </w:rPr>
        <w:t xml:space="preserve">Pruning: Pruning is the process of removing the unwanted branches from the tree.</w:t>
      </w:r>
    </w:p>
    <w:p w:rsidR="00000000" w:rsidDel="00000000" w:rsidP="00000000" w:rsidRDefault="00000000" w:rsidRPr="00000000" w14:paraId="000000C9">
      <w:pPr>
        <w:numPr>
          <w:ilvl w:val="0"/>
          <w:numId w:val="5"/>
        </w:numPr>
        <w:tabs>
          <w:tab w:val="left" w:pos="0"/>
        </w:tabs>
        <w:ind w:left="141.73228346456688" w:hanging="285"/>
      </w:pPr>
      <w:r w:rsidDel="00000000" w:rsidR="00000000" w:rsidRPr="00000000">
        <w:rPr>
          <w:rtl w:val="0"/>
        </w:rPr>
        <w:t xml:space="preserve">Parent/Child node: The root node of the tree is called the parent node, and other nodes are called the child nodes.</w:t>
      </w:r>
    </w:p>
    <w:p w:rsidR="00000000" w:rsidDel="00000000" w:rsidP="00000000" w:rsidRDefault="00000000" w:rsidRPr="00000000" w14:paraId="000000CA">
      <w:pPr>
        <w:pStyle w:val="Heading3"/>
        <w:numPr>
          <w:ilvl w:val="2"/>
          <w:numId w:val="10"/>
        </w:numPr>
        <w:ind w:left="283.46456692913375" w:hanging="270"/>
        <w:jc w:val="both"/>
        <w:rPr>
          <w:rFonts w:ascii="Book Antiqua" w:cs="Book Antiqua" w:eastAsia="Book Antiqua" w:hAnsi="Book Antiqua"/>
          <w:b w:val="1"/>
          <w:sz w:val="24"/>
          <w:szCs w:val="24"/>
        </w:rPr>
      </w:pPr>
      <w:bookmarkStart w:colFirst="0" w:colLast="0" w:name="_o99hhu6j0xcw" w:id="20"/>
      <w:bookmarkEnd w:id="20"/>
      <w:r w:rsidDel="00000000" w:rsidR="00000000" w:rsidRPr="00000000">
        <w:rPr>
          <w:rtl w:val="0"/>
        </w:rPr>
        <w:t xml:space="preserve"> logistic regression</w:t>
      </w:r>
      <w:r w:rsidDel="00000000" w:rsidR="00000000" w:rsidRPr="00000000">
        <w:rPr>
          <w:rtl w:val="0"/>
        </w:rPr>
      </w:r>
    </w:p>
    <w:p w:rsidR="00000000" w:rsidDel="00000000" w:rsidP="00000000" w:rsidRDefault="00000000" w:rsidRPr="00000000" w14:paraId="000000CB">
      <w:pPr>
        <w:pStyle w:val="Heading3"/>
        <w:numPr>
          <w:ilvl w:val="3"/>
          <w:numId w:val="10"/>
        </w:numPr>
        <w:ind w:left="2880" w:hanging="360"/>
        <w:jc w:val="both"/>
        <w:rPr>
          <w:rFonts w:ascii="Times New Roman" w:cs="Times New Roman" w:eastAsia="Times New Roman" w:hAnsi="Times New Roman"/>
          <w:b w:val="1"/>
          <w:sz w:val="24"/>
          <w:szCs w:val="24"/>
        </w:rPr>
      </w:pPr>
      <w:bookmarkStart w:colFirst="0" w:colLast="0" w:name="_aspspzdumsy0" w:id="21"/>
      <w:bookmarkEnd w:id="2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logistic regression algorithm</w:t>
      </w:r>
    </w:p>
    <w:p w:rsidR="00000000" w:rsidDel="00000000" w:rsidP="00000000" w:rsidRDefault="00000000" w:rsidRPr="00000000" w14:paraId="000000CC">
      <w:pPr>
        <w:widowControl w:val="0"/>
        <w:spacing w:after="0" w:line="240" w:lineRule="auto"/>
        <w:jc w:val="both"/>
        <w:rPr>
          <w:rFonts w:ascii="Times New Roman" w:cs="Times New Roman" w:eastAsia="Times New Roman" w:hAnsi="Times New Roman"/>
          <w:color w:val="2e2e2e"/>
          <w:sz w:val="24"/>
          <w:szCs w:val="24"/>
        </w:rPr>
      </w:pPr>
      <w:r w:rsidDel="00000000" w:rsidR="00000000" w:rsidRPr="00000000">
        <w:rPr>
          <w:rFonts w:ascii="Times New Roman" w:cs="Times New Roman" w:eastAsia="Times New Roman" w:hAnsi="Times New Roman"/>
          <w:color w:val="2e2e2e"/>
          <w:sz w:val="24"/>
          <w:szCs w:val="24"/>
          <w:rtl w:val="0"/>
        </w:rPr>
        <w:t xml:space="preserve">Logistic regression is a process of modeling the probability of a discrete outcome given an input variable. The most common logistic regression models a binary outcome; something that can take two values such as true/false, yes/no, and so on. </w:t>
      </w:r>
    </w:p>
    <w:p w:rsidR="00000000" w:rsidDel="00000000" w:rsidP="00000000" w:rsidRDefault="00000000" w:rsidRPr="00000000" w14:paraId="000000CD">
      <w:pPr>
        <w:widowControl w:val="0"/>
        <w:spacing w:after="0" w:line="240" w:lineRule="auto"/>
        <w:jc w:val="both"/>
        <w:rPr>
          <w:rFonts w:ascii="Times New Roman" w:cs="Times New Roman" w:eastAsia="Times New Roman" w:hAnsi="Times New Roman"/>
          <w:color w:val="2e2e2e"/>
          <w:sz w:val="24"/>
          <w:szCs w:val="24"/>
        </w:rPr>
      </w:pPr>
      <w:r w:rsidDel="00000000" w:rsidR="00000000" w:rsidRPr="00000000">
        <w:rPr>
          <w:rtl w:val="0"/>
        </w:rPr>
      </w:r>
    </w:p>
    <w:p w:rsidR="00000000" w:rsidDel="00000000" w:rsidP="00000000" w:rsidRDefault="00000000" w:rsidRPr="00000000" w14:paraId="000000CE">
      <w:pPr>
        <w:pStyle w:val="Heading3"/>
        <w:numPr>
          <w:ilvl w:val="3"/>
          <w:numId w:val="10"/>
        </w:numPr>
        <w:ind w:left="2880" w:hanging="360"/>
        <w:jc w:val="both"/>
        <w:rPr>
          <w:rFonts w:ascii="Times New Roman" w:cs="Times New Roman" w:eastAsia="Times New Roman" w:hAnsi="Times New Roman"/>
          <w:b w:val="1"/>
          <w:sz w:val="24"/>
          <w:szCs w:val="24"/>
        </w:rPr>
      </w:pPr>
      <w:bookmarkStart w:colFirst="0" w:colLast="0" w:name="_4skrqma4p8qe" w:id="22"/>
      <w:bookmarkEnd w:id="2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 of  logistic regression</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is commonly used for prediction and classification problems. Some of these use cases include: Fraud detection: Logistic regression models can help teams identify data anomalies, which are predictive of fraud.</w:t>
      </w:r>
    </w:p>
    <w:p w:rsidR="00000000" w:rsidDel="00000000" w:rsidP="00000000" w:rsidRDefault="00000000" w:rsidRPr="00000000" w14:paraId="000000D0">
      <w:pPr>
        <w:pStyle w:val="Heading3"/>
        <w:numPr>
          <w:ilvl w:val="3"/>
          <w:numId w:val="10"/>
        </w:numPr>
        <w:ind w:left="2880" w:hanging="360"/>
        <w:jc w:val="both"/>
        <w:rPr>
          <w:rFonts w:ascii="Times New Roman" w:cs="Times New Roman" w:eastAsia="Times New Roman" w:hAnsi="Times New Roman"/>
          <w:b w:val="1"/>
          <w:sz w:val="24"/>
          <w:szCs w:val="24"/>
        </w:rPr>
      </w:pPr>
      <w:bookmarkStart w:colFirst="0" w:colLast="0" w:name="_sjk7l9nhga3h" w:id="23"/>
      <w:bookmarkEnd w:id="23"/>
      <w:r w:rsidDel="00000000" w:rsidR="00000000" w:rsidRPr="00000000">
        <w:rPr>
          <w:rFonts w:ascii="Times New Roman" w:cs="Times New Roman" w:eastAsia="Times New Roman" w:hAnsi="Times New Roman"/>
          <w:rtl w:val="0"/>
        </w:rPr>
        <w:t xml:space="preserve"> logic of 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381000</wp:posOffset>
            </wp:positionV>
            <wp:extent cx="2786063" cy="1669099"/>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86063" cy="1669099"/>
                    </a:xfrm>
                    <a:prstGeom prst="rect"/>
                    <a:ln/>
                  </pic:spPr>
                </pic:pic>
              </a:graphicData>
            </a:graphic>
          </wp:anchor>
        </w:drawing>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3: logistic regression diagram</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3"/>
        <w:numPr>
          <w:ilvl w:val="3"/>
          <w:numId w:val="10"/>
        </w:numPr>
        <w:ind w:left="2880" w:hanging="360"/>
        <w:jc w:val="both"/>
        <w:rPr>
          <w:rFonts w:ascii="Times New Roman" w:cs="Times New Roman" w:eastAsia="Times New Roman" w:hAnsi="Times New Roman"/>
          <w:b w:val="1"/>
          <w:sz w:val="24"/>
          <w:szCs w:val="24"/>
        </w:rPr>
      </w:pPr>
      <w:bookmarkStart w:colFirst="0" w:colLast="0" w:name="_81n8n4lktv9d" w:id="24"/>
      <w:bookmarkEnd w:id="24"/>
      <w:r w:rsidDel="00000000" w:rsidR="00000000" w:rsidRPr="00000000">
        <w:rPr>
          <w:rFonts w:ascii="Times New Roman" w:cs="Times New Roman" w:eastAsia="Times New Roman" w:hAnsi="Times New Roman"/>
          <w:rtl w:val="0"/>
        </w:rPr>
        <w:t xml:space="preserve"> logistic regression equation</w:t>
      </w:r>
    </w:p>
    <w:p w:rsidR="00000000" w:rsidDel="00000000" w:rsidP="00000000" w:rsidRDefault="00000000" w:rsidRPr="00000000" w14:paraId="000000D4">
      <w:pPr>
        <w:pStyle w:val="Heading1"/>
        <w:shd w:fill="ffffff" w:val="clear"/>
        <w:spacing w:after="240" w:before="240" w:lineRule="auto"/>
        <w:ind w:left="0" w:firstLine="0"/>
        <w:jc w:val="both"/>
        <w:rPr>
          <w:rFonts w:ascii="Times New Roman" w:cs="Times New Roman" w:eastAsia="Times New Roman" w:hAnsi="Times New Roman"/>
          <w:b w:val="0"/>
          <w:color w:val="333333"/>
          <w:sz w:val="24"/>
          <w:szCs w:val="24"/>
        </w:rPr>
      </w:pPr>
      <w:bookmarkStart w:colFirst="0" w:colLast="0" w:name="_fjz9zhz1rnyl" w:id="25"/>
      <w:bookmarkEnd w:id="25"/>
      <w:r w:rsidDel="00000000" w:rsidR="00000000" w:rsidRPr="00000000">
        <w:rPr>
          <w:rFonts w:ascii="Times New Roman" w:cs="Times New Roman" w:eastAsia="Times New Roman" w:hAnsi="Times New Roman"/>
          <w:b w:val="0"/>
          <w:color w:val="333333"/>
          <w:sz w:val="24"/>
          <w:szCs w:val="24"/>
          <w:rtl w:val="0"/>
        </w:rPr>
        <w:t xml:space="preserve">The Logistic regression equation can be obtained from the Linear Regression equation. The mathematical steps to get Logistic Regression equations are given below:</w:t>
      </w:r>
    </w:p>
    <w:p w:rsidR="00000000" w:rsidDel="00000000" w:rsidP="00000000" w:rsidRDefault="00000000" w:rsidRPr="00000000" w14:paraId="000000D5">
      <w:pPr>
        <w:pStyle w:val="Heading1"/>
        <w:numPr>
          <w:ilvl w:val="0"/>
          <w:numId w:val="9"/>
        </w:numPr>
        <w:pBdr>
          <w:top w:color="auto" w:space="2" w:sz="0" w:val="none"/>
          <w:bottom w:color="auto" w:space="2" w:sz="0" w:val="none"/>
          <w:right w:color="auto" w:space="2" w:sz="0" w:val="none"/>
          <w:between w:color="auto" w:space="2" w:sz="0" w:val="none"/>
        </w:pBdr>
        <w:shd w:fill="ffffff" w:val="clear"/>
        <w:spacing w:after="240" w:before="300" w:line="375" w:lineRule="auto"/>
        <w:jc w:val="both"/>
        <w:rPr>
          <w:rFonts w:ascii="Times New Roman" w:cs="Times New Roman" w:eastAsia="Times New Roman" w:hAnsi="Times New Roman"/>
          <w:b w:val="1"/>
          <w:sz w:val="24"/>
          <w:szCs w:val="24"/>
        </w:rPr>
      </w:pPr>
      <w:bookmarkStart w:colFirst="0" w:colLast="0" w:name="_w1m7diimwm30" w:id="26"/>
      <w:bookmarkEnd w:id="26"/>
      <w:r w:rsidDel="00000000" w:rsidR="00000000" w:rsidRPr="00000000">
        <w:rPr>
          <w:rFonts w:ascii="Times New Roman" w:cs="Times New Roman" w:eastAsia="Times New Roman" w:hAnsi="Times New Roman"/>
          <w:b w:val="0"/>
          <w:sz w:val="24"/>
          <w:szCs w:val="24"/>
          <w:rtl w:val="0"/>
        </w:rPr>
        <w:t xml:space="preserve">We know the equation of the straight line can be written as:</w:t>
      </w:r>
    </w:p>
    <w:p w:rsidR="00000000" w:rsidDel="00000000" w:rsidP="00000000" w:rsidRDefault="00000000" w:rsidRPr="00000000" w14:paraId="000000D6">
      <w:pPr>
        <w:pStyle w:val="Heading1"/>
        <w:ind w:left="1800" w:firstLine="360"/>
        <w:jc w:val="both"/>
        <w:rPr>
          <w:rFonts w:ascii="Times New Roman" w:cs="Times New Roman" w:eastAsia="Times New Roman" w:hAnsi="Times New Roman"/>
          <w:b w:val="0"/>
          <w:sz w:val="24"/>
          <w:szCs w:val="24"/>
        </w:rPr>
      </w:pPr>
      <w:bookmarkStart w:colFirst="0" w:colLast="0" w:name="_w1m7diimwm30" w:id="26"/>
      <w:bookmarkEnd w:id="26"/>
      <w:r w:rsidDel="00000000" w:rsidR="00000000" w:rsidRPr="00000000">
        <w:rPr>
          <w:rFonts w:ascii="Roboto" w:cs="Roboto" w:eastAsia="Roboto" w:hAnsi="Roboto"/>
          <w:b w:val="0"/>
          <w:sz w:val="24"/>
          <w:szCs w:val="24"/>
          <w:highlight w:val="white"/>
          <w:rtl w:val="0"/>
        </w:rPr>
        <w:t xml:space="preserve">𝑦 = 𝛽0 + 𝛽1* 𝑥</w:t>
      </w:r>
      <w:r w:rsidDel="00000000" w:rsidR="00000000" w:rsidRPr="00000000">
        <w:rPr>
          <w:rtl w:val="0"/>
        </w:rPr>
      </w:r>
    </w:p>
    <w:p w:rsidR="00000000" w:rsidDel="00000000" w:rsidP="00000000" w:rsidRDefault="00000000" w:rsidRPr="00000000" w14:paraId="000000D7">
      <w:pPr>
        <w:pStyle w:val="Heading1"/>
        <w:numPr>
          <w:ilvl w:val="0"/>
          <w:numId w:val="11"/>
        </w:numPr>
        <w:pBdr>
          <w:top w:color="auto" w:space="2" w:sz="0" w:val="none"/>
          <w:bottom w:color="auto" w:space="2" w:sz="0" w:val="none"/>
          <w:right w:color="auto" w:space="2" w:sz="0" w:val="none"/>
          <w:between w:color="auto" w:space="2" w:sz="0" w:val="none"/>
        </w:pBdr>
        <w:shd w:fill="ffffff" w:val="clear"/>
        <w:spacing w:after="240" w:before="300" w:line="375" w:lineRule="auto"/>
        <w:jc w:val="both"/>
        <w:rPr>
          <w:rFonts w:ascii="Times New Roman" w:cs="Times New Roman" w:eastAsia="Times New Roman" w:hAnsi="Times New Roman"/>
          <w:b w:val="1"/>
          <w:sz w:val="24"/>
          <w:szCs w:val="24"/>
        </w:rPr>
      </w:pPr>
      <w:bookmarkStart w:colFirst="0" w:colLast="0" w:name="_w1m7diimwm30" w:id="26"/>
      <w:bookmarkEnd w:id="26"/>
      <w:r w:rsidDel="00000000" w:rsidR="00000000" w:rsidRPr="00000000">
        <w:rPr>
          <w:rFonts w:ascii="Times New Roman" w:cs="Times New Roman" w:eastAsia="Times New Roman" w:hAnsi="Times New Roman"/>
          <w:b w:val="0"/>
          <w:sz w:val="24"/>
          <w:szCs w:val="24"/>
          <w:rtl w:val="0"/>
        </w:rPr>
        <w:t xml:space="preserve">In Logistic Regression y can be between 0 and 1 only, so for this let's divide the above equation by (1-y):</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958262</wp:posOffset>
            </wp:positionV>
            <wp:extent cx="2181225" cy="51435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81225" cy="514350"/>
                    </a:xfrm>
                    <a:prstGeom prst="rect"/>
                    <a:ln/>
                  </pic:spPr>
                </pic:pic>
              </a:graphicData>
            </a:graphic>
          </wp:anchor>
        </w:drawing>
      </w:r>
    </w:p>
    <w:p w:rsidR="00000000" w:rsidDel="00000000" w:rsidP="00000000" w:rsidRDefault="00000000" w:rsidRPr="00000000" w14:paraId="000000D8">
      <w:pPr>
        <w:pStyle w:val="Heading1"/>
        <w:ind w:left="360"/>
        <w:jc w:val="both"/>
        <w:rPr>
          <w:rFonts w:ascii="Times New Roman" w:cs="Times New Roman" w:eastAsia="Times New Roman" w:hAnsi="Times New Roman"/>
          <w:b w:val="0"/>
          <w:sz w:val="24"/>
          <w:szCs w:val="24"/>
        </w:rPr>
      </w:pPr>
      <w:bookmarkStart w:colFirst="0" w:colLast="0" w:name="_w1m7diimwm30" w:id="26"/>
      <w:bookmarkEnd w:id="26"/>
      <w:r w:rsidDel="00000000" w:rsidR="00000000" w:rsidRPr="00000000">
        <w:rPr>
          <w:rtl w:val="0"/>
        </w:rPr>
      </w:r>
    </w:p>
    <w:p w:rsidR="00000000" w:rsidDel="00000000" w:rsidP="00000000" w:rsidRDefault="00000000" w:rsidRPr="00000000" w14:paraId="000000D9">
      <w:pPr>
        <w:pStyle w:val="Heading1"/>
        <w:numPr>
          <w:ilvl w:val="0"/>
          <w:numId w:val="8"/>
        </w:numPr>
        <w:pBdr>
          <w:top w:color="auto" w:space="2" w:sz="0" w:val="none"/>
          <w:bottom w:color="auto" w:space="2" w:sz="0" w:val="none"/>
          <w:right w:color="auto" w:space="2" w:sz="0" w:val="none"/>
          <w:between w:color="auto" w:space="2" w:sz="0" w:val="none"/>
        </w:pBdr>
        <w:shd w:fill="ffffff" w:val="clear"/>
        <w:spacing w:after="240" w:before="300" w:line="375" w:lineRule="auto"/>
        <w:jc w:val="both"/>
        <w:rPr>
          <w:rFonts w:ascii="Times New Roman" w:cs="Times New Roman" w:eastAsia="Times New Roman" w:hAnsi="Times New Roman"/>
          <w:b w:val="1"/>
          <w:sz w:val="24"/>
          <w:szCs w:val="24"/>
        </w:rPr>
      </w:pPr>
      <w:bookmarkStart w:colFirst="0" w:colLast="0" w:name="_w1m7diimwm30" w:id="26"/>
      <w:bookmarkEnd w:id="26"/>
      <w:r w:rsidDel="00000000" w:rsidR="00000000" w:rsidRPr="00000000">
        <w:rPr>
          <w:rFonts w:ascii="Roboto" w:cs="Roboto" w:eastAsia="Roboto" w:hAnsi="Roboto"/>
          <w:b w:val="0"/>
          <w:color w:val="51565e"/>
          <w:sz w:val="24"/>
          <w:szCs w:val="24"/>
          <w:highlight w:val="white"/>
          <w:rtl w:val="0"/>
        </w:rPr>
        <w:t xml:space="preserve">The equation of the sigmoid function 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581072</wp:posOffset>
            </wp:positionV>
            <wp:extent cx="1962263" cy="651154"/>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62263" cy="651154"/>
                    </a:xfrm>
                    <a:prstGeom prst="rect"/>
                    <a:ln/>
                  </pic:spPr>
                </pic:pic>
              </a:graphicData>
            </a:graphic>
          </wp:anchor>
        </w:drawing>
      </w:r>
    </w:p>
    <w:p w:rsidR="00000000" w:rsidDel="00000000" w:rsidP="00000000" w:rsidRDefault="00000000" w:rsidRPr="00000000" w14:paraId="000000DA">
      <w:pPr>
        <w:pStyle w:val="Heading1"/>
        <w:shd w:fill="ffffff" w:val="clear"/>
        <w:spacing w:after="400" w:before="0" w:lineRule="auto"/>
        <w:ind w:left="0" w:firstLine="0"/>
        <w:jc w:val="both"/>
        <w:rPr>
          <w:rFonts w:ascii="Roboto" w:cs="Roboto" w:eastAsia="Roboto" w:hAnsi="Roboto"/>
          <w:b w:val="0"/>
          <w:color w:val="51565e"/>
          <w:sz w:val="24"/>
          <w:szCs w:val="24"/>
        </w:rPr>
      </w:pPr>
      <w:bookmarkStart w:colFirst="0" w:colLast="0" w:name="_c1fx5zn8p2mi" w:id="27"/>
      <w:bookmarkEnd w:id="27"/>
      <w:r w:rsidDel="00000000" w:rsidR="00000000" w:rsidRPr="00000000">
        <w:rPr>
          <w:rFonts w:ascii="Roboto" w:cs="Roboto" w:eastAsia="Roboto" w:hAnsi="Roboto"/>
          <w:b w:val="0"/>
          <w:color w:val="51565e"/>
          <w:sz w:val="24"/>
          <w:szCs w:val="24"/>
          <w:rtl w:val="0"/>
        </w:rPr>
        <w:t xml:space="preserve">The sigmoid curve obtained from the above equation is as follows:</w:t>
      </w:r>
    </w:p>
    <w:p w:rsidR="00000000" w:rsidDel="00000000" w:rsidP="00000000" w:rsidRDefault="00000000" w:rsidRPr="00000000" w14:paraId="000000DB">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DC">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DD">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DE">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DF">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E0">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E1">
      <w:pPr>
        <w:shd w:fill="ffffff" w:val="clear"/>
        <w:spacing w:after="240" w:before="240" w:lineRule="auto"/>
        <w:ind w:left="0" w:firstLine="0"/>
        <w:jc w:val="both"/>
        <w:rPr/>
      </w:pPr>
      <w:r w:rsidDel="00000000" w:rsidR="00000000" w:rsidRPr="00000000">
        <w:rPr>
          <w:rtl w:val="0"/>
        </w:rPr>
      </w:r>
    </w:p>
    <w:p w:rsidR="00000000" w:rsidDel="00000000" w:rsidP="00000000" w:rsidRDefault="00000000" w:rsidRPr="00000000" w14:paraId="000000E2">
      <w:pPr>
        <w:pStyle w:val="Heading1"/>
        <w:ind w:left="0" w:firstLine="0"/>
        <w:rPr>
          <w:rFonts w:ascii="Times New Roman" w:cs="Times New Roman" w:eastAsia="Times New Roman" w:hAnsi="Times New Roman"/>
          <w:sz w:val="24"/>
          <w:szCs w:val="24"/>
        </w:rPr>
      </w:pPr>
      <w:bookmarkStart w:colFirst="0" w:colLast="0" w:name="_1za7mt4gsa9z" w:id="28"/>
      <w:bookmarkEnd w:id="28"/>
      <w:r w:rsidDel="00000000" w:rsidR="00000000" w:rsidRPr="00000000">
        <w:rPr>
          <w:rFonts w:ascii="Times New Roman" w:cs="Times New Roman" w:eastAsia="Times New Roman" w:hAnsi="Times New Roman"/>
          <w:sz w:val="32"/>
          <w:szCs w:val="32"/>
          <w:rtl w:val="0"/>
        </w:rPr>
        <w:t xml:space="preserve">RESULTS &amp; DISCUSSION</w:t>
      </w:r>
      <w:r w:rsidDel="00000000" w:rsidR="00000000" w:rsidRPr="00000000">
        <w:rPr>
          <w:rtl w:val="0"/>
        </w:rPr>
      </w:r>
    </w:p>
    <w:p w:rsidR="00000000" w:rsidDel="00000000" w:rsidP="00000000" w:rsidRDefault="00000000" w:rsidRPr="00000000" w14:paraId="000000E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output:</w:t>
      </w:r>
    </w:p>
    <w:p w:rsidR="00000000" w:rsidDel="00000000" w:rsidP="00000000" w:rsidRDefault="00000000" w:rsidRPr="00000000" w14:paraId="000000E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bl>
      <w:tblPr>
        <w:tblStyle w:val="Table1"/>
        <w:tblW w:w="93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0.9995</w:t>
            </w:r>
          </w:p>
        </w:tc>
      </w:tr>
    </w:tbl>
    <w:p w:rsidR="00000000" w:rsidDel="00000000" w:rsidP="00000000" w:rsidRDefault="00000000" w:rsidRPr="00000000" w14:paraId="000000E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Tabel 1: accuracy table</w:t>
      </w:r>
    </w:p>
    <w:p w:rsidR="00000000" w:rsidDel="00000000" w:rsidP="00000000" w:rsidRDefault="00000000" w:rsidRPr="00000000" w14:paraId="000000EC">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table gives the accuracy of the following model. By the analysis of the table we can say that decision tree calcification is more better than Logistic regression .</w:t>
      </w:r>
    </w:p>
    <w:p w:rsidR="00000000" w:rsidDel="00000000" w:rsidP="00000000" w:rsidRDefault="00000000" w:rsidRPr="00000000" w14:paraId="000000EE">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5958000" cy="9144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58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ab/>
        <w:tab/>
        <w:tab/>
        <w:t xml:space="preserve">Figure  4: decision tree accuracy</w:t>
      </w:r>
    </w:p>
    <w:p w:rsidR="00000000" w:rsidDel="00000000" w:rsidP="00000000" w:rsidRDefault="00000000" w:rsidRPr="00000000" w14:paraId="000000F1">
      <w:pPr>
        <w:rPr/>
      </w:pPr>
      <w:r w:rsidDel="00000000" w:rsidR="00000000" w:rsidRPr="00000000">
        <w:rPr/>
        <w:drawing>
          <wp:inline distB="114300" distT="114300" distL="114300" distR="114300">
            <wp:extent cx="5958000" cy="12065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58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ab/>
        <w:tab/>
        <w:tab/>
        <w:t xml:space="preserve">Figure 5: logistic regression accuracy</w:t>
      </w:r>
    </w:p>
    <w:p w:rsidR="00000000" w:rsidDel="00000000" w:rsidP="00000000" w:rsidRDefault="00000000" w:rsidRPr="00000000" w14:paraId="000000F3">
      <w:pPr>
        <w:ind w:left="0" w:firstLine="0"/>
        <w:rPr/>
      </w:pPr>
      <w:r w:rsidDel="00000000" w:rsidR="00000000" w:rsidRPr="00000000">
        <w:rPr>
          <w:rtl w:val="0"/>
        </w:rPr>
        <w:t xml:space="preserve">confusion matrix</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6050" cy="1809750"/>
            <wp:effectExtent b="0" l="0" r="0" t="0"/>
            <wp:docPr id="1" name="image10.png"/>
            <a:graphic>
              <a:graphicData uri="http://schemas.openxmlformats.org/drawingml/2006/picture">
                <pic:pic>
                  <pic:nvPicPr>
                    <pic:cNvPr id="0" name="image10.png"/>
                    <pic:cNvPicPr preferRelativeResize="0"/>
                  </pic:nvPicPr>
                  <pic:blipFill>
                    <a:blip r:embed="rId15"/>
                    <a:srcRect b="16239" l="20993" r="33814" t="29629"/>
                    <a:stretch>
                      <a:fillRect/>
                    </a:stretch>
                  </pic:blipFill>
                  <pic:spPr>
                    <a:xfrm>
                      <a:off x="0" y="0"/>
                      <a:ext cx="2686050" cy="18097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52455" cy="1730642"/>
            <wp:effectExtent b="0" l="0" r="0" t="0"/>
            <wp:docPr id="11" name="image12.png"/>
            <a:graphic>
              <a:graphicData uri="http://schemas.openxmlformats.org/drawingml/2006/picture">
                <pic:pic>
                  <pic:nvPicPr>
                    <pic:cNvPr id="0" name="image12.png"/>
                    <pic:cNvPicPr preferRelativeResize="0"/>
                  </pic:nvPicPr>
                  <pic:blipFill>
                    <a:blip r:embed="rId16"/>
                    <a:srcRect b="18753" l="22916" r="34775" t="30284"/>
                    <a:stretch>
                      <a:fillRect/>
                    </a:stretch>
                  </pic:blipFill>
                  <pic:spPr>
                    <a:xfrm>
                      <a:off x="0" y="0"/>
                      <a:ext cx="2552455" cy="173064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confusion matrix</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result: </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rtl w:val="0"/>
        </w:rPr>
        <w:t xml:space="preserve">Figure 7: result output.</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4495913" cy="3476625"/>
            <wp:effectExtent b="0" l="0" r="0" t="0"/>
            <wp:wrapTopAndBottom distB="19050" distT="19050"/>
            <wp:docPr id="5" name="image15.png"/>
            <a:graphic>
              <a:graphicData uri="http://schemas.openxmlformats.org/drawingml/2006/picture">
                <pic:pic>
                  <pic:nvPicPr>
                    <pic:cNvPr id="0" name="image15.png"/>
                    <pic:cNvPicPr preferRelativeResize="0"/>
                  </pic:nvPicPr>
                  <pic:blipFill>
                    <a:blip r:embed="rId17"/>
                    <a:srcRect b="0" l="22574" r="21959" t="23821"/>
                    <a:stretch>
                      <a:fillRect/>
                    </a:stretch>
                  </pic:blipFill>
                  <pic:spPr>
                    <a:xfrm>
                      <a:off x="0" y="0"/>
                      <a:ext cx="4495913" cy="3476625"/>
                    </a:xfrm>
                    <a:prstGeom prst="rect"/>
                    <a:ln/>
                  </pic:spPr>
                </pic:pic>
              </a:graphicData>
            </a:graphic>
          </wp:anchor>
        </w:drawing>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is the sample of output of this project, predicting the output using the train model. </w:t>
      </w: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F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getting output in both the algorithms but the estimate out we are getting from the decision tree algorithm .</w:t>
      </w:r>
    </w:p>
    <w:p w:rsidR="00000000" w:rsidDel="00000000" w:rsidP="00000000" w:rsidRDefault="00000000" w:rsidRPr="00000000" w14:paraId="000000F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decision tree algorithm is 99% and providing the estimated output so we can say for this project the decision tree algorithm is best among this.</w:t>
      </w:r>
    </w:p>
    <w:p w:rsidR="00000000" w:rsidDel="00000000" w:rsidP="00000000" w:rsidRDefault="00000000" w:rsidRPr="00000000" w14:paraId="000000FD">
      <w:pPr>
        <w:pStyle w:val="Heading1"/>
        <w:ind w:left="0" w:firstLine="0"/>
        <w:rPr>
          <w:rFonts w:ascii="Times New Roman" w:cs="Times New Roman" w:eastAsia="Times New Roman" w:hAnsi="Times New Roman"/>
          <w:sz w:val="32"/>
          <w:szCs w:val="32"/>
        </w:rPr>
      </w:pPr>
      <w:bookmarkStart w:colFirst="0" w:colLast="0" w:name="_60wjmlvs99wc" w:id="29"/>
      <w:bookmarkEnd w:id="29"/>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ind w:left="0" w:firstLine="0"/>
        <w:jc w:val="left"/>
        <w:rPr>
          <w:rFonts w:ascii="Times New Roman" w:cs="Times New Roman" w:eastAsia="Times New Roman" w:hAnsi="Times New Roman"/>
          <w:sz w:val="32"/>
          <w:szCs w:val="32"/>
        </w:rPr>
      </w:pPr>
      <w:bookmarkStart w:colFirst="0" w:colLast="0" w:name="_mpnliwi0qlgc" w:id="30"/>
      <w:bookmarkEnd w:id="30"/>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ind w:left="0" w:firstLine="0"/>
        <w:rPr>
          <w:rFonts w:ascii="Times New Roman" w:cs="Times New Roman" w:eastAsia="Times New Roman" w:hAnsi="Times New Roman"/>
        </w:rPr>
      </w:pPr>
      <w:bookmarkStart w:colFirst="0" w:colLast="0" w:name="_7f8gcqd7fyeg" w:id="31"/>
      <w:bookmarkEnd w:id="31"/>
      <w:r w:rsidDel="00000000" w:rsidR="00000000" w:rsidRPr="00000000">
        <w:rPr>
          <w:rFonts w:ascii="Times New Roman" w:cs="Times New Roman" w:eastAsia="Times New Roman" w:hAnsi="Times New Roman"/>
          <w:sz w:val="32"/>
          <w:szCs w:val="32"/>
          <w:rtl w:val="0"/>
        </w:rPr>
        <w:t xml:space="preserve">CONCLUSION &amp; FUTURE SCOPE </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have learned many things such as Decision tree algorithm and Logistic algorithm, their concept , implementation of the algorithm about online payment frauds.  In this project I got accuracy of 99% with the test data. The estimated value I have received from the Decision tree algorithm. The logistic regression gives output but in some of the cases it gives wrong output. but analyzing the outputs I can conclude that the decision tree algorithm is still now best for online payment fraud detection.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future scope is to build a web extension for this model and an application for predicting the fraud and notify the user on time. </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ind w:left="0" w:firstLine="0"/>
        <w:jc w:val="left"/>
        <w:rPr>
          <w:rFonts w:ascii="Times New Roman" w:cs="Times New Roman" w:eastAsia="Times New Roman" w:hAnsi="Times New Roman"/>
          <w:sz w:val="32"/>
          <w:szCs w:val="32"/>
        </w:rPr>
      </w:pPr>
      <w:bookmarkStart w:colFirst="0" w:colLast="0" w:name="_8p2wyiimw4qy" w:id="32"/>
      <w:bookmarkEnd w:id="32"/>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ind w:left="0" w:firstLine="0"/>
        <w:rPr>
          <w:rFonts w:ascii="Times New Roman" w:cs="Times New Roman" w:eastAsia="Times New Roman" w:hAnsi="Times New Roman"/>
        </w:rPr>
      </w:pPr>
      <w:bookmarkStart w:colFirst="0" w:colLast="0" w:name="_qsva5q9h0yst" w:id="33"/>
      <w:bookmarkEnd w:id="33"/>
      <w:r w:rsidDel="00000000" w:rsidR="00000000" w:rsidRPr="00000000">
        <w:rPr>
          <w:rFonts w:ascii="Times New Roman" w:cs="Times New Roman" w:eastAsia="Times New Roman" w:hAnsi="Times New Roman"/>
          <w:sz w:val="32"/>
          <w:szCs w:val="32"/>
          <w:rtl w:val="0"/>
        </w:rPr>
        <w:t xml:space="preserve">APPENDIX</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3122557" cy="2205442"/>
            <wp:effectExtent b="0" l="0" r="0" t="0"/>
            <wp:docPr id="4" name="image13.png"/>
            <a:graphic>
              <a:graphicData uri="http://schemas.openxmlformats.org/drawingml/2006/picture">
                <pic:pic>
                  <pic:nvPicPr>
                    <pic:cNvPr id="0" name="image13.png"/>
                    <pic:cNvPicPr preferRelativeResize="0"/>
                  </pic:nvPicPr>
                  <pic:blipFill>
                    <a:blip r:embed="rId18"/>
                    <a:srcRect b="1140" l="16560" r="14680" t="12440"/>
                    <a:stretch>
                      <a:fillRect/>
                    </a:stretch>
                  </pic:blipFill>
                  <pic:spPr>
                    <a:xfrm>
                      <a:off x="0" y="0"/>
                      <a:ext cx="3122557" cy="2205442"/>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3117850" cy="2056764"/>
            <wp:effectExtent b="0" l="0" r="0" t="0"/>
            <wp:docPr id="6" name="image11.png"/>
            <a:graphic>
              <a:graphicData uri="http://schemas.openxmlformats.org/drawingml/2006/picture">
                <pic:pic>
                  <pic:nvPicPr>
                    <pic:cNvPr id="0" name="image11.png"/>
                    <pic:cNvPicPr preferRelativeResize="0"/>
                  </pic:nvPicPr>
                  <pic:blipFill>
                    <a:blip r:embed="rId19"/>
                    <a:srcRect b="0" l="16773" r="14423" t="19458"/>
                    <a:stretch>
                      <a:fillRect/>
                    </a:stretch>
                  </pic:blipFill>
                  <pic:spPr>
                    <a:xfrm>
                      <a:off x="0" y="0"/>
                      <a:ext cx="3117850" cy="2056764"/>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3080924" cy="2179363"/>
            <wp:effectExtent b="0" l="0" r="0" t="0"/>
            <wp:docPr id="17" name="image14.png"/>
            <a:graphic>
              <a:graphicData uri="http://schemas.openxmlformats.org/drawingml/2006/picture">
                <pic:pic>
                  <pic:nvPicPr>
                    <pic:cNvPr id="0" name="image14.png"/>
                    <pic:cNvPicPr preferRelativeResize="0"/>
                  </pic:nvPicPr>
                  <pic:blipFill>
                    <a:blip r:embed="rId20"/>
                    <a:srcRect b="0" l="16079" r="14360" t="12630"/>
                    <a:stretch>
                      <a:fillRect/>
                    </a:stretch>
                  </pic:blipFill>
                  <pic:spPr>
                    <a:xfrm>
                      <a:off x="0" y="0"/>
                      <a:ext cx="3080924" cy="2179363"/>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3014804" cy="2114550"/>
            <wp:effectExtent b="0" l="0" r="0" t="0"/>
            <wp:docPr id="2" name="image16.png"/>
            <a:graphic>
              <a:graphicData uri="http://schemas.openxmlformats.org/drawingml/2006/picture">
                <pic:pic>
                  <pic:nvPicPr>
                    <pic:cNvPr id="0" name="image16.png"/>
                    <pic:cNvPicPr preferRelativeResize="0"/>
                  </pic:nvPicPr>
                  <pic:blipFill>
                    <a:blip r:embed="rId21"/>
                    <a:srcRect b="0" l="16292" r="14485" t="13570"/>
                    <a:stretch>
                      <a:fillRect/>
                    </a:stretch>
                  </pic:blipFill>
                  <pic:spPr>
                    <a:xfrm>
                      <a:off x="0" y="0"/>
                      <a:ext cx="3014804" cy="211455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3009900" cy="1365603"/>
            <wp:effectExtent b="0" l="0" r="0" t="0"/>
            <wp:docPr id="16" name="image9.png"/>
            <a:graphic>
              <a:graphicData uri="http://schemas.openxmlformats.org/drawingml/2006/picture">
                <pic:pic>
                  <pic:nvPicPr>
                    <pic:cNvPr id="0" name="image9.png"/>
                    <pic:cNvPicPr preferRelativeResize="0"/>
                  </pic:nvPicPr>
                  <pic:blipFill>
                    <a:blip r:embed="rId22"/>
                    <a:srcRect b="31115" l="16292" r="14485" t="13200"/>
                    <a:stretch>
                      <a:fillRect/>
                    </a:stretch>
                  </pic:blipFill>
                  <pic:spPr>
                    <a:xfrm>
                      <a:off x="0" y="0"/>
                      <a:ext cx="3009900" cy="136560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Figure 8 :code </w:t>
      </w:r>
    </w:p>
    <w:p w:rsidR="00000000" w:rsidDel="00000000" w:rsidP="00000000" w:rsidRDefault="00000000" w:rsidRPr="00000000" w14:paraId="0000011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1"/>
        <w:rPr>
          <w:rFonts w:ascii="Times New Roman" w:cs="Times New Roman" w:eastAsia="Times New Roman" w:hAnsi="Times New Roman"/>
          <w:sz w:val="32"/>
          <w:szCs w:val="32"/>
        </w:rPr>
      </w:pPr>
      <w:bookmarkStart w:colFirst="0" w:colLast="0" w:name="_o8ed6rgoco4j" w:id="34"/>
      <w:bookmarkEnd w:id="34"/>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rFonts w:ascii="Times New Roman" w:cs="Times New Roman" w:eastAsia="Times New Roman" w:hAnsi="Times New Roman"/>
        </w:rPr>
      </w:pPr>
      <w:bookmarkStart w:colFirst="0" w:colLast="0" w:name="_f0cr2d5ddq40" w:id="35"/>
      <w:bookmarkEnd w:id="35"/>
      <w:r w:rsidDel="00000000" w:rsidR="00000000" w:rsidRPr="00000000">
        <w:rPr>
          <w:rFonts w:ascii="Times New Roman" w:cs="Times New Roman" w:eastAsia="Times New Roman" w:hAnsi="Times New Roman"/>
          <w:sz w:val="32"/>
          <w:szCs w:val="32"/>
          <w:rtl w:val="0"/>
        </w:rPr>
        <w:t xml:space="preserve">BIBLIOGRAPHY</w:t>
      </w:r>
      <w:r w:rsidDel="00000000" w:rsidR="00000000" w:rsidRPr="00000000">
        <w:rPr>
          <w:rtl w:val="0"/>
        </w:rPr>
      </w:r>
    </w:p>
    <w:p w:rsidR="00000000" w:rsidDel="00000000" w:rsidP="00000000" w:rsidRDefault="00000000" w:rsidRPr="00000000" w14:paraId="00000129">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 </w:t>
      </w:r>
      <w:hyperlink r:id="rId23">
        <w:r w:rsidDel="00000000" w:rsidR="00000000" w:rsidRPr="00000000">
          <w:rPr>
            <w:rFonts w:ascii="Times New Roman" w:cs="Times New Roman" w:eastAsia="Times New Roman" w:hAnsi="Times New Roman"/>
            <w:color w:val="1155cc"/>
            <w:sz w:val="24"/>
            <w:szCs w:val="24"/>
            <w:u w:val="single"/>
            <w:rtl w:val="0"/>
          </w:rPr>
          <w:t xml:space="preserve">https://dataaspirant.com/credit-card-fraud-detection-classification-algorithms-python/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24">
        <w:r w:rsidDel="00000000" w:rsidR="00000000" w:rsidRPr="00000000">
          <w:rPr>
            <w:rFonts w:ascii="Times New Roman" w:cs="Times New Roman" w:eastAsia="Times New Roman" w:hAnsi="Times New Roman"/>
            <w:color w:val="1155cc"/>
            <w:sz w:val="24"/>
            <w:szCs w:val="24"/>
            <w:u w:val="single"/>
            <w:rtl w:val="0"/>
          </w:rPr>
          <w:t xml:space="preserve">https://youtu.be/coOTEc-0OGw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25">
        <w:r w:rsidDel="00000000" w:rsidR="00000000" w:rsidRPr="00000000">
          <w:rPr>
            <w:rFonts w:ascii="Times New Roman" w:cs="Times New Roman" w:eastAsia="Times New Roman" w:hAnsi="Times New Roman"/>
            <w:color w:val="1155cc"/>
            <w:sz w:val="24"/>
            <w:szCs w:val="24"/>
            <w:u w:val="single"/>
            <w:rtl w:val="0"/>
          </w:rPr>
          <w:t xml:space="preserve">https://www.sciencedirect.com/topics/computer-science/logistic-regression</w:t>
        </w:r>
      </w:hyperlink>
      <w:r w:rsidDel="00000000" w:rsidR="00000000" w:rsidRPr="00000000">
        <w:rPr>
          <w:rtl w:val="0"/>
        </w:rPr>
      </w:r>
    </w:p>
    <w:p w:rsidR="00000000" w:rsidDel="00000000" w:rsidP="00000000" w:rsidRDefault="00000000" w:rsidRPr="00000000" w14:paraId="0000012E">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26">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https://www.researchgate.net/publication/354937786_Online_Transaction_Fraud_Detection_System_Based_on_Machine_Learning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widowControl w:val="0"/>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sectPr>
      <w:footerReference r:id="rId27" w:type="default"/>
      <w:type w:val="nextPage"/>
      <w:pgSz w:h="15840" w:w="12240" w:orient="portrait"/>
      <w:pgMar w:bottom="1440" w:top="270" w:left="1417.3228346456694"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7" w:firstLine="0"/>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
    <w:lvl w:ilvl="0">
      <w:start w:val="1"/>
      <w:numFmt w:val="bullet"/>
      <w:lvlText w:val="🔾"/>
      <w:lvlJc w:val="left"/>
      <w:pPr>
        <w:ind w:left="707" w:firstLine="0"/>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
    <w:lvl w:ilvl="0">
      <w:start w:val="1"/>
      <w:numFmt w:val="bullet"/>
      <w:lvlText w:val="●"/>
      <w:lvlJc w:val="left"/>
      <w:pPr>
        <w:ind w:left="141.73228346456688" w:hanging="285"/>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bullet"/>
      <w:lvlText w:val="●"/>
      <w:lvlJc w:val="left"/>
      <w:pPr>
        <w:ind w:left="720" w:hanging="283"/>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bullet"/>
      <w:lvlText w:val="●"/>
      <w:lvlJc w:val="left"/>
      <w:pPr>
        <w:ind w:left="720" w:hanging="283"/>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720" w:hanging="283"/>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283"/>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
      <w:lvlJc w:val="left"/>
      <w:pPr>
        <w:ind w:left="1440" w:hanging="360"/>
      </w:pPr>
      <w:rPr/>
    </w:lvl>
    <w:lvl w:ilvl="2">
      <w:start w:val="1"/>
      <w:numFmt w:val="decimal"/>
      <w:lvlText w:val="%1.%3"/>
      <w:lvlJc w:val="right"/>
      <w:pPr>
        <w:ind w:left="283.46456692913375" w:hanging="270"/>
      </w:pPr>
      <w:rPr/>
    </w:lvl>
    <w:lvl w:ilvl="3">
      <w:start w:val="1"/>
      <w:numFmt w:val="decimal"/>
      <w:lvlText w:val="%1.%3.%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480" w:lineRule="auto"/>
      <w:ind w:left="720" w:right="0" w:hanging="360"/>
      <w:jc w:val="center"/>
    </w:pPr>
    <w:rPr>
      <w:rFonts w:ascii="Book Antiqua" w:cs="Book Antiqua" w:eastAsia="Book Antiqua" w:hAnsi="Book Antiqua"/>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360" w:right="0" w:hanging="360"/>
      <w:jc w:val="center"/>
    </w:pPr>
    <w:rPr>
      <w:rFonts w:ascii="Book Antiqua" w:cs="Book Antiqua" w:eastAsia="Book Antiqua" w:hAnsi="Book Antiqua"/>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480" w:lineRule="auto"/>
      <w:ind w:left="900" w:right="0" w:hanging="180"/>
      <w:jc w:val="left"/>
    </w:pPr>
    <w:rPr>
      <w:rFonts w:ascii="Book Antiqua" w:cs="Book Antiqua" w:eastAsia="Book Antiqua" w:hAnsi="Book Antiqua"/>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480" w:lineRule="auto"/>
      <w:ind w:left="1080" w:right="0" w:hanging="360"/>
      <w:jc w:val="left"/>
    </w:pPr>
    <w:rPr>
      <w:rFonts w:ascii="Book Antiqua" w:cs="Book Antiqua" w:eastAsia="Book Antiqua" w:hAnsi="Book Antiqua"/>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pPr>
    <w:rPr>
      <w:rFonts w:ascii="Cambria" w:cs="Cambria" w:eastAsia="Cambria" w:hAnsi="Cambria"/>
      <w:b w:val="0"/>
      <w:i w:val="0"/>
      <w:smallCaps w:val="0"/>
      <w:strike w:val="0"/>
      <w:color w:val="17365d"/>
      <w:sz w:val="52"/>
      <w:szCs w:val="52"/>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pPr>
    <w:rPr>
      <w:rFonts w:ascii="Book Antiqua" w:cs="Book Antiqua" w:eastAsia="Book Antiqua" w:hAnsi="Book Antiqua"/>
      <w:b w:val="0"/>
      <w:i w:val="0"/>
      <w:smallCaps w:val="0"/>
      <w:strike w:val="0"/>
      <w:color w:val="000000"/>
      <w:sz w:val="20"/>
      <w:szCs w:val="2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hyperlink" Target="https://youtu.be/coOTEc-0OGw" TargetMode="External"/><Relationship Id="rId23" Type="http://schemas.openxmlformats.org/officeDocument/2006/relationships/hyperlink" Target="https://dataaspirant.com/credit-card-fraud-detection-classification-algorithms-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researchgate.net/publication/354937786_Online_Transaction_Fraud_Detection_System_Based_on_Machine_Learning" TargetMode="External"/><Relationship Id="rId25" Type="http://schemas.openxmlformats.org/officeDocument/2006/relationships/hyperlink" Target="https://www."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