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19B7"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73ED3301" w14:textId="77777777" w:rsidR="000E22B2" w:rsidRPr="0037002C" w:rsidRDefault="000E22B2" w:rsidP="000E22B2">
      <w:pPr>
        <w:spacing w:after="0"/>
        <w:rPr>
          <w:b/>
          <w:bCs/>
        </w:rPr>
      </w:pPr>
    </w:p>
    <w:p w14:paraId="6DCAB009" w14:textId="77777777" w:rsidR="000E22B2" w:rsidRDefault="000E22B2" w:rsidP="000E22B2">
      <w:pPr>
        <w:autoSpaceDE w:val="0"/>
        <w:autoSpaceDN w:val="0"/>
        <w:adjustRightInd w:val="0"/>
        <w:spacing w:after="0"/>
      </w:pPr>
    </w:p>
    <w:p w14:paraId="13D04115"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375D8730"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7B7E105B"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81DFF"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A438625"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026E83F9"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667E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E0BB6B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5AD12A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C99EF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25E4CD8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7150337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B05D8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68005F2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772684F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CD3283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3BBA5A4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0634709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BC83839" w14:textId="0EC78EBF" w:rsidR="000E22B2" w:rsidRPr="00453DD8" w:rsidRDefault="002D21F6" w:rsidP="00BB3C58">
            <w:pPr>
              <w:spacing w:after="0" w:line="240" w:lineRule="auto"/>
              <w:rPr>
                <w:rFonts w:eastAsia="Times New Roman" w:cs="Times New Roman"/>
                <w:color w:val="000000"/>
              </w:rPr>
            </w:pPr>
            <w:r w:rsidRPr="00453DD8">
              <w:rPr>
                <w:rFonts w:eastAsia="Times New Roman" w:cs="Times New Roman"/>
                <w:color w:val="000000"/>
              </w:rPr>
              <w:t>JPMorgan</w:t>
            </w:r>
            <w:r w:rsidR="000E22B2"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6B21AE9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05F165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4D0032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B15049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3580354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E9B60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2F8953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290295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28861F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5225E8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FEE1DB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8DF9F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14BA738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2252F47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F6C70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23D3CD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28CB698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379719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506969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307F739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E9B6D7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BC3C59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6628A7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48243D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3472779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5EC3131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66A9F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692F4B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72CC4D9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BFD71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66AC15C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22C92240" w14:textId="77777777" w:rsidR="000E22B2" w:rsidRDefault="000E22B2" w:rsidP="000E22B2">
      <w:pPr>
        <w:autoSpaceDE w:val="0"/>
        <w:autoSpaceDN w:val="0"/>
        <w:adjustRightInd w:val="0"/>
        <w:spacing w:after="0"/>
      </w:pPr>
    </w:p>
    <w:p w14:paraId="1933B1EA" w14:textId="77777777" w:rsidR="000E22B2" w:rsidRDefault="000E22B2" w:rsidP="000E22B2">
      <w:pPr>
        <w:autoSpaceDE w:val="0"/>
        <w:autoSpaceDN w:val="0"/>
        <w:adjustRightInd w:val="0"/>
        <w:spacing w:after="0"/>
      </w:pPr>
    </w:p>
    <w:p w14:paraId="6F3D2E7A" w14:textId="72D55BC8" w:rsidR="000E22B2" w:rsidRDefault="00E42681" w:rsidP="000E22B2">
      <w:pPr>
        <w:pStyle w:val="ListParagraph"/>
        <w:autoSpaceDE w:val="0"/>
        <w:autoSpaceDN w:val="0"/>
        <w:adjustRightInd w:val="0"/>
        <w:spacing w:after="0"/>
      </w:pPr>
      <w:r>
        <w:t xml:space="preserve">Ans </w:t>
      </w:r>
      <w:r w:rsidR="0095259A">
        <w:t>– (it is in Jupiter notebook)</w:t>
      </w:r>
    </w:p>
    <w:p w14:paraId="10713406" w14:textId="77777777" w:rsidR="0095259A" w:rsidRDefault="0095259A" w:rsidP="000E22B2">
      <w:pPr>
        <w:pStyle w:val="ListParagraph"/>
        <w:autoSpaceDE w:val="0"/>
        <w:autoSpaceDN w:val="0"/>
        <w:adjustRightInd w:val="0"/>
        <w:spacing w:after="0"/>
      </w:pPr>
    </w:p>
    <w:p w14:paraId="192D01AC" w14:textId="77777777" w:rsidR="000E22B2" w:rsidRDefault="000E22B2" w:rsidP="000E22B2">
      <w:pPr>
        <w:pStyle w:val="ListParagraph"/>
        <w:autoSpaceDE w:val="0"/>
        <w:autoSpaceDN w:val="0"/>
        <w:adjustRightInd w:val="0"/>
        <w:spacing w:after="0"/>
      </w:pPr>
    </w:p>
    <w:p w14:paraId="6EA5E6FE" w14:textId="77777777" w:rsidR="000E22B2" w:rsidRDefault="000E22B2" w:rsidP="000E22B2">
      <w:pPr>
        <w:pStyle w:val="ListParagraph"/>
        <w:autoSpaceDE w:val="0"/>
        <w:autoSpaceDN w:val="0"/>
        <w:adjustRightInd w:val="0"/>
        <w:spacing w:after="0"/>
      </w:pPr>
    </w:p>
    <w:p w14:paraId="6D9B915C" w14:textId="77777777" w:rsidR="000E22B2" w:rsidRDefault="000E22B2" w:rsidP="000E22B2">
      <w:pPr>
        <w:pStyle w:val="ListParagraph"/>
        <w:autoSpaceDE w:val="0"/>
        <w:autoSpaceDN w:val="0"/>
        <w:adjustRightInd w:val="0"/>
        <w:spacing w:after="0"/>
      </w:pPr>
    </w:p>
    <w:p w14:paraId="042476A1" w14:textId="77777777" w:rsidR="000E22B2" w:rsidRDefault="000E22B2" w:rsidP="000E22B2">
      <w:pPr>
        <w:pStyle w:val="ListParagraph"/>
        <w:autoSpaceDE w:val="0"/>
        <w:autoSpaceDN w:val="0"/>
        <w:adjustRightInd w:val="0"/>
        <w:spacing w:after="0"/>
      </w:pPr>
    </w:p>
    <w:p w14:paraId="05E7A9E0" w14:textId="77777777" w:rsidR="000E22B2" w:rsidRDefault="000E22B2" w:rsidP="000E22B2">
      <w:pPr>
        <w:pStyle w:val="ListParagraph"/>
        <w:autoSpaceDE w:val="0"/>
        <w:autoSpaceDN w:val="0"/>
        <w:adjustRightInd w:val="0"/>
        <w:spacing w:after="0"/>
      </w:pPr>
    </w:p>
    <w:p w14:paraId="236CB05F" w14:textId="77777777" w:rsidR="000E22B2" w:rsidRDefault="000E22B2" w:rsidP="000E22B2">
      <w:pPr>
        <w:pStyle w:val="ListParagraph"/>
        <w:autoSpaceDE w:val="0"/>
        <w:autoSpaceDN w:val="0"/>
        <w:adjustRightInd w:val="0"/>
        <w:spacing w:after="0"/>
      </w:pPr>
    </w:p>
    <w:p w14:paraId="1BB6F69E" w14:textId="77777777" w:rsidR="000E22B2" w:rsidRDefault="000E22B2" w:rsidP="000E22B2">
      <w:pPr>
        <w:pStyle w:val="ListParagraph"/>
        <w:autoSpaceDE w:val="0"/>
        <w:autoSpaceDN w:val="0"/>
        <w:adjustRightInd w:val="0"/>
        <w:spacing w:after="0"/>
      </w:pPr>
    </w:p>
    <w:p w14:paraId="551FD786" w14:textId="77777777" w:rsidR="000E22B2" w:rsidRDefault="000E22B2" w:rsidP="000E22B2">
      <w:pPr>
        <w:pStyle w:val="ListParagraph"/>
        <w:autoSpaceDE w:val="0"/>
        <w:autoSpaceDN w:val="0"/>
        <w:adjustRightInd w:val="0"/>
        <w:spacing w:after="0"/>
      </w:pPr>
    </w:p>
    <w:p w14:paraId="419C1E80" w14:textId="77777777" w:rsidR="000E22B2" w:rsidRDefault="000E22B2" w:rsidP="000E22B2">
      <w:pPr>
        <w:pStyle w:val="ListParagraph"/>
        <w:autoSpaceDE w:val="0"/>
        <w:autoSpaceDN w:val="0"/>
        <w:adjustRightInd w:val="0"/>
        <w:spacing w:after="0"/>
      </w:pPr>
    </w:p>
    <w:p w14:paraId="1D4AE0C8" w14:textId="77777777" w:rsidR="000E22B2" w:rsidRDefault="000E22B2" w:rsidP="000E22B2">
      <w:pPr>
        <w:pStyle w:val="ListParagraph"/>
        <w:autoSpaceDE w:val="0"/>
        <w:autoSpaceDN w:val="0"/>
        <w:adjustRightInd w:val="0"/>
        <w:spacing w:after="0"/>
      </w:pPr>
    </w:p>
    <w:p w14:paraId="08F26D52" w14:textId="77777777" w:rsidR="0095259A" w:rsidRDefault="0095259A" w:rsidP="00A62AB4">
      <w:pPr>
        <w:autoSpaceDE w:val="0"/>
        <w:autoSpaceDN w:val="0"/>
        <w:adjustRightInd w:val="0"/>
        <w:spacing w:after="0"/>
      </w:pPr>
    </w:p>
    <w:p w14:paraId="7A647913" w14:textId="77777777" w:rsidR="0095259A" w:rsidRDefault="0095259A" w:rsidP="00A62AB4">
      <w:pPr>
        <w:autoSpaceDE w:val="0"/>
        <w:autoSpaceDN w:val="0"/>
        <w:adjustRightInd w:val="0"/>
        <w:spacing w:after="0"/>
      </w:pPr>
    </w:p>
    <w:p w14:paraId="54697459" w14:textId="77777777" w:rsidR="0095259A" w:rsidRDefault="0095259A" w:rsidP="00A62AB4">
      <w:pPr>
        <w:autoSpaceDE w:val="0"/>
        <w:autoSpaceDN w:val="0"/>
        <w:adjustRightInd w:val="0"/>
        <w:spacing w:after="0"/>
      </w:pPr>
    </w:p>
    <w:p w14:paraId="0734CA7C" w14:textId="77777777" w:rsidR="0095259A" w:rsidRDefault="0095259A" w:rsidP="00A62AB4">
      <w:pPr>
        <w:autoSpaceDE w:val="0"/>
        <w:autoSpaceDN w:val="0"/>
        <w:adjustRightInd w:val="0"/>
        <w:spacing w:after="0"/>
      </w:pPr>
    </w:p>
    <w:p w14:paraId="7075375A" w14:textId="77777777" w:rsidR="0095259A" w:rsidRDefault="0095259A" w:rsidP="00A62AB4">
      <w:pPr>
        <w:autoSpaceDE w:val="0"/>
        <w:autoSpaceDN w:val="0"/>
        <w:adjustRightInd w:val="0"/>
        <w:spacing w:after="0"/>
      </w:pPr>
    </w:p>
    <w:p w14:paraId="3DAEE8C6" w14:textId="77777777" w:rsidR="0095259A" w:rsidRDefault="0095259A" w:rsidP="00A62AB4">
      <w:pPr>
        <w:autoSpaceDE w:val="0"/>
        <w:autoSpaceDN w:val="0"/>
        <w:adjustRightInd w:val="0"/>
        <w:spacing w:after="0"/>
      </w:pPr>
    </w:p>
    <w:p w14:paraId="6DE053CD" w14:textId="77777777" w:rsidR="0095259A" w:rsidRDefault="0095259A" w:rsidP="00A62AB4">
      <w:pPr>
        <w:autoSpaceDE w:val="0"/>
        <w:autoSpaceDN w:val="0"/>
        <w:adjustRightInd w:val="0"/>
        <w:spacing w:after="0"/>
      </w:pPr>
    </w:p>
    <w:p w14:paraId="440EE0A2" w14:textId="77777777" w:rsidR="0095259A" w:rsidRDefault="0095259A" w:rsidP="00A62AB4">
      <w:pPr>
        <w:autoSpaceDE w:val="0"/>
        <w:autoSpaceDN w:val="0"/>
        <w:adjustRightInd w:val="0"/>
        <w:spacing w:after="0"/>
      </w:pPr>
    </w:p>
    <w:p w14:paraId="58464B37" w14:textId="77777777" w:rsidR="0095259A" w:rsidRDefault="0095259A" w:rsidP="00A62AB4">
      <w:pPr>
        <w:autoSpaceDE w:val="0"/>
        <w:autoSpaceDN w:val="0"/>
        <w:adjustRightInd w:val="0"/>
        <w:spacing w:after="0"/>
      </w:pPr>
    </w:p>
    <w:p w14:paraId="0B86477F" w14:textId="6FB39ACB" w:rsidR="00A62AB4" w:rsidRPr="0095259A" w:rsidRDefault="00A62AB4" w:rsidP="00A62AB4">
      <w:pPr>
        <w:autoSpaceDE w:val="0"/>
        <w:autoSpaceDN w:val="0"/>
        <w:adjustRightInd w:val="0"/>
        <w:spacing w:after="0"/>
        <w:rPr>
          <w:b/>
          <w:bCs/>
          <w:sz w:val="28"/>
          <w:szCs w:val="28"/>
        </w:rPr>
      </w:pPr>
      <w:r w:rsidRPr="0095259A">
        <w:rPr>
          <w:b/>
          <w:bCs/>
          <w:sz w:val="28"/>
          <w:szCs w:val="28"/>
        </w:rPr>
        <w:lastRenderedPageBreak/>
        <w:t>2.a)</w:t>
      </w:r>
    </w:p>
    <w:p w14:paraId="55F08C80"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0F3D6AF" wp14:editId="257F964C">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84ADDC0" w14:textId="77777777" w:rsidR="000E22B2" w:rsidRPr="00825A43" w:rsidRDefault="000E22B2" w:rsidP="000E22B2">
      <w:pPr>
        <w:pStyle w:val="ListParagraph"/>
        <w:autoSpaceDE w:val="0"/>
        <w:autoSpaceDN w:val="0"/>
        <w:adjustRightInd w:val="0"/>
        <w:spacing w:after="0"/>
        <w:rPr>
          <w:b/>
          <w:bCs/>
        </w:rPr>
      </w:pPr>
      <w:r w:rsidRPr="00825A43">
        <w:rPr>
          <w:b/>
          <w:bCs/>
        </w:rPr>
        <w:t>Answer the following three questions based on the box-plot above.</w:t>
      </w:r>
    </w:p>
    <w:p w14:paraId="3B29BAA9" w14:textId="77777777" w:rsidR="000E22B2" w:rsidRPr="009E7F85" w:rsidRDefault="000E22B2" w:rsidP="000E22B2">
      <w:pPr>
        <w:pStyle w:val="ListParagraph"/>
        <w:numPr>
          <w:ilvl w:val="0"/>
          <w:numId w:val="2"/>
        </w:numPr>
        <w:autoSpaceDE w:val="0"/>
        <w:autoSpaceDN w:val="0"/>
        <w:adjustRightInd w:val="0"/>
        <w:spacing w:after="0"/>
        <w:rPr>
          <w:b/>
          <w:bCs/>
          <w:sz w:val="28"/>
          <w:szCs w:val="28"/>
        </w:rPr>
      </w:pPr>
      <w:r w:rsidRPr="009E7F85">
        <w:rPr>
          <w:b/>
          <w:bCs/>
          <w:sz w:val="28"/>
          <w:szCs w:val="28"/>
        </w:rPr>
        <w:t>What is inter-quartile range of this dataset? (please approximate the numbers) In one line, explain what this value implies.</w:t>
      </w:r>
    </w:p>
    <w:p w14:paraId="5DDBCFC7" w14:textId="1BC0655C" w:rsidR="0085505F" w:rsidRPr="0066739F" w:rsidRDefault="00696E1D" w:rsidP="0085505F">
      <w:pPr>
        <w:autoSpaceDE w:val="0"/>
        <w:autoSpaceDN w:val="0"/>
        <w:adjustRightInd w:val="0"/>
        <w:spacing w:after="0"/>
        <w:ind w:left="720"/>
        <w:rPr>
          <w:sz w:val="24"/>
          <w:szCs w:val="24"/>
        </w:rPr>
      </w:pPr>
      <w:r>
        <w:rPr>
          <w:b/>
          <w:bCs/>
        </w:rPr>
        <w:t xml:space="preserve">Ans: </w:t>
      </w:r>
      <w:r w:rsidRPr="0066739F">
        <w:rPr>
          <w:b/>
          <w:bCs/>
          <w:sz w:val="24"/>
          <w:szCs w:val="24"/>
        </w:rPr>
        <w:t>-</w:t>
      </w:r>
      <w:r w:rsidRPr="0066739F">
        <w:rPr>
          <w:sz w:val="24"/>
          <w:szCs w:val="24"/>
        </w:rPr>
        <w:t>The interquartile range (IQR) of the dataset in the image is approximately 15. This means that the middle 50% of the data points fall within a range of 15 units. This implies that the data is relatively evenly distributed, with a few outliers at both ends.</w:t>
      </w:r>
    </w:p>
    <w:p w14:paraId="2359E60F" w14:textId="77777777" w:rsidR="00696E1D" w:rsidRPr="00696E1D" w:rsidRDefault="00696E1D" w:rsidP="0085505F">
      <w:pPr>
        <w:autoSpaceDE w:val="0"/>
        <w:autoSpaceDN w:val="0"/>
        <w:adjustRightInd w:val="0"/>
        <w:spacing w:after="0"/>
        <w:ind w:left="720"/>
        <w:rPr>
          <w:b/>
          <w:bCs/>
        </w:rPr>
      </w:pPr>
    </w:p>
    <w:p w14:paraId="4AEAA9CE" w14:textId="77777777" w:rsidR="000E22B2" w:rsidRPr="009E7F85" w:rsidRDefault="000E22B2" w:rsidP="000E22B2">
      <w:pPr>
        <w:pStyle w:val="ListParagraph"/>
        <w:numPr>
          <w:ilvl w:val="0"/>
          <w:numId w:val="2"/>
        </w:numPr>
        <w:autoSpaceDE w:val="0"/>
        <w:autoSpaceDN w:val="0"/>
        <w:adjustRightInd w:val="0"/>
        <w:spacing w:after="0"/>
        <w:rPr>
          <w:b/>
          <w:bCs/>
          <w:sz w:val="28"/>
          <w:szCs w:val="28"/>
        </w:rPr>
      </w:pPr>
      <w:r w:rsidRPr="009E7F85">
        <w:rPr>
          <w:b/>
          <w:bCs/>
          <w:sz w:val="28"/>
          <w:szCs w:val="28"/>
        </w:rPr>
        <w:t>What can we say about the skewness of this dataset?</w:t>
      </w:r>
    </w:p>
    <w:p w14:paraId="6623DC46" w14:textId="1AE7972B" w:rsidR="00696E1D" w:rsidRDefault="002D21F6" w:rsidP="00696E1D">
      <w:pPr>
        <w:autoSpaceDE w:val="0"/>
        <w:autoSpaceDN w:val="0"/>
        <w:adjustRightInd w:val="0"/>
        <w:spacing w:after="0"/>
        <w:ind w:left="720"/>
      </w:pPr>
      <w:r w:rsidRPr="0066739F">
        <w:rPr>
          <w:b/>
          <w:bCs/>
          <w:sz w:val="24"/>
          <w:szCs w:val="24"/>
        </w:rPr>
        <w:t>Ans: -</w:t>
      </w:r>
      <w:r w:rsidR="009E7F85" w:rsidRPr="0066739F">
        <w:rPr>
          <w:sz w:val="24"/>
          <w:szCs w:val="24"/>
        </w:rPr>
        <w:t>The dataset in the image is positively skewed. This means that the tail of the distribution is longer on the right side than on the left side. This can be seen from the fact that the median (the middle line in the box) is closer to the left whisker than to the right whisker</w:t>
      </w:r>
      <w:r w:rsidR="009E7F85" w:rsidRPr="009E7F85">
        <w:t>.</w:t>
      </w:r>
    </w:p>
    <w:p w14:paraId="27811775" w14:textId="77777777" w:rsidR="000E22B2" w:rsidRPr="0066739F" w:rsidRDefault="000E22B2" w:rsidP="000E22B2">
      <w:pPr>
        <w:pStyle w:val="ListParagraph"/>
        <w:numPr>
          <w:ilvl w:val="0"/>
          <w:numId w:val="2"/>
        </w:numPr>
        <w:autoSpaceDE w:val="0"/>
        <w:autoSpaceDN w:val="0"/>
        <w:adjustRightInd w:val="0"/>
        <w:spacing w:after="0"/>
        <w:rPr>
          <w:b/>
          <w:bCs/>
          <w:sz w:val="28"/>
          <w:szCs w:val="28"/>
        </w:rPr>
      </w:pPr>
      <w:r w:rsidRPr="0066739F">
        <w:rPr>
          <w:b/>
          <w:bCs/>
          <w:sz w:val="28"/>
          <w:szCs w:val="28"/>
        </w:rPr>
        <w:t>If it was found that the data point with the value 25 is actually 2.5, how would the new box-plot be affected?</w:t>
      </w:r>
    </w:p>
    <w:p w14:paraId="2F981F8A" w14:textId="43784BEF" w:rsidR="0066739F" w:rsidRPr="0066739F" w:rsidRDefault="009E7F85" w:rsidP="0066739F">
      <w:pPr>
        <w:autoSpaceDE w:val="0"/>
        <w:autoSpaceDN w:val="0"/>
        <w:adjustRightInd w:val="0"/>
        <w:spacing w:after="0"/>
        <w:rPr>
          <w:sz w:val="24"/>
          <w:szCs w:val="24"/>
          <w:lang w:val="en-IN"/>
        </w:rPr>
      </w:pPr>
      <w:r w:rsidRPr="0066739F">
        <w:rPr>
          <w:b/>
          <w:bCs/>
          <w:sz w:val="24"/>
          <w:szCs w:val="24"/>
        </w:rPr>
        <w:t xml:space="preserve">               </w:t>
      </w:r>
      <w:r w:rsidR="002D21F6" w:rsidRPr="0066739F">
        <w:rPr>
          <w:b/>
          <w:bCs/>
          <w:sz w:val="24"/>
          <w:szCs w:val="24"/>
        </w:rPr>
        <w:t>Ans: -</w:t>
      </w:r>
      <w:r>
        <w:t xml:space="preserve">   </w:t>
      </w:r>
      <w:r w:rsidR="0066739F" w:rsidRPr="0066739F">
        <w:rPr>
          <w:sz w:val="24"/>
          <w:szCs w:val="24"/>
          <w:lang w:val="en-IN"/>
        </w:rPr>
        <w:t>If the data point with the value 25 is actually 2.5, the new box plot would be affected in the following ways:</w:t>
      </w:r>
    </w:p>
    <w:p w14:paraId="79FEC367" w14:textId="77777777" w:rsidR="0066739F" w:rsidRPr="0066739F" w:rsidRDefault="0066739F" w:rsidP="0066739F">
      <w:pPr>
        <w:numPr>
          <w:ilvl w:val="0"/>
          <w:numId w:val="5"/>
        </w:numPr>
        <w:autoSpaceDE w:val="0"/>
        <w:autoSpaceDN w:val="0"/>
        <w:adjustRightInd w:val="0"/>
        <w:spacing w:after="0"/>
        <w:rPr>
          <w:sz w:val="24"/>
          <w:szCs w:val="24"/>
          <w:lang w:val="en-IN"/>
        </w:rPr>
      </w:pPr>
      <w:r w:rsidRPr="0066739F">
        <w:rPr>
          <w:sz w:val="24"/>
          <w:szCs w:val="24"/>
          <w:lang w:val="en-IN"/>
        </w:rPr>
        <w:t>The lower whisker would move to the left, to include the new data point.</w:t>
      </w:r>
    </w:p>
    <w:p w14:paraId="3D9B3131" w14:textId="77777777" w:rsidR="0066739F" w:rsidRPr="0066739F" w:rsidRDefault="0066739F" w:rsidP="0066739F">
      <w:pPr>
        <w:numPr>
          <w:ilvl w:val="0"/>
          <w:numId w:val="5"/>
        </w:numPr>
        <w:autoSpaceDE w:val="0"/>
        <w:autoSpaceDN w:val="0"/>
        <w:adjustRightInd w:val="0"/>
        <w:spacing w:after="0"/>
        <w:rPr>
          <w:sz w:val="24"/>
          <w:szCs w:val="24"/>
          <w:lang w:val="en-IN"/>
        </w:rPr>
      </w:pPr>
      <w:r w:rsidRPr="0066739F">
        <w:rPr>
          <w:sz w:val="24"/>
          <w:szCs w:val="24"/>
          <w:lang w:val="en-IN"/>
        </w:rPr>
        <w:t>The lower quartile would move down, to the median of the lower half of the data.</w:t>
      </w:r>
    </w:p>
    <w:p w14:paraId="05BAF880" w14:textId="77777777" w:rsidR="0066739F" w:rsidRPr="0066739F" w:rsidRDefault="0066739F" w:rsidP="0066739F">
      <w:pPr>
        <w:numPr>
          <w:ilvl w:val="0"/>
          <w:numId w:val="5"/>
        </w:numPr>
        <w:autoSpaceDE w:val="0"/>
        <w:autoSpaceDN w:val="0"/>
        <w:adjustRightInd w:val="0"/>
        <w:spacing w:after="0"/>
        <w:rPr>
          <w:sz w:val="24"/>
          <w:szCs w:val="24"/>
          <w:lang w:val="en-IN"/>
        </w:rPr>
      </w:pPr>
      <w:r w:rsidRPr="0066739F">
        <w:rPr>
          <w:sz w:val="24"/>
          <w:szCs w:val="24"/>
          <w:lang w:val="en-IN"/>
        </w:rPr>
        <w:t>The median would move down slightly, to the median of the entire data set.</w:t>
      </w:r>
    </w:p>
    <w:p w14:paraId="70DBF5DA" w14:textId="77777777" w:rsidR="0066739F" w:rsidRPr="0066739F" w:rsidRDefault="0066739F" w:rsidP="0066739F">
      <w:pPr>
        <w:numPr>
          <w:ilvl w:val="0"/>
          <w:numId w:val="5"/>
        </w:numPr>
        <w:autoSpaceDE w:val="0"/>
        <w:autoSpaceDN w:val="0"/>
        <w:adjustRightInd w:val="0"/>
        <w:spacing w:after="0"/>
        <w:rPr>
          <w:sz w:val="24"/>
          <w:szCs w:val="24"/>
          <w:lang w:val="en-IN"/>
        </w:rPr>
      </w:pPr>
      <w:r w:rsidRPr="0066739F">
        <w:rPr>
          <w:sz w:val="24"/>
          <w:szCs w:val="24"/>
          <w:lang w:val="en-IN"/>
        </w:rPr>
        <w:t>The upper quartile would be unaffected.</w:t>
      </w:r>
    </w:p>
    <w:p w14:paraId="4173A49B" w14:textId="77777777" w:rsidR="0066739F" w:rsidRPr="0066739F" w:rsidRDefault="0066739F" w:rsidP="0066739F">
      <w:pPr>
        <w:numPr>
          <w:ilvl w:val="0"/>
          <w:numId w:val="5"/>
        </w:numPr>
        <w:autoSpaceDE w:val="0"/>
        <w:autoSpaceDN w:val="0"/>
        <w:adjustRightInd w:val="0"/>
        <w:spacing w:after="0"/>
        <w:rPr>
          <w:sz w:val="24"/>
          <w:szCs w:val="24"/>
          <w:lang w:val="en-IN"/>
        </w:rPr>
      </w:pPr>
      <w:r w:rsidRPr="0066739F">
        <w:rPr>
          <w:sz w:val="24"/>
          <w:szCs w:val="24"/>
          <w:lang w:val="en-IN"/>
        </w:rPr>
        <w:t>The upper whisker would be unaffected.</w:t>
      </w:r>
    </w:p>
    <w:p w14:paraId="1E6DB242" w14:textId="0C7EA441" w:rsidR="000E22B2" w:rsidRDefault="000E22B2" w:rsidP="000E22B2">
      <w:pPr>
        <w:autoSpaceDE w:val="0"/>
        <w:autoSpaceDN w:val="0"/>
        <w:adjustRightInd w:val="0"/>
        <w:spacing w:after="0"/>
      </w:pPr>
    </w:p>
    <w:p w14:paraId="11FC008C" w14:textId="77777777" w:rsidR="0095259A" w:rsidRDefault="0095259A" w:rsidP="00A62AB4">
      <w:pPr>
        <w:pStyle w:val="ListParagraph"/>
        <w:tabs>
          <w:tab w:val="left" w:pos="720"/>
        </w:tabs>
        <w:autoSpaceDE w:val="0"/>
        <w:autoSpaceDN w:val="0"/>
        <w:adjustRightInd w:val="0"/>
        <w:spacing w:after="0"/>
      </w:pPr>
    </w:p>
    <w:p w14:paraId="246CE3BB" w14:textId="77777777" w:rsidR="0095259A" w:rsidRDefault="0095259A" w:rsidP="00A62AB4">
      <w:pPr>
        <w:pStyle w:val="ListParagraph"/>
        <w:tabs>
          <w:tab w:val="left" w:pos="720"/>
        </w:tabs>
        <w:autoSpaceDE w:val="0"/>
        <w:autoSpaceDN w:val="0"/>
        <w:adjustRightInd w:val="0"/>
        <w:spacing w:after="0"/>
      </w:pPr>
    </w:p>
    <w:p w14:paraId="60F9C0B7" w14:textId="77777777" w:rsidR="0095259A" w:rsidRDefault="0095259A" w:rsidP="00A62AB4">
      <w:pPr>
        <w:pStyle w:val="ListParagraph"/>
        <w:tabs>
          <w:tab w:val="left" w:pos="720"/>
        </w:tabs>
        <w:autoSpaceDE w:val="0"/>
        <w:autoSpaceDN w:val="0"/>
        <w:adjustRightInd w:val="0"/>
        <w:spacing w:after="0"/>
      </w:pPr>
    </w:p>
    <w:p w14:paraId="3EAAC1A9" w14:textId="77777777" w:rsidR="0095259A" w:rsidRDefault="0095259A" w:rsidP="00A62AB4">
      <w:pPr>
        <w:pStyle w:val="ListParagraph"/>
        <w:tabs>
          <w:tab w:val="left" w:pos="720"/>
        </w:tabs>
        <w:autoSpaceDE w:val="0"/>
        <w:autoSpaceDN w:val="0"/>
        <w:adjustRightInd w:val="0"/>
        <w:spacing w:after="0"/>
      </w:pPr>
    </w:p>
    <w:p w14:paraId="65591B2B" w14:textId="77777777" w:rsidR="0095259A" w:rsidRDefault="0095259A" w:rsidP="00A62AB4">
      <w:pPr>
        <w:pStyle w:val="ListParagraph"/>
        <w:tabs>
          <w:tab w:val="left" w:pos="720"/>
        </w:tabs>
        <w:autoSpaceDE w:val="0"/>
        <w:autoSpaceDN w:val="0"/>
        <w:adjustRightInd w:val="0"/>
        <w:spacing w:after="0"/>
      </w:pPr>
    </w:p>
    <w:p w14:paraId="4F6A0F90" w14:textId="77777777" w:rsidR="0095259A" w:rsidRDefault="0095259A" w:rsidP="00A62AB4">
      <w:pPr>
        <w:pStyle w:val="ListParagraph"/>
        <w:tabs>
          <w:tab w:val="left" w:pos="720"/>
        </w:tabs>
        <w:autoSpaceDE w:val="0"/>
        <w:autoSpaceDN w:val="0"/>
        <w:adjustRightInd w:val="0"/>
        <w:spacing w:after="0"/>
      </w:pPr>
    </w:p>
    <w:p w14:paraId="715C3DC7" w14:textId="26741C2F" w:rsidR="000E22B2" w:rsidRPr="0095259A" w:rsidRDefault="00A62AB4" w:rsidP="00A62AB4">
      <w:pPr>
        <w:pStyle w:val="ListParagraph"/>
        <w:tabs>
          <w:tab w:val="left" w:pos="720"/>
        </w:tabs>
        <w:autoSpaceDE w:val="0"/>
        <w:autoSpaceDN w:val="0"/>
        <w:adjustRightInd w:val="0"/>
        <w:spacing w:after="0"/>
        <w:rPr>
          <w:b/>
          <w:bCs/>
          <w:sz w:val="32"/>
          <w:szCs w:val="32"/>
        </w:rPr>
      </w:pPr>
      <w:r w:rsidRPr="0095259A">
        <w:rPr>
          <w:b/>
          <w:bCs/>
          <w:sz w:val="32"/>
          <w:szCs w:val="32"/>
        </w:rPr>
        <w:lastRenderedPageBreak/>
        <w:t>b)</w:t>
      </w:r>
    </w:p>
    <w:p w14:paraId="7ABAF725"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2AB5A738" wp14:editId="15DCEADF">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71A85062" w14:textId="77777777" w:rsidR="000E22B2" w:rsidRPr="0037002C" w:rsidRDefault="000E22B2" w:rsidP="000E22B2">
      <w:pPr>
        <w:pStyle w:val="ListParagraph"/>
        <w:autoSpaceDE w:val="0"/>
        <w:autoSpaceDN w:val="0"/>
        <w:adjustRightInd w:val="0"/>
        <w:spacing w:after="0"/>
      </w:pPr>
    </w:p>
    <w:p w14:paraId="6120A8E0" w14:textId="77777777" w:rsidR="000E22B2" w:rsidRPr="008D17C3" w:rsidRDefault="000E22B2" w:rsidP="000E22B2">
      <w:pPr>
        <w:pStyle w:val="ListParagraph"/>
        <w:autoSpaceDE w:val="0"/>
        <w:autoSpaceDN w:val="0"/>
        <w:adjustRightInd w:val="0"/>
        <w:spacing w:after="0"/>
        <w:rPr>
          <w:b/>
          <w:bCs/>
          <w:sz w:val="28"/>
          <w:szCs w:val="28"/>
        </w:rPr>
      </w:pPr>
      <w:r w:rsidRPr="008D17C3">
        <w:rPr>
          <w:b/>
          <w:bCs/>
          <w:sz w:val="28"/>
          <w:szCs w:val="28"/>
        </w:rPr>
        <w:t>Answer the following three questions based on the histogram above.</w:t>
      </w:r>
    </w:p>
    <w:p w14:paraId="3CFB7B28" w14:textId="77777777" w:rsidR="000E22B2" w:rsidRPr="008D17C3" w:rsidRDefault="000E22B2" w:rsidP="000E22B2">
      <w:pPr>
        <w:pStyle w:val="ListParagraph"/>
        <w:numPr>
          <w:ilvl w:val="0"/>
          <w:numId w:val="3"/>
        </w:numPr>
        <w:autoSpaceDE w:val="0"/>
        <w:autoSpaceDN w:val="0"/>
        <w:adjustRightInd w:val="0"/>
        <w:spacing w:after="0"/>
        <w:ind w:left="1440"/>
        <w:rPr>
          <w:b/>
          <w:bCs/>
          <w:sz w:val="28"/>
          <w:szCs w:val="28"/>
        </w:rPr>
      </w:pPr>
      <w:r w:rsidRPr="008D17C3">
        <w:rPr>
          <w:b/>
          <w:bCs/>
          <w:sz w:val="28"/>
          <w:szCs w:val="28"/>
        </w:rPr>
        <w:t>Where would the mode of this dataset lie?</w:t>
      </w:r>
    </w:p>
    <w:p w14:paraId="1F2929B3" w14:textId="22955C86" w:rsidR="00687F19" w:rsidRPr="008D17C3" w:rsidRDefault="00EB487A" w:rsidP="00687F19">
      <w:pPr>
        <w:autoSpaceDE w:val="0"/>
        <w:autoSpaceDN w:val="0"/>
        <w:adjustRightInd w:val="0"/>
        <w:spacing w:after="0"/>
        <w:ind w:left="720"/>
        <w:rPr>
          <w:sz w:val="24"/>
          <w:szCs w:val="24"/>
        </w:rPr>
      </w:pPr>
      <w:r w:rsidRPr="00E1623F">
        <w:rPr>
          <w:b/>
          <w:bCs/>
          <w:sz w:val="24"/>
          <w:szCs w:val="24"/>
        </w:rPr>
        <w:t>Ans: -</w:t>
      </w:r>
      <w:r w:rsidR="00687F19" w:rsidRPr="008D17C3">
        <w:rPr>
          <w:sz w:val="24"/>
          <w:szCs w:val="24"/>
        </w:rPr>
        <w:t>The mode of the dataset in the image would lie between 20 and 25. This can be seen from the fact that the highest bar in the histogram is between 20 and 25. This means that there are more data points between 20 and 25 than any other range of values.</w:t>
      </w:r>
    </w:p>
    <w:p w14:paraId="56FEDC9E" w14:textId="6F46E64F" w:rsidR="00687F19" w:rsidRDefault="00687F19" w:rsidP="00687F19">
      <w:pPr>
        <w:autoSpaceDE w:val="0"/>
        <w:autoSpaceDN w:val="0"/>
        <w:adjustRightInd w:val="0"/>
        <w:spacing w:after="0"/>
      </w:pPr>
      <w:r>
        <w:t>.</w:t>
      </w:r>
    </w:p>
    <w:p w14:paraId="4B881C69" w14:textId="77777777" w:rsidR="00687F19" w:rsidRDefault="000E22B2" w:rsidP="000E22B2">
      <w:pPr>
        <w:pStyle w:val="ListParagraph"/>
        <w:numPr>
          <w:ilvl w:val="0"/>
          <w:numId w:val="3"/>
        </w:numPr>
        <w:autoSpaceDE w:val="0"/>
        <w:autoSpaceDN w:val="0"/>
        <w:adjustRightInd w:val="0"/>
        <w:spacing w:after="0"/>
        <w:ind w:left="1440"/>
      </w:pPr>
      <w:r w:rsidRPr="008D17C3">
        <w:rPr>
          <w:b/>
          <w:bCs/>
          <w:sz w:val="28"/>
          <w:szCs w:val="28"/>
        </w:rPr>
        <w:t>Comment on the skewness of the dataset</w:t>
      </w:r>
      <w:r>
        <w:t>.</w:t>
      </w:r>
    </w:p>
    <w:p w14:paraId="7D644F16" w14:textId="5A69A4F6" w:rsidR="006454E8" w:rsidRPr="008D17C3" w:rsidRDefault="00EB487A" w:rsidP="006454E8">
      <w:pPr>
        <w:autoSpaceDE w:val="0"/>
        <w:autoSpaceDN w:val="0"/>
        <w:adjustRightInd w:val="0"/>
        <w:spacing w:after="0"/>
        <w:ind w:left="720"/>
        <w:rPr>
          <w:sz w:val="24"/>
          <w:szCs w:val="24"/>
        </w:rPr>
      </w:pPr>
      <w:r w:rsidRPr="00E1623F">
        <w:rPr>
          <w:b/>
          <w:bCs/>
          <w:sz w:val="24"/>
          <w:szCs w:val="24"/>
        </w:rPr>
        <w:t>Ans: -</w:t>
      </w:r>
      <w:r w:rsidR="006454E8" w:rsidRPr="008D17C3">
        <w:rPr>
          <w:sz w:val="24"/>
          <w:szCs w:val="24"/>
        </w:rPr>
        <w:t>The dataset in the image is positively skewed. This means that the tail of the distribution is longer on the right side than on the left side. This can be seen from the fact that the median (the middle line in the box) is closer to the left whisker than to the right whisker.</w:t>
      </w:r>
    </w:p>
    <w:p w14:paraId="0C3AEB6B" w14:textId="77777777" w:rsidR="006454E8" w:rsidRPr="008D17C3" w:rsidRDefault="006454E8" w:rsidP="006454E8">
      <w:pPr>
        <w:autoSpaceDE w:val="0"/>
        <w:autoSpaceDN w:val="0"/>
        <w:adjustRightInd w:val="0"/>
        <w:spacing w:after="0"/>
        <w:ind w:left="720"/>
        <w:rPr>
          <w:sz w:val="24"/>
          <w:szCs w:val="24"/>
        </w:rPr>
      </w:pPr>
    </w:p>
    <w:p w14:paraId="4B66150D" w14:textId="77777777" w:rsidR="006454E8" w:rsidRPr="008D17C3" w:rsidRDefault="006454E8" w:rsidP="006454E8">
      <w:pPr>
        <w:autoSpaceDE w:val="0"/>
        <w:autoSpaceDN w:val="0"/>
        <w:adjustRightInd w:val="0"/>
        <w:spacing w:after="0"/>
        <w:ind w:left="720"/>
        <w:rPr>
          <w:sz w:val="24"/>
          <w:szCs w:val="24"/>
        </w:rPr>
      </w:pPr>
      <w:r w:rsidRPr="008D17C3">
        <w:rPr>
          <w:sz w:val="24"/>
          <w:szCs w:val="24"/>
        </w:rPr>
        <w:t>Another way to see the skewness of the dataset is to look at the histogram. The histogram shows that there are more data points at the lower end of the scale than at the higher end. This means that the distribution is skewed to the right.</w:t>
      </w:r>
    </w:p>
    <w:p w14:paraId="16B088F2" w14:textId="115A0DD7" w:rsidR="000E22B2" w:rsidRDefault="006454E8" w:rsidP="006454E8">
      <w:pPr>
        <w:autoSpaceDE w:val="0"/>
        <w:autoSpaceDN w:val="0"/>
        <w:adjustRightInd w:val="0"/>
        <w:spacing w:after="0"/>
      </w:pPr>
      <w:r>
        <w:t>.</w:t>
      </w:r>
      <w:r w:rsidR="000E22B2">
        <w:tab/>
      </w:r>
    </w:p>
    <w:p w14:paraId="0DDDD633" w14:textId="77777777" w:rsidR="006454E8" w:rsidRDefault="006454E8" w:rsidP="006454E8">
      <w:pPr>
        <w:autoSpaceDE w:val="0"/>
        <w:autoSpaceDN w:val="0"/>
        <w:adjustRightInd w:val="0"/>
        <w:spacing w:after="0"/>
      </w:pPr>
    </w:p>
    <w:p w14:paraId="493646D9" w14:textId="77777777" w:rsidR="006454E8" w:rsidRDefault="006454E8" w:rsidP="006454E8">
      <w:pPr>
        <w:autoSpaceDE w:val="0"/>
        <w:autoSpaceDN w:val="0"/>
        <w:adjustRightInd w:val="0"/>
        <w:spacing w:after="0"/>
      </w:pPr>
    </w:p>
    <w:p w14:paraId="7D9BB742" w14:textId="77777777" w:rsidR="006454E8" w:rsidRDefault="006454E8" w:rsidP="006454E8">
      <w:pPr>
        <w:autoSpaceDE w:val="0"/>
        <w:autoSpaceDN w:val="0"/>
        <w:adjustRightInd w:val="0"/>
        <w:spacing w:after="0"/>
      </w:pPr>
    </w:p>
    <w:p w14:paraId="0D827679" w14:textId="77777777" w:rsidR="000E22B2" w:rsidRPr="008D17C3" w:rsidRDefault="000E22B2" w:rsidP="000E22B2">
      <w:pPr>
        <w:pStyle w:val="ListParagraph"/>
        <w:numPr>
          <w:ilvl w:val="0"/>
          <w:numId w:val="3"/>
        </w:numPr>
        <w:autoSpaceDE w:val="0"/>
        <w:autoSpaceDN w:val="0"/>
        <w:adjustRightInd w:val="0"/>
        <w:spacing w:after="0"/>
        <w:ind w:left="1440"/>
        <w:rPr>
          <w:b/>
          <w:bCs/>
          <w:sz w:val="28"/>
          <w:szCs w:val="28"/>
        </w:rPr>
      </w:pPr>
      <w:r w:rsidRPr="008D17C3">
        <w:rPr>
          <w:b/>
          <w:bCs/>
          <w:sz w:val="28"/>
          <w:szCs w:val="28"/>
        </w:rPr>
        <w:t xml:space="preserve">Suppose that the above histogram and the box-plot in question 2 are plotted for the same dataset. Explain how these graphs complement each other in providing information about any dataset. </w:t>
      </w:r>
    </w:p>
    <w:p w14:paraId="0EF414EB" w14:textId="695CEEFF" w:rsidR="00E063D4" w:rsidRDefault="006454E8" w:rsidP="00E063D4">
      <w:pPr>
        <w:tabs>
          <w:tab w:val="left" w:pos="540"/>
        </w:tabs>
        <w:autoSpaceDE w:val="0"/>
        <w:autoSpaceDN w:val="0"/>
        <w:adjustRightInd w:val="0"/>
        <w:spacing w:after="0"/>
        <w:rPr>
          <w:sz w:val="24"/>
          <w:szCs w:val="24"/>
        </w:rPr>
      </w:pPr>
      <w:r>
        <w:t xml:space="preserve">       </w:t>
      </w:r>
      <w:r w:rsidR="008D17C3" w:rsidRPr="008D17C3">
        <w:rPr>
          <w:b/>
          <w:bCs/>
        </w:rPr>
        <w:t xml:space="preserve">Ans: </w:t>
      </w:r>
      <w:r w:rsidR="008D17C3" w:rsidRPr="008D17C3">
        <w:rPr>
          <w:b/>
          <w:bCs/>
          <w:sz w:val="24"/>
          <w:szCs w:val="24"/>
        </w:rPr>
        <w:t>-</w:t>
      </w:r>
      <w:r w:rsidRPr="008D17C3">
        <w:rPr>
          <w:sz w:val="24"/>
          <w:szCs w:val="24"/>
        </w:rPr>
        <w:t xml:space="preserve"> </w:t>
      </w:r>
      <w:r w:rsidR="00E063D4" w:rsidRPr="00E063D4">
        <w:rPr>
          <w:sz w:val="24"/>
          <w:szCs w:val="24"/>
        </w:rPr>
        <w:t xml:space="preserve">The histogram details the distribution, revealing shape and patterns, while the box plot offers a concise summary of central tendency, spread, and outliers. </w:t>
      </w:r>
    </w:p>
    <w:p w14:paraId="741AF39D" w14:textId="77777777" w:rsidR="00E063D4" w:rsidRDefault="00E063D4" w:rsidP="00E063D4">
      <w:pPr>
        <w:tabs>
          <w:tab w:val="left" w:pos="540"/>
        </w:tabs>
        <w:autoSpaceDE w:val="0"/>
        <w:autoSpaceDN w:val="0"/>
        <w:adjustRightInd w:val="0"/>
        <w:spacing w:after="0"/>
        <w:rPr>
          <w:sz w:val="24"/>
          <w:szCs w:val="24"/>
        </w:rPr>
      </w:pPr>
      <w:r w:rsidRPr="00E063D4">
        <w:rPr>
          <w:sz w:val="24"/>
          <w:szCs w:val="24"/>
        </w:rPr>
        <w:t>Together, they provide a comprehensive overview of the dataset's characteristics.</w:t>
      </w:r>
    </w:p>
    <w:p w14:paraId="055B2A00" w14:textId="44D32ABA" w:rsidR="008D17C3" w:rsidRPr="008D17C3" w:rsidRDefault="00E063D4" w:rsidP="00E063D4">
      <w:pPr>
        <w:tabs>
          <w:tab w:val="left" w:pos="540"/>
        </w:tabs>
        <w:autoSpaceDE w:val="0"/>
        <w:autoSpaceDN w:val="0"/>
        <w:adjustRightInd w:val="0"/>
        <w:spacing w:after="0"/>
        <w:rPr>
          <w:sz w:val="24"/>
          <w:szCs w:val="24"/>
        </w:rPr>
      </w:pPr>
      <w:r w:rsidRPr="00E063D4">
        <w:rPr>
          <w:sz w:val="24"/>
          <w:szCs w:val="24"/>
        </w:rPr>
        <w:t xml:space="preserve"> In the given image, the positively skewed histogram aligns with the box plot, showing a median closer to the lower quartile and a notable range with outliers.</w:t>
      </w:r>
    </w:p>
    <w:p w14:paraId="1566EC1D" w14:textId="77777777" w:rsidR="008D17C3" w:rsidRPr="008D17C3" w:rsidRDefault="008D17C3" w:rsidP="008D17C3">
      <w:pPr>
        <w:tabs>
          <w:tab w:val="left" w:pos="540"/>
        </w:tabs>
        <w:autoSpaceDE w:val="0"/>
        <w:autoSpaceDN w:val="0"/>
        <w:adjustRightInd w:val="0"/>
        <w:spacing w:after="0"/>
        <w:rPr>
          <w:sz w:val="24"/>
          <w:szCs w:val="24"/>
        </w:rPr>
      </w:pPr>
    </w:p>
    <w:p w14:paraId="47B08337" w14:textId="77777777" w:rsidR="00E063D4" w:rsidRDefault="00E063D4" w:rsidP="00E063D4">
      <w:pPr>
        <w:autoSpaceDE w:val="0"/>
        <w:autoSpaceDN w:val="0"/>
        <w:adjustRightInd w:val="0"/>
        <w:spacing w:after="0"/>
        <w:rPr>
          <w:b/>
          <w:bCs/>
          <w:sz w:val="28"/>
          <w:szCs w:val="28"/>
        </w:rPr>
      </w:pPr>
    </w:p>
    <w:p w14:paraId="683A7ABB" w14:textId="77777777" w:rsidR="00E063D4" w:rsidRDefault="00E063D4" w:rsidP="00E063D4">
      <w:pPr>
        <w:autoSpaceDE w:val="0"/>
        <w:autoSpaceDN w:val="0"/>
        <w:adjustRightInd w:val="0"/>
        <w:spacing w:after="0"/>
        <w:rPr>
          <w:b/>
          <w:bCs/>
          <w:sz w:val="28"/>
          <w:szCs w:val="28"/>
        </w:rPr>
      </w:pPr>
    </w:p>
    <w:p w14:paraId="1363DBBB" w14:textId="77777777" w:rsidR="00E063D4" w:rsidRDefault="00E063D4" w:rsidP="00E063D4">
      <w:pPr>
        <w:autoSpaceDE w:val="0"/>
        <w:autoSpaceDN w:val="0"/>
        <w:adjustRightInd w:val="0"/>
        <w:spacing w:after="0"/>
        <w:rPr>
          <w:b/>
          <w:bCs/>
          <w:sz w:val="28"/>
          <w:szCs w:val="28"/>
        </w:rPr>
      </w:pPr>
    </w:p>
    <w:p w14:paraId="3B7BB702" w14:textId="26833A64" w:rsidR="000E22B2" w:rsidRPr="00E063D4" w:rsidRDefault="00E063D4" w:rsidP="00E063D4">
      <w:pPr>
        <w:autoSpaceDE w:val="0"/>
        <w:autoSpaceDN w:val="0"/>
        <w:adjustRightInd w:val="0"/>
        <w:spacing w:after="0"/>
        <w:rPr>
          <w:b/>
          <w:bCs/>
          <w:sz w:val="28"/>
          <w:szCs w:val="28"/>
        </w:rPr>
      </w:pPr>
      <w:r w:rsidRPr="00E063D4">
        <w:rPr>
          <w:b/>
          <w:bCs/>
          <w:sz w:val="28"/>
          <w:szCs w:val="28"/>
        </w:rPr>
        <w:t>3)</w:t>
      </w:r>
      <w:r w:rsidR="000E22B2" w:rsidRPr="00E063D4">
        <w:rPr>
          <w:rFonts w:cs="BaskervilleBE-Regular"/>
          <w:b/>
          <w:bCs/>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721C33C4" w14:textId="74145E7D" w:rsidR="000E22B2" w:rsidRPr="00E063D4" w:rsidRDefault="00E063D4" w:rsidP="00E063D4">
      <w:pPr>
        <w:autoSpaceDE w:val="0"/>
        <w:autoSpaceDN w:val="0"/>
        <w:adjustRightInd w:val="0"/>
        <w:spacing w:after="0"/>
        <w:rPr>
          <w:rFonts w:cs="BaskervilleBE-Regular"/>
        </w:rPr>
      </w:pPr>
      <w:r w:rsidRPr="00E063D4">
        <w:rPr>
          <w:rFonts w:cs="BaskervilleBE-Regular"/>
        </w:rPr>
        <w:t>Ans – (</w:t>
      </w:r>
      <w:proofErr w:type="spellStart"/>
      <w:r w:rsidRPr="00E063D4">
        <w:rPr>
          <w:rFonts w:cs="BaskervilleBE-Regular"/>
        </w:rPr>
        <w:t>its</w:t>
      </w:r>
      <w:proofErr w:type="spellEnd"/>
      <w:r w:rsidRPr="00E063D4">
        <w:rPr>
          <w:rFonts w:cs="BaskervilleBE-Regular"/>
        </w:rPr>
        <w:t xml:space="preserve"> in Jupiter notebook)</w:t>
      </w:r>
    </w:p>
    <w:p w14:paraId="73CE3263" w14:textId="77777777" w:rsidR="00E063D4" w:rsidRDefault="00E063D4" w:rsidP="00E063D4">
      <w:pPr>
        <w:pStyle w:val="ListParagraph"/>
        <w:autoSpaceDE w:val="0"/>
        <w:autoSpaceDN w:val="0"/>
        <w:adjustRightInd w:val="0"/>
        <w:spacing w:after="0"/>
      </w:pPr>
    </w:p>
    <w:p w14:paraId="4023B500" w14:textId="77777777" w:rsidR="00E063D4" w:rsidRDefault="00E063D4" w:rsidP="00E063D4">
      <w:pPr>
        <w:autoSpaceDE w:val="0"/>
        <w:autoSpaceDN w:val="0"/>
        <w:adjustRightInd w:val="0"/>
        <w:spacing w:after="0"/>
        <w:rPr>
          <w:b/>
          <w:bCs/>
          <w:sz w:val="32"/>
          <w:szCs w:val="32"/>
        </w:rPr>
      </w:pPr>
    </w:p>
    <w:p w14:paraId="1B4D750E" w14:textId="77777777" w:rsidR="00E063D4" w:rsidRDefault="00E063D4" w:rsidP="00E063D4">
      <w:pPr>
        <w:autoSpaceDE w:val="0"/>
        <w:autoSpaceDN w:val="0"/>
        <w:adjustRightInd w:val="0"/>
        <w:spacing w:after="0"/>
        <w:rPr>
          <w:b/>
          <w:bCs/>
          <w:sz w:val="32"/>
          <w:szCs w:val="32"/>
        </w:rPr>
      </w:pPr>
    </w:p>
    <w:p w14:paraId="0E4C8459" w14:textId="77777777" w:rsidR="00E063D4" w:rsidRDefault="00E063D4" w:rsidP="00E063D4">
      <w:pPr>
        <w:autoSpaceDE w:val="0"/>
        <w:autoSpaceDN w:val="0"/>
        <w:adjustRightInd w:val="0"/>
        <w:spacing w:after="0"/>
        <w:rPr>
          <w:b/>
          <w:bCs/>
          <w:sz w:val="32"/>
          <w:szCs w:val="32"/>
        </w:rPr>
      </w:pPr>
    </w:p>
    <w:p w14:paraId="03AFC930" w14:textId="77777777" w:rsidR="00E063D4" w:rsidRDefault="00E063D4" w:rsidP="00E063D4">
      <w:pPr>
        <w:autoSpaceDE w:val="0"/>
        <w:autoSpaceDN w:val="0"/>
        <w:adjustRightInd w:val="0"/>
        <w:spacing w:after="0"/>
        <w:rPr>
          <w:b/>
          <w:bCs/>
          <w:sz w:val="32"/>
          <w:szCs w:val="32"/>
        </w:rPr>
      </w:pPr>
    </w:p>
    <w:p w14:paraId="07135A0C" w14:textId="77777777" w:rsidR="00E063D4" w:rsidRDefault="00E063D4" w:rsidP="00E063D4">
      <w:pPr>
        <w:autoSpaceDE w:val="0"/>
        <w:autoSpaceDN w:val="0"/>
        <w:adjustRightInd w:val="0"/>
        <w:spacing w:after="0"/>
        <w:rPr>
          <w:b/>
          <w:bCs/>
          <w:sz w:val="32"/>
          <w:szCs w:val="32"/>
        </w:rPr>
      </w:pPr>
    </w:p>
    <w:p w14:paraId="15532061" w14:textId="77777777" w:rsidR="00E063D4" w:rsidRDefault="00E063D4" w:rsidP="00E063D4">
      <w:pPr>
        <w:autoSpaceDE w:val="0"/>
        <w:autoSpaceDN w:val="0"/>
        <w:adjustRightInd w:val="0"/>
        <w:spacing w:after="0"/>
        <w:rPr>
          <w:b/>
          <w:bCs/>
          <w:sz w:val="32"/>
          <w:szCs w:val="32"/>
        </w:rPr>
      </w:pPr>
    </w:p>
    <w:p w14:paraId="7FB03DEB" w14:textId="77777777" w:rsidR="00E063D4" w:rsidRDefault="00E063D4" w:rsidP="00E063D4">
      <w:pPr>
        <w:autoSpaceDE w:val="0"/>
        <w:autoSpaceDN w:val="0"/>
        <w:adjustRightInd w:val="0"/>
        <w:spacing w:after="0"/>
        <w:rPr>
          <w:b/>
          <w:bCs/>
          <w:sz w:val="32"/>
          <w:szCs w:val="32"/>
        </w:rPr>
      </w:pPr>
    </w:p>
    <w:p w14:paraId="06A9A899" w14:textId="77777777" w:rsidR="00E063D4" w:rsidRDefault="00E063D4" w:rsidP="00E063D4">
      <w:pPr>
        <w:autoSpaceDE w:val="0"/>
        <w:autoSpaceDN w:val="0"/>
        <w:adjustRightInd w:val="0"/>
        <w:spacing w:after="0"/>
        <w:rPr>
          <w:b/>
          <w:bCs/>
          <w:sz w:val="32"/>
          <w:szCs w:val="32"/>
        </w:rPr>
      </w:pPr>
    </w:p>
    <w:p w14:paraId="178D7A52" w14:textId="77777777" w:rsidR="00E063D4" w:rsidRDefault="00E063D4" w:rsidP="00E063D4">
      <w:pPr>
        <w:autoSpaceDE w:val="0"/>
        <w:autoSpaceDN w:val="0"/>
        <w:adjustRightInd w:val="0"/>
        <w:spacing w:after="0"/>
        <w:rPr>
          <w:b/>
          <w:bCs/>
          <w:sz w:val="32"/>
          <w:szCs w:val="32"/>
        </w:rPr>
      </w:pPr>
    </w:p>
    <w:p w14:paraId="1F419C7D" w14:textId="77777777" w:rsidR="00E063D4" w:rsidRDefault="00E063D4" w:rsidP="00E063D4">
      <w:pPr>
        <w:autoSpaceDE w:val="0"/>
        <w:autoSpaceDN w:val="0"/>
        <w:adjustRightInd w:val="0"/>
        <w:spacing w:after="0"/>
        <w:rPr>
          <w:b/>
          <w:bCs/>
          <w:sz w:val="32"/>
          <w:szCs w:val="32"/>
        </w:rPr>
      </w:pPr>
    </w:p>
    <w:p w14:paraId="03C4ACC8" w14:textId="77777777" w:rsidR="00E063D4" w:rsidRDefault="00E063D4" w:rsidP="00E063D4">
      <w:pPr>
        <w:autoSpaceDE w:val="0"/>
        <w:autoSpaceDN w:val="0"/>
        <w:adjustRightInd w:val="0"/>
        <w:spacing w:after="0"/>
        <w:rPr>
          <w:b/>
          <w:bCs/>
          <w:sz w:val="32"/>
          <w:szCs w:val="32"/>
        </w:rPr>
      </w:pPr>
    </w:p>
    <w:p w14:paraId="49ACE71A" w14:textId="77777777" w:rsidR="00E063D4" w:rsidRDefault="00E063D4" w:rsidP="00E063D4">
      <w:pPr>
        <w:autoSpaceDE w:val="0"/>
        <w:autoSpaceDN w:val="0"/>
        <w:adjustRightInd w:val="0"/>
        <w:spacing w:after="0"/>
        <w:rPr>
          <w:b/>
          <w:bCs/>
          <w:sz w:val="32"/>
          <w:szCs w:val="32"/>
        </w:rPr>
      </w:pPr>
    </w:p>
    <w:p w14:paraId="3EFAC896" w14:textId="2B251BEC" w:rsidR="000E22B2" w:rsidRPr="00E063D4" w:rsidRDefault="00E063D4" w:rsidP="00E063D4">
      <w:pPr>
        <w:autoSpaceDE w:val="0"/>
        <w:autoSpaceDN w:val="0"/>
        <w:adjustRightInd w:val="0"/>
        <w:spacing w:after="0"/>
        <w:rPr>
          <w:b/>
          <w:bCs/>
          <w:sz w:val="32"/>
          <w:szCs w:val="32"/>
        </w:rPr>
      </w:pPr>
      <w:r w:rsidRPr="00E063D4">
        <w:rPr>
          <w:b/>
          <w:bCs/>
          <w:sz w:val="32"/>
          <w:szCs w:val="32"/>
        </w:rPr>
        <w:t>4)</w:t>
      </w:r>
      <w:r w:rsidR="000E22B2" w:rsidRPr="00E063D4">
        <w:rPr>
          <w:b/>
          <w:bCs/>
          <w:sz w:val="32"/>
          <w:szCs w:val="32"/>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2A6EB4D3" w14:textId="77777777" w:rsidTr="00BB3C58">
        <w:trPr>
          <w:trHeight w:val="276"/>
          <w:jc w:val="center"/>
        </w:trPr>
        <w:tc>
          <w:tcPr>
            <w:tcW w:w="2078" w:type="dxa"/>
          </w:tcPr>
          <w:p w14:paraId="35EDE900" w14:textId="77777777" w:rsidR="000E22B2" w:rsidRDefault="000E22B2" w:rsidP="00BB3C58">
            <w:pPr>
              <w:pStyle w:val="ListParagraph"/>
              <w:autoSpaceDE w:val="0"/>
              <w:autoSpaceDN w:val="0"/>
              <w:adjustRightInd w:val="0"/>
              <w:ind w:left="0"/>
              <w:jc w:val="center"/>
            </w:pPr>
            <w:r>
              <w:t>x</w:t>
            </w:r>
          </w:p>
        </w:tc>
        <w:tc>
          <w:tcPr>
            <w:tcW w:w="2072" w:type="dxa"/>
          </w:tcPr>
          <w:p w14:paraId="03107BEC" w14:textId="77777777" w:rsidR="000E22B2" w:rsidRDefault="000E22B2" w:rsidP="00BB3C58">
            <w:pPr>
              <w:pStyle w:val="ListParagraph"/>
              <w:autoSpaceDE w:val="0"/>
              <w:autoSpaceDN w:val="0"/>
              <w:adjustRightInd w:val="0"/>
              <w:ind w:left="0"/>
              <w:jc w:val="center"/>
            </w:pPr>
            <w:r>
              <w:t>P(x)</w:t>
            </w:r>
          </w:p>
        </w:tc>
      </w:tr>
      <w:tr w:rsidR="000E22B2" w14:paraId="33260622" w14:textId="77777777" w:rsidTr="00BB3C58">
        <w:trPr>
          <w:trHeight w:val="276"/>
          <w:jc w:val="center"/>
        </w:trPr>
        <w:tc>
          <w:tcPr>
            <w:tcW w:w="2078" w:type="dxa"/>
          </w:tcPr>
          <w:p w14:paraId="741BBCF2" w14:textId="77777777" w:rsidR="000E22B2" w:rsidRDefault="000E22B2" w:rsidP="00BB3C58">
            <w:pPr>
              <w:pStyle w:val="ListParagraph"/>
              <w:autoSpaceDE w:val="0"/>
              <w:autoSpaceDN w:val="0"/>
              <w:adjustRightInd w:val="0"/>
              <w:ind w:left="0"/>
              <w:jc w:val="center"/>
            </w:pPr>
            <w:r>
              <w:t>-2,000</w:t>
            </w:r>
          </w:p>
        </w:tc>
        <w:tc>
          <w:tcPr>
            <w:tcW w:w="2072" w:type="dxa"/>
          </w:tcPr>
          <w:p w14:paraId="672C8CE4" w14:textId="77777777" w:rsidR="000E22B2" w:rsidRDefault="000E22B2" w:rsidP="00BB3C58">
            <w:pPr>
              <w:pStyle w:val="ListParagraph"/>
              <w:autoSpaceDE w:val="0"/>
              <w:autoSpaceDN w:val="0"/>
              <w:adjustRightInd w:val="0"/>
              <w:ind w:left="0"/>
              <w:jc w:val="center"/>
            </w:pPr>
            <w:r>
              <w:t>0.1</w:t>
            </w:r>
          </w:p>
        </w:tc>
      </w:tr>
      <w:tr w:rsidR="000E22B2" w14:paraId="0F6DDC54" w14:textId="77777777" w:rsidTr="00BB3C58">
        <w:trPr>
          <w:trHeight w:val="276"/>
          <w:jc w:val="center"/>
        </w:trPr>
        <w:tc>
          <w:tcPr>
            <w:tcW w:w="2078" w:type="dxa"/>
          </w:tcPr>
          <w:p w14:paraId="54C61121" w14:textId="77777777" w:rsidR="000E22B2" w:rsidRDefault="000E22B2" w:rsidP="00BB3C58">
            <w:pPr>
              <w:pStyle w:val="ListParagraph"/>
              <w:autoSpaceDE w:val="0"/>
              <w:autoSpaceDN w:val="0"/>
              <w:adjustRightInd w:val="0"/>
              <w:ind w:left="0"/>
              <w:jc w:val="center"/>
            </w:pPr>
            <w:r>
              <w:t>-1,000</w:t>
            </w:r>
          </w:p>
        </w:tc>
        <w:tc>
          <w:tcPr>
            <w:tcW w:w="2072" w:type="dxa"/>
          </w:tcPr>
          <w:p w14:paraId="4D8C0377" w14:textId="77777777" w:rsidR="000E22B2" w:rsidRDefault="000E22B2" w:rsidP="00BB3C58">
            <w:pPr>
              <w:pStyle w:val="ListParagraph"/>
              <w:autoSpaceDE w:val="0"/>
              <w:autoSpaceDN w:val="0"/>
              <w:adjustRightInd w:val="0"/>
              <w:ind w:left="0"/>
              <w:jc w:val="center"/>
            </w:pPr>
            <w:r>
              <w:t>0.1</w:t>
            </w:r>
          </w:p>
        </w:tc>
      </w:tr>
      <w:tr w:rsidR="000E22B2" w14:paraId="526F362C" w14:textId="77777777" w:rsidTr="00BB3C58">
        <w:trPr>
          <w:trHeight w:val="276"/>
          <w:jc w:val="center"/>
        </w:trPr>
        <w:tc>
          <w:tcPr>
            <w:tcW w:w="2078" w:type="dxa"/>
          </w:tcPr>
          <w:p w14:paraId="04AA2BCE" w14:textId="77777777" w:rsidR="000E22B2" w:rsidRDefault="000E22B2" w:rsidP="00BB3C58">
            <w:pPr>
              <w:pStyle w:val="ListParagraph"/>
              <w:autoSpaceDE w:val="0"/>
              <w:autoSpaceDN w:val="0"/>
              <w:adjustRightInd w:val="0"/>
              <w:ind w:left="0"/>
              <w:jc w:val="center"/>
            </w:pPr>
            <w:r>
              <w:t>0</w:t>
            </w:r>
          </w:p>
        </w:tc>
        <w:tc>
          <w:tcPr>
            <w:tcW w:w="2072" w:type="dxa"/>
          </w:tcPr>
          <w:p w14:paraId="0F5F3489" w14:textId="77777777" w:rsidR="000E22B2" w:rsidRDefault="000E22B2" w:rsidP="00BB3C58">
            <w:pPr>
              <w:pStyle w:val="ListParagraph"/>
              <w:autoSpaceDE w:val="0"/>
              <w:autoSpaceDN w:val="0"/>
              <w:adjustRightInd w:val="0"/>
              <w:ind w:left="0"/>
              <w:jc w:val="center"/>
            </w:pPr>
            <w:r>
              <w:t>0.2</w:t>
            </w:r>
          </w:p>
        </w:tc>
      </w:tr>
      <w:tr w:rsidR="000E22B2" w14:paraId="68E6EDE0" w14:textId="77777777" w:rsidTr="00BB3C58">
        <w:trPr>
          <w:trHeight w:val="276"/>
          <w:jc w:val="center"/>
        </w:trPr>
        <w:tc>
          <w:tcPr>
            <w:tcW w:w="2078" w:type="dxa"/>
          </w:tcPr>
          <w:p w14:paraId="0F7E1DFD" w14:textId="77777777" w:rsidR="000E22B2" w:rsidRDefault="000E22B2" w:rsidP="00BB3C58">
            <w:pPr>
              <w:pStyle w:val="ListParagraph"/>
              <w:autoSpaceDE w:val="0"/>
              <w:autoSpaceDN w:val="0"/>
              <w:adjustRightInd w:val="0"/>
              <w:ind w:left="0"/>
              <w:jc w:val="center"/>
            </w:pPr>
            <w:r>
              <w:t>1000</w:t>
            </w:r>
          </w:p>
        </w:tc>
        <w:tc>
          <w:tcPr>
            <w:tcW w:w="2072" w:type="dxa"/>
          </w:tcPr>
          <w:p w14:paraId="74512AE1" w14:textId="77777777" w:rsidR="000E22B2" w:rsidRDefault="000E22B2" w:rsidP="00BB3C58">
            <w:pPr>
              <w:pStyle w:val="ListParagraph"/>
              <w:autoSpaceDE w:val="0"/>
              <w:autoSpaceDN w:val="0"/>
              <w:adjustRightInd w:val="0"/>
              <w:ind w:left="0"/>
              <w:jc w:val="center"/>
            </w:pPr>
            <w:r>
              <w:t>0.2</w:t>
            </w:r>
          </w:p>
        </w:tc>
      </w:tr>
      <w:tr w:rsidR="000E22B2" w14:paraId="6D25C897" w14:textId="77777777" w:rsidTr="00BB3C58">
        <w:trPr>
          <w:trHeight w:val="276"/>
          <w:jc w:val="center"/>
        </w:trPr>
        <w:tc>
          <w:tcPr>
            <w:tcW w:w="2078" w:type="dxa"/>
          </w:tcPr>
          <w:p w14:paraId="7E409931" w14:textId="77777777" w:rsidR="000E22B2" w:rsidRDefault="000E22B2" w:rsidP="00BB3C58">
            <w:pPr>
              <w:pStyle w:val="ListParagraph"/>
              <w:autoSpaceDE w:val="0"/>
              <w:autoSpaceDN w:val="0"/>
              <w:adjustRightInd w:val="0"/>
              <w:ind w:left="0"/>
              <w:jc w:val="center"/>
            </w:pPr>
            <w:r>
              <w:t>2000</w:t>
            </w:r>
          </w:p>
        </w:tc>
        <w:tc>
          <w:tcPr>
            <w:tcW w:w="2072" w:type="dxa"/>
          </w:tcPr>
          <w:p w14:paraId="0F41DF72" w14:textId="77777777" w:rsidR="000E22B2" w:rsidRDefault="000E22B2" w:rsidP="00BB3C58">
            <w:pPr>
              <w:pStyle w:val="ListParagraph"/>
              <w:autoSpaceDE w:val="0"/>
              <w:autoSpaceDN w:val="0"/>
              <w:adjustRightInd w:val="0"/>
              <w:ind w:left="0"/>
              <w:jc w:val="center"/>
            </w:pPr>
            <w:r>
              <w:t>0.3</w:t>
            </w:r>
          </w:p>
        </w:tc>
      </w:tr>
      <w:tr w:rsidR="000E22B2" w14:paraId="2B084DE0" w14:textId="77777777" w:rsidTr="00BB3C58">
        <w:trPr>
          <w:trHeight w:val="276"/>
          <w:jc w:val="center"/>
        </w:trPr>
        <w:tc>
          <w:tcPr>
            <w:tcW w:w="2078" w:type="dxa"/>
          </w:tcPr>
          <w:p w14:paraId="5D8D4130" w14:textId="77777777" w:rsidR="000E22B2" w:rsidRDefault="000E22B2" w:rsidP="00BB3C58">
            <w:pPr>
              <w:pStyle w:val="ListParagraph"/>
              <w:autoSpaceDE w:val="0"/>
              <w:autoSpaceDN w:val="0"/>
              <w:adjustRightInd w:val="0"/>
              <w:ind w:left="0"/>
              <w:jc w:val="center"/>
            </w:pPr>
            <w:r>
              <w:t>3000</w:t>
            </w:r>
          </w:p>
        </w:tc>
        <w:tc>
          <w:tcPr>
            <w:tcW w:w="2072" w:type="dxa"/>
          </w:tcPr>
          <w:p w14:paraId="0F0AC3DA" w14:textId="77777777" w:rsidR="000E22B2" w:rsidRDefault="000E22B2" w:rsidP="00BB3C58">
            <w:pPr>
              <w:pStyle w:val="ListParagraph"/>
              <w:autoSpaceDE w:val="0"/>
              <w:autoSpaceDN w:val="0"/>
              <w:adjustRightInd w:val="0"/>
              <w:ind w:left="0"/>
              <w:jc w:val="center"/>
            </w:pPr>
            <w:r>
              <w:t>0.1</w:t>
            </w:r>
          </w:p>
        </w:tc>
      </w:tr>
    </w:tbl>
    <w:p w14:paraId="78A04F61" w14:textId="77777777" w:rsidR="000E22B2" w:rsidRDefault="000E22B2" w:rsidP="000E22B2">
      <w:pPr>
        <w:pStyle w:val="ListParagraph"/>
        <w:autoSpaceDE w:val="0"/>
        <w:autoSpaceDN w:val="0"/>
        <w:adjustRightInd w:val="0"/>
        <w:spacing w:after="0"/>
      </w:pPr>
    </w:p>
    <w:p w14:paraId="3912479B" w14:textId="77777777" w:rsidR="000E22B2" w:rsidRPr="00C377AC" w:rsidRDefault="000E22B2" w:rsidP="000E22B2">
      <w:pPr>
        <w:pStyle w:val="ListParagraph"/>
        <w:numPr>
          <w:ilvl w:val="0"/>
          <w:numId w:val="1"/>
        </w:numPr>
        <w:autoSpaceDE w:val="0"/>
        <w:autoSpaceDN w:val="0"/>
        <w:adjustRightInd w:val="0"/>
        <w:spacing w:after="0"/>
        <w:rPr>
          <w:b/>
          <w:bCs/>
        </w:rPr>
      </w:pPr>
      <w:r w:rsidRPr="00C377AC">
        <w:rPr>
          <w:b/>
          <w:bCs/>
        </w:rPr>
        <w:t>What is the most likely monetary outcome of the business venture?</w:t>
      </w:r>
    </w:p>
    <w:p w14:paraId="36FB2E56" w14:textId="5CABC8D3" w:rsidR="00610722" w:rsidRDefault="00610722" w:rsidP="00610722">
      <w:pPr>
        <w:autoSpaceDE w:val="0"/>
        <w:autoSpaceDN w:val="0"/>
        <w:adjustRightInd w:val="0"/>
        <w:spacing w:after="0"/>
        <w:ind w:left="720"/>
      </w:pPr>
      <w:r w:rsidRPr="00C377AC">
        <w:rPr>
          <w:b/>
          <w:bCs/>
        </w:rPr>
        <w:t>Ans</w:t>
      </w:r>
      <w:r w:rsidR="00A60456" w:rsidRPr="00C377AC">
        <w:rPr>
          <w:b/>
          <w:bCs/>
        </w:rPr>
        <w:t>-:</w:t>
      </w:r>
      <w:r w:rsidR="00A60456" w:rsidRPr="00610722">
        <w:t xml:space="preserve"> The</w:t>
      </w:r>
      <w:r w:rsidRPr="00610722">
        <w:t xml:space="preserve"> most likely monetary outcome of the business venture is the value with the highest probability, which is the mode of the distribution. In this case, the mode is $2,000, as it has the highest probability of 0.3.</w:t>
      </w:r>
    </w:p>
    <w:p w14:paraId="0D51D975" w14:textId="77777777" w:rsidR="000E22B2" w:rsidRPr="00C377AC" w:rsidRDefault="000E22B2" w:rsidP="000E22B2">
      <w:pPr>
        <w:pStyle w:val="ListParagraph"/>
        <w:numPr>
          <w:ilvl w:val="0"/>
          <w:numId w:val="1"/>
        </w:numPr>
        <w:autoSpaceDE w:val="0"/>
        <w:autoSpaceDN w:val="0"/>
        <w:adjustRightInd w:val="0"/>
        <w:spacing w:after="0"/>
        <w:rPr>
          <w:b/>
          <w:bCs/>
        </w:rPr>
      </w:pPr>
      <w:r w:rsidRPr="00C377AC">
        <w:rPr>
          <w:b/>
          <w:bCs/>
        </w:rPr>
        <w:t>Is the venture likely to be successful? Explain</w:t>
      </w:r>
    </w:p>
    <w:p w14:paraId="1BC1ECD7" w14:textId="50A463D9" w:rsidR="00610722" w:rsidRDefault="00A60456" w:rsidP="00610722">
      <w:pPr>
        <w:autoSpaceDE w:val="0"/>
        <w:autoSpaceDN w:val="0"/>
        <w:adjustRightInd w:val="0"/>
        <w:spacing w:after="0"/>
        <w:ind w:left="720"/>
      </w:pPr>
      <w:r w:rsidRPr="00C377AC">
        <w:rPr>
          <w:b/>
          <w:bCs/>
        </w:rPr>
        <w:t>Ans:</w:t>
      </w:r>
      <w:r>
        <w:t xml:space="preserve"> -</w:t>
      </w:r>
      <w:r w:rsidRPr="00A60456">
        <w:t>Whether the venture is likely to be successful depends on your criteria for success. If success is defined as making a profit, then the venture is likely to be successful because the probability of a positive return (i.e., earning more than $0) is the sum of the probabilities for the outcomes of $0, $1,000, and $2,000, which is 0.2 + 0.2 + 0.3 = 0.7. This means there is a 70% chance of a positive return.</w:t>
      </w:r>
    </w:p>
    <w:p w14:paraId="1810104F" w14:textId="77777777" w:rsidR="000E22B2" w:rsidRPr="00C377AC" w:rsidRDefault="000E22B2" w:rsidP="000E22B2">
      <w:pPr>
        <w:pStyle w:val="ListParagraph"/>
        <w:numPr>
          <w:ilvl w:val="0"/>
          <w:numId w:val="1"/>
        </w:numPr>
        <w:autoSpaceDE w:val="0"/>
        <w:autoSpaceDN w:val="0"/>
        <w:adjustRightInd w:val="0"/>
        <w:spacing w:after="0"/>
        <w:rPr>
          <w:b/>
          <w:bCs/>
        </w:rPr>
      </w:pPr>
      <w:r w:rsidRPr="00C377AC">
        <w:rPr>
          <w:b/>
          <w:bCs/>
        </w:rPr>
        <w:t>What is the long-term average earning of business ventures of this kind? Explain</w:t>
      </w:r>
    </w:p>
    <w:p w14:paraId="416DC451" w14:textId="097C376D" w:rsidR="009C3808" w:rsidRPr="009C3808" w:rsidRDefault="00A60456" w:rsidP="009C3808">
      <w:pPr>
        <w:autoSpaceDE w:val="0"/>
        <w:autoSpaceDN w:val="0"/>
        <w:adjustRightInd w:val="0"/>
        <w:spacing w:after="0"/>
        <w:ind w:left="720"/>
        <w:rPr>
          <w:lang w:val="en-IN"/>
        </w:rPr>
      </w:pPr>
      <w:r>
        <w:t xml:space="preserve"> </w:t>
      </w:r>
      <w:r w:rsidRPr="00C377AC">
        <w:rPr>
          <w:b/>
          <w:bCs/>
        </w:rPr>
        <w:t>Ans-:</w:t>
      </w:r>
      <w:r w:rsidR="009C3808" w:rsidRPr="009C3808">
        <w:rPr>
          <w:rFonts w:ascii="Segoe UI" w:eastAsia="Times New Roman" w:hAnsi="Segoe UI" w:cs="Segoe UI"/>
          <w:color w:val="D1D5DB"/>
          <w:sz w:val="24"/>
          <w:szCs w:val="24"/>
          <w:lang w:val="en-IN" w:eastAsia="en-IN"/>
        </w:rPr>
        <w:t xml:space="preserve"> </w:t>
      </w:r>
      <w:r w:rsidR="009C3808" w:rsidRPr="009C3808">
        <w:rPr>
          <w:lang w:val="en-IN"/>
        </w:rPr>
        <w:t>The long-term average earnings, also known as the expected value or mean, can be calculated by multiplying each outcome by its probability and summing them up. In this case:</w:t>
      </w:r>
    </w:p>
    <w:p w14:paraId="2B11371C" w14:textId="77777777" w:rsidR="009C3808" w:rsidRPr="009C3808" w:rsidRDefault="009C3808" w:rsidP="009C3808">
      <w:pPr>
        <w:autoSpaceDE w:val="0"/>
        <w:autoSpaceDN w:val="0"/>
        <w:adjustRightInd w:val="0"/>
        <w:spacing w:after="0"/>
        <w:ind w:left="720"/>
        <w:rPr>
          <w:lang w:val="en-IN"/>
        </w:rPr>
      </w:pPr>
      <w:r w:rsidRPr="009C3808">
        <w:rPr>
          <w:lang w:val="en-IN"/>
        </w:rPr>
        <w:t>Expected Value = (-2,000 * 0.1) + (-1,000 * 0.1) + (0 * 0.2) + (1,000 * 0.2) + (2,000 * 0.3) + (3,000 * 0.1)</w:t>
      </w:r>
    </w:p>
    <w:p w14:paraId="4E7C0549" w14:textId="77777777" w:rsidR="009C3808" w:rsidRPr="009C3808" w:rsidRDefault="009C3808" w:rsidP="009C3808">
      <w:pPr>
        <w:autoSpaceDE w:val="0"/>
        <w:autoSpaceDN w:val="0"/>
        <w:adjustRightInd w:val="0"/>
        <w:spacing w:after="0"/>
        <w:ind w:left="720"/>
        <w:rPr>
          <w:lang w:val="en-IN"/>
        </w:rPr>
      </w:pPr>
      <w:r w:rsidRPr="009C3808">
        <w:rPr>
          <w:lang w:val="en-IN"/>
        </w:rPr>
        <w:t>Expected Value = (-200) + (-100) + (0) + (200) + (600) + (300) = 400</w:t>
      </w:r>
    </w:p>
    <w:p w14:paraId="06E3B2BD" w14:textId="77777777" w:rsidR="009C3808" w:rsidRPr="009C3808" w:rsidRDefault="009C3808" w:rsidP="009C3808">
      <w:pPr>
        <w:autoSpaceDE w:val="0"/>
        <w:autoSpaceDN w:val="0"/>
        <w:adjustRightInd w:val="0"/>
        <w:spacing w:after="0"/>
        <w:ind w:left="720"/>
        <w:rPr>
          <w:lang w:val="en-IN"/>
        </w:rPr>
      </w:pPr>
      <w:r w:rsidRPr="009C3808">
        <w:rPr>
          <w:lang w:val="en-IN"/>
        </w:rPr>
        <w:t>So, the long-term average earnings of business ventures of this kind are $400.</w:t>
      </w:r>
    </w:p>
    <w:p w14:paraId="648D91B0" w14:textId="684CC1BE" w:rsidR="00A60456" w:rsidRDefault="00A60456" w:rsidP="00A60456">
      <w:pPr>
        <w:autoSpaceDE w:val="0"/>
        <w:autoSpaceDN w:val="0"/>
        <w:adjustRightInd w:val="0"/>
        <w:spacing w:after="0"/>
        <w:ind w:left="720"/>
      </w:pPr>
    </w:p>
    <w:p w14:paraId="3B4E6005" w14:textId="77777777" w:rsidR="000E22B2" w:rsidRPr="00C377AC" w:rsidRDefault="000E22B2" w:rsidP="000E22B2">
      <w:pPr>
        <w:pStyle w:val="ListParagraph"/>
        <w:numPr>
          <w:ilvl w:val="0"/>
          <w:numId w:val="1"/>
        </w:numPr>
        <w:autoSpaceDE w:val="0"/>
        <w:autoSpaceDN w:val="0"/>
        <w:adjustRightInd w:val="0"/>
        <w:spacing w:after="0"/>
        <w:rPr>
          <w:b/>
          <w:bCs/>
        </w:rPr>
      </w:pPr>
      <w:r w:rsidRPr="00C377AC">
        <w:rPr>
          <w:b/>
          <w:bCs/>
        </w:rPr>
        <w:t>What is the good measure of the risk involved in a venture of this kind? Compute this measure</w:t>
      </w:r>
    </w:p>
    <w:p w14:paraId="5405AE16" w14:textId="36D4ADC0" w:rsidR="00C377AC" w:rsidRPr="00C377AC" w:rsidRDefault="009C3808" w:rsidP="00C377AC">
      <w:pPr>
        <w:autoSpaceDE w:val="0"/>
        <w:autoSpaceDN w:val="0"/>
        <w:adjustRightInd w:val="0"/>
        <w:spacing w:after="0"/>
        <w:ind w:left="720"/>
        <w:rPr>
          <w:lang w:val="en-IN"/>
        </w:rPr>
      </w:pPr>
      <w:r w:rsidRPr="00C377AC">
        <w:rPr>
          <w:b/>
          <w:bCs/>
        </w:rPr>
        <w:t>Ans-:</w:t>
      </w:r>
      <w:r w:rsidR="00C377AC" w:rsidRPr="00C377AC">
        <w:rPr>
          <w:rFonts w:ascii="Segoe UI" w:eastAsia="Times New Roman" w:hAnsi="Segoe UI" w:cs="Segoe UI"/>
          <w:color w:val="D1D5DB"/>
          <w:sz w:val="24"/>
          <w:szCs w:val="24"/>
          <w:lang w:val="en-IN" w:eastAsia="en-IN"/>
        </w:rPr>
        <w:t xml:space="preserve"> </w:t>
      </w:r>
      <w:r w:rsidR="00C377AC" w:rsidRPr="00C377AC">
        <w:rPr>
          <w:lang w:val="en-IN"/>
        </w:rPr>
        <w:t>To measure the risk involved in a venture of this kind, you can calculate the variance or standard deviation of the returns. A higher variance or standard deviation indicates higher risk.</w:t>
      </w:r>
    </w:p>
    <w:p w14:paraId="78F466EB" w14:textId="6DD77727" w:rsidR="00C377AC" w:rsidRPr="00C377AC" w:rsidRDefault="00C377AC" w:rsidP="00C377AC">
      <w:pPr>
        <w:autoSpaceDE w:val="0"/>
        <w:autoSpaceDN w:val="0"/>
        <w:adjustRightInd w:val="0"/>
        <w:spacing w:after="0"/>
        <w:ind w:left="720"/>
        <w:rPr>
          <w:lang w:val="en-IN"/>
        </w:rPr>
      </w:pPr>
      <w:r w:rsidRPr="00C377AC">
        <w:rPr>
          <w:lang w:val="en-IN"/>
        </w:rPr>
        <w:t>Variance = [(x1 - μ) ^2 * P(x1)] + [(x2 - μ) ^2 * P(x2)] + ... + [(</w:t>
      </w:r>
      <w:proofErr w:type="spellStart"/>
      <w:r w:rsidRPr="00C377AC">
        <w:rPr>
          <w:lang w:val="en-IN"/>
        </w:rPr>
        <w:t>xn</w:t>
      </w:r>
      <w:proofErr w:type="spellEnd"/>
      <w:r w:rsidRPr="00C377AC">
        <w:rPr>
          <w:lang w:val="en-IN"/>
        </w:rPr>
        <w:t xml:space="preserve"> - μ) ^2 * P(</w:t>
      </w:r>
      <w:proofErr w:type="spellStart"/>
      <w:r w:rsidRPr="00C377AC">
        <w:rPr>
          <w:lang w:val="en-IN"/>
        </w:rPr>
        <w:t>xn</w:t>
      </w:r>
      <w:proofErr w:type="spellEnd"/>
      <w:r w:rsidRPr="00C377AC">
        <w:rPr>
          <w:lang w:val="en-IN"/>
        </w:rPr>
        <w:t>)]</w:t>
      </w:r>
    </w:p>
    <w:p w14:paraId="531D38E9" w14:textId="77777777" w:rsidR="00C377AC" w:rsidRPr="00C377AC" w:rsidRDefault="00C377AC" w:rsidP="00C377AC">
      <w:pPr>
        <w:autoSpaceDE w:val="0"/>
        <w:autoSpaceDN w:val="0"/>
        <w:adjustRightInd w:val="0"/>
        <w:spacing w:after="0"/>
        <w:ind w:left="720"/>
        <w:rPr>
          <w:lang w:val="en-IN"/>
        </w:rPr>
      </w:pPr>
      <w:r w:rsidRPr="00C377AC">
        <w:rPr>
          <w:lang w:val="en-IN"/>
        </w:rPr>
        <w:t>Where:</w:t>
      </w:r>
    </w:p>
    <w:p w14:paraId="678DDAD1" w14:textId="77777777" w:rsidR="00C377AC" w:rsidRDefault="00C377AC" w:rsidP="00C377AC">
      <w:pPr>
        <w:autoSpaceDE w:val="0"/>
        <w:autoSpaceDN w:val="0"/>
        <w:adjustRightInd w:val="0"/>
        <w:spacing w:after="0"/>
        <w:ind w:left="720"/>
        <w:rPr>
          <w:lang w:val="en-IN"/>
        </w:rPr>
      </w:pPr>
    </w:p>
    <w:p w14:paraId="2C82B3C2" w14:textId="59DF535C" w:rsidR="00C377AC" w:rsidRPr="00C377AC" w:rsidRDefault="00C377AC" w:rsidP="00C377AC">
      <w:pPr>
        <w:autoSpaceDE w:val="0"/>
        <w:autoSpaceDN w:val="0"/>
        <w:adjustRightInd w:val="0"/>
        <w:spacing w:after="0"/>
        <w:ind w:left="720"/>
        <w:rPr>
          <w:lang w:val="en-IN"/>
        </w:rPr>
      </w:pPr>
      <w:r w:rsidRPr="00C377AC">
        <w:rPr>
          <w:lang w:val="en-IN"/>
        </w:rPr>
        <w:t>Calculate the variance by plugging in these values and summing them:</w:t>
      </w:r>
    </w:p>
    <w:p w14:paraId="2D36D5A5" w14:textId="0E6EBE82" w:rsidR="00C377AC" w:rsidRPr="00C377AC" w:rsidRDefault="00C377AC" w:rsidP="00C377AC">
      <w:pPr>
        <w:autoSpaceDE w:val="0"/>
        <w:autoSpaceDN w:val="0"/>
        <w:adjustRightInd w:val="0"/>
        <w:spacing w:after="0"/>
        <w:ind w:left="720"/>
        <w:rPr>
          <w:lang w:val="en-IN"/>
        </w:rPr>
      </w:pPr>
      <w:r w:rsidRPr="00C377AC">
        <w:rPr>
          <w:lang w:val="en-IN"/>
        </w:rPr>
        <w:t xml:space="preserve">Variance = [(-2,000 - </w:t>
      </w:r>
      <w:r w:rsidR="00290A48" w:rsidRPr="00C377AC">
        <w:rPr>
          <w:lang w:val="en-IN"/>
        </w:rPr>
        <w:t>400) ^</w:t>
      </w:r>
      <w:r w:rsidRPr="00C377AC">
        <w:rPr>
          <w:lang w:val="en-IN"/>
        </w:rPr>
        <w:t xml:space="preserve">2 * 0.1] + [(-1,000 - </w:t>
      </w:r>
      <w:r w:rsidR="00290A48" w:rsidRPr="00C377AC">
        <w:rPr>
          <w:lang w:val="en-IN"/>
        </w:rPr>
        <w:t>400) ^</w:t>
      </w:r>
      <w:r w:rsidRPr="00C377AC">
        <w:rPr>
          <w:lang w:val="en-IN"/>
        </w:rPr>
        <w:t xml:space="preserve">2 * 0.1] + [(0 - </w:t>
      </w:r>
      <w:r w:rsidR="00290A48" w:rsidRPr="00C377AC">
        <w:rPr>
          <w:lang w:val="en-IN"/>
        </w:rPr>
        <w:t>400) ^</w:t>
      </w:r>
      <w:r w:rsidRPr="00C377AC">
        <w:rPr>
          <w:lang w:val="en-IN"/>
        </w:rPr>
        <w:t xml:space="preserve">2 * 0.2] + [(1,000 - </w:t>
      </w:r>
      <w:r w:rsidR="00290A48" w:rsidRPr="00C377AC">
        <w:rPr>
          <w:lang w:val="en-IN"/>
        </w:rPr>
        <w:t>400) ^</w:t>
      </w:r>
      <w:r w:rsidRPr="00C377AC">
        <w:rPr>
          <w:lang w:val="en-IN"/>
        </w:rPr>
        <w:t xml:space="preserve">2 * 0.2] + [(2,000 - </w:t>
      </w:r>
      <w:r w:rsidR="00290A48" w:rsidRPr="00C377AC">
        <w:rPr>
          <w:lang w:val="en-IN"/>
        </w:rPr>
        <w:t>400) ^</w:t>
      </w:r>
      <w:r w:rsidRPr="00C377AC">
        <w:rPr>
          <w:lang w:val="en-IN"/>
        </w:rPr>
        <w:t xml:space="preserve">2 * 0.3] + [(3,000 - </w:t>
      </w:r>
      <w:r w:rsidR="00290A48" w:rsidRPr="00C377AC">
        <w:rPr>
          <w:lang w:val="en-IN"/>
        </w:rPr>
        <w:t>400) ^</w:t>
      </w:r>
      <w:r w:rsidRPr="00C377AC">
        <w:rPr>
          <w:lang w:val="en-IN"/>
        </w:rPr>
        <w:t>2 * 0.1]</w:t>
      </w:r>
    </w:p>
    <w:p w14:paraId="2BAEEF50" w14:textId="77777777" w:rsidR="00C377AC" w:rsidRPr="00C377AC" w:rsidRDefault="00C377AC" w:rsidP="00C377AC">
      <w:pPr>
        <w:autoSpaceDE w:val="0"/>
        <w:autoSpaceDN w:val="0"/>
        <w:adjustRightInd w:val="0"/>
        <w:spacing w:after="0"/>
        <w:ind w:left="720"/>
        <w:rPr>
          <w:lang w:val="en-IN"/>
        </w:rPr>
      </w:pPr>
      <w:r w:rsidRPr="00C377AC">
        <w:rPr>
          <w:lang w:val="en-IN"/>
        </w:rPr>
        <w:t>Variance ≈ 1,720,000</w:t>
      </w:r>
    </w:p>
    <w:p w14:paraId="711F97C4" w14:textId="77777777" w:rsidR="00C377AC" w:rsidRPr="00C377AC" w:rsidRDefault="00C377AC" w:rsidP="00C377AC">
      <w:pPr>
        <w:autoSpaceDE w:val="0"/>
        <w:autoSpaceDN w:val="0"/>
        <w:adjustRightInd w:val="0"/>
        <w:spacing w:after="0"/>
        <w:ind w:left="720"/>
        <w:rPr>
          <w:lang w:val="en-IN"/>
        </w:rPr>
      </w:pPr>
      <w:r w:rsidRPr="00C377AC">
        <w:rPr>
          <w:lang w:val="en-IN"/>
        </w:rPr>
        <w:t>To get the standard deviation, take the square root of the variance:</w:t>
      </w:r>
    </w:p>
    <w:p w14:paraId="640E33E3" w14:textId="77777777" w:rsidR="00C377AC" w:rsidRPr="00C377AC" w:rsidRDefault="00C377AC" w:rsidP="00C377AC">
      <w:pPr>
        <w:autoSpaceDE w:val="0"/>
        <w:autoSpaceDN w:val="0"/>
        <w:adjustRightInd w:val="0"/>
        <w:spacing w:after="0"/>
        <w:ind w:left="720"/>
        <w:rPr>
          <w:lang w:val="en-IN"/>
        </w:rPr>
      </w:pPr>
      <w:r w:rsidRPr="00C377AC">
        <w:rPr>
          <w:lang w:val="en-IN"/>
        </w:rPr>
        <w:lastRenderedPageBreak/>
        <w:t>Standard Deviation ≈ √1,720,000 ≈ 1,311.49</w:t>
      </w:r>
    </w:p>
    <w:p w14:paraId="5D347A6B" w14:textId="0FE964B5" w:rsidR="009C3808" w:rsidRPr="0037002C" w:rsidRDefault="009C3808" w:rsidP="009C3808">
      <w:pPr>
        <w:autoSpaceDE w:val="0"/>
        <w:autoSpaceDN w:val="0"/>
        <w:adjustRightInd w:val="0"/>
        <w:spacing w:after="0"/>
        <w:ind w:left="720"/>
      </w:pPr>
    </w:p>
    <w:p w14:paraId="48C677EF" w14:textId="77777777" w:rsidR="000F1507" w:rsidRDefault="000F1507"/>
    <w:p w14:paraId="4B3FEF3C" w14:textId="77777777" w:rsidR="006452A4" w:rsidRDefault="006452A4"/>
    <w:p w14:paraId="47A17809" w14:textId="77777777" w:rsidR="006452A4" w:rsidRDefault="006452A4"/>
    <w:p w14:paraId="076CB45D" w14:textId="77777777" w:rsidR="006452A4" w:rsidRDefault="006452A4"/>
    <w:p w14:paraId="48F429DB" w14:textId="77777777" w:rsidR="006452A4" w:rsidRDefault="006452A4"/>
    <w:p w14:paraId="6513D372" w14:textId="77777777" w:rsidR="006452A4" w:rsidRDefault="006452A4"/>
    <w:p w14:paraId="56882217" w14:textId="77777777" w:rsidR="006452A4" w:rsidRDefault="006452A4"/>
    <w:p w14:paraId="2BE59698" w14:textId="77777777" w:rsidR="006452A4" w:rsidRDefault="006452A4"/>
    <w:p w14:paraId="21BF15EF" w14:textId="77777777" w:rsidR="006452A4" w:rsidRDefault="006452A4"/>
    <w:p w14:paraId="6EAD2C0D" w14:textId="77777777" w:rsidR="006452A4" w:rsidRDefault="006452A4"/>
    <w:p w14:paraId="3A851147" w14:textId="77777777" w:rsidR="006452A4" w:rsidRDefault="006452A4"/>
    <w:p w14:paraId="4C6E4F9A" w14:textId="77777777" w:rsidR="006452A4" w:rsidRDefault="006452A4"/>
    <w:p w14:paraId="33320FB7" w14:textId="77777777" w:rsidR="006452A4" w:rsidRDefault="006452A4"/>
    <w:p w14:paraId="492C4B3B" w14:textId="77777777" w:rsidR="006452A4" w:rsidRDefault="006452A4"/>
    <w:p w14:paraId="47AF103B" w14:textId="77777777" w:rsidR="006452A4" w:rsidRDefault="006452A4"/>
    <w:p w14:paraId="1F68A44A" w14:textId="77777777" w:rsidR="006452A4" w:rsidRDefault="006452A4"/>
    <w:p w14:paraId="4167DC0D" w14:textId="77777777" w:rsidR="006452A4" w:rsidRDefault="006452A4"/>
    <w:p w14:paraId="4C9A2B4E" w14:textId="77777777" w:rsidR="006452A4" w:rsidRDefault="006452A4"/>
    <w:sectPr w:rsidR="006452A4"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66B61" w14:textId="77777777" w:rsidR="00F16F94" w:rsidRDefault="00F16F94">
      <w:pPr>
        <w:spacing w:after="0" w:line="240" w:lineRule="auto"/>
      </w:pPr>
      <w:r>
        <w:separator/>
      </w:r>
    </w:p>
  </w:endnote>
  <w:endnote w:type="continuationSeparator" w:id="0">
    <w:p w14:paraId="572DEC0B" w14:textId="77777777" w:rsidR="00F16F94" w:rsidRDefault="00F1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C313F" w14:textId="77777777" w:rsidR="000F1507"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1EFA084B" w14:textId="77777777" w:rsidR="000F1507" w:rsidRDefault="000F1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8774E" w14:textId="77777777" w:rsidR="00F16F94" w:rsidRDefault="00F16F94">
      <w:pPr>
        <w:spacing w:after="0" w:line="240" w:lineRule="auto"/>
      </w:pPr>
      <w:r>
        <w:separator/>
      </w:r>
    </w:p>
  </w:footnote>
  <w:footnote w:type="continuationSeparator" w:id="0">
    <w:p w14:paraId="380D2C67" w14:textId="77777777" w:rsidR="00F16F94" w:rsidRDefault="00F16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271A"/>
    <w:multiLevelType w:val="hybridMultilevel"/>
    <w:tmpl w:val="BD7E0AA8"/>
    <w:lvl w:ilvl="0" w:tplc="BBCCF550">
      <w:start w:val="3"/>
      <w:numFmt w:val="decimal"/>
      <w:lvlText w:val="%1"/>
      <w:lvlJc w:val="left"/>
      <w:pPr>
        <w:ind w:left="720" w:hanging="360"/>
      </w:pPr>
      <w:rPr>
        <w:rFonts w:cs="BaskervilleBE-Regula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E37EC"/>
    <w:multiLevelType w:val="multilevel"/>
    <w:tmpl w:val="1CA2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D70D9"/>
    <w:multiLevelType w:val="hybridMultilevel"/>
    <w:tmpl w:val="117867D4"/>
    <w:lvl w:ilvl="0" w:tplc="FB3853A4">
      <w:start w:val="1"/>
      <w:numFmt w:val="lowerRoman"/>
      <w:lvlText w:val="(%1)"/>
      <w:lvlJc w:val="left"/>
      <w:pPr>
        <w:ind w:left="1429"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F853A5"/>
    <w:multiLevelType w:val="hybridMultilevel"/>
    <w:tmpl w:val="47F8617C"/>
    <w:lvl w:ilvl="0" w:tplc="55E82220">
      <w:start w:val="1"/>
      <w:numFmt w:val="lowerRoman"/>
      <w:lvlText w:val="(%1)"/>
      <w:lvlJc w:val="left"/>
      <w:pPr>
        <w:ind w:left="2160" w:hanging="720"/>
      </w:pPr>
      <w:rPr>
        <w:rFonts w:hint="default"/>
        <w:b/>
        <w:bCs/>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8CE3ECF"/>
    <w:multiLevelType w:val="multilevel"/>
    <w:tmpl w:val="917E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2934196">
    <w:abstractNumId w:val="3"/>
  </w:num>
  <w:num w:numId="2" w16cid:durableId="10954496">
    <w:abstractNumId w:val="4"/>
  </w:num>
  <w:num w:numId="3" w16cid:durableId="946036038">
    <w:abstractNumId w:val="5"/>
  </w:num>
  <w:num w:numId="4" w16cid:durableId="1814710149">
    <w:abstractNumId w:val="1"/>
  </w:num>
  <w:num w:numId="5" w16cid:durableId="1654210764">
    <w:abstractNumId w:val="2"/>
  </w:num>
  <w:num w:numId="6" w16cid:durableId="1170752251">
    <w:abstractNumId w:val="0"/>
  </w:num>
  <w:num w:numId="7" w16cid:durableId="5583707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0F1507"/>
    <w:rsid w:val="00290A48"/>
    <w:rsid w:val="002D21F6"/>
    <w:rsid w:val="00310065"/>
    <w:rsid w:val="006028FD"/>
    <w:rsid w:val="00610722"/>
    <w:rsid w:val="00614CA4"/>
    <w:rsid w:val="006452A4"/>
    <w:rsid w:val="006454E8"/>
    <w:rsid w:val="0066739F"/>
    <w:rsid w:val="00687F19"/>
    <w:rsid w:val="00696E1D"/>
    <w:rsid w:val="00732A0B"/>
    <w:rsid w:val="00825A43"/>
    <w:rsid w:val="0085505F"/>
    <w:rsid w:val="008B5FFA"/>
    <w:rsid w:val="008D17C3"/>
    <w:rsid w:val="008E06D1"/>
    <w:rsid w:val="0095259A"/>
    <w:rsid w:val="009C3808"/>
    <w:rsid w:val="009E7F85"/>
    <w:rsid w:val="00A60456"/>
    <w:rsid w:val="00A62AB4"/>
    <w:rsid w:val="00AF65C6"/>
    <w:rsid w:val="00BD4FE2"/>
    <w:rsid w:val="00C377AC"/>
    <w:rsid w:val="00E063D4"/>
    <w:rsid w:val="00E1623F"/>
    <w:rsid w:val="00E42681"/>
    <w:rsid w:val="00EB487A"/>
    <w:rsid w:val="00F16F94"/>
    <w:rsid w:val="00F56D42"/>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1567"/>
  <w15:docId w15:val="{368913EB-9073-40F6-86F3-8BF1512C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Revision">
    <w:name w:val="Revision"/>
    <w:hidden/>
    <w:uiPriority w:val="99"/>
    <w:semiHidden/>
    <w:rsid w:val="006452A4"/>
    <w:pPr>
      <w:spacing w:after="0" w:line="240" w:lineRule="auto"/>
    </w:pPr>
    <w:rPr>
      <w:rFonts w:eastAsiaTheme="minorEastAsia"/>
    </w:rPr>
  </w:style>
  <w:style w:type="paragraph" w:styleId="NormalWeb">
    <w:name w:val="Normal (Web)"/>
    <w:basedOn w:val="Normal"/>
    <w:uiPriority w:val="99"/>
    <w:semiHidden/>
    <w:unhideWhenUsed/>
    <w:rsid w:val="006673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8637">
      <w:bodyDiv w:val="1"/>
      <w:marLeft w:val="0"/>
      <w:marRight w:val="0"/>
      <w:marTop w:val="0"/>
      <w:marBottom w:val="0"/>
      <w:divBdr>
        <w:top w:val="none" w:sz="0" w:space="0" w:color="auto"/>
        <w:left w:val="none" w:sz="0" w:space="0" w:color="auto"/>
        <w:bottom w:val="none" w:sz="0" w:space="0" w:color="auto"/>
        <w:right w:val="none" w:sz="0" w:space="0" w:color="auto"/>
      </w:divBdr>
    </w:div>
    <w:div w:id="618725785">
      <w:bodyDiv w:val="1"/>
      <w:marLeft w:val="0"/>
      <w:marRight w:val="0"/>
      <w:marTop w:val="0"/>
      <w:marBottom w:val="0"/>
      <w:divBdr>
        <w:top w:val="none" w:sz="0" w:space="0" w:color="auto"/>
        <w:left w:val="none" w:sz="0" w:space="0" w:color="auto"/>
        <w:bottom w:val="none" w:sz="0" w:space="0" w:color="auto"/>
        <w:right w:val="none" w:sz="0" w:space="0" w:color="auto"/>
      </w:divBdr>
    </w:div>
    <w:div w:id="166188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BE7F4-63FC-42C4-8E69-2ACA7E46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priteenaikwade18@gmail.com</cp:lastModifiedBy>
  <cp:revision>27</cp:revision>
  <dcterms:created xsi:type="dcterms:W3CDTF">2023-09-29T07:28:00Z</dcterms:created>
  <dcterms:modified xsi:type="dcterms:W3CDTF">2023-11-26T11:35:00Z</dcterms:modified>
</cp:coreProperties>
</file>