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E21BD"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SCIENCE MINOR PROJECT REPORT</w:t>
      </w:r>
    </w:p>
    <w:p w14:paraId="4C310C80"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10B97739"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CONTENTS OF THE REPORT</w:t>
      </w:r>
    </w:p>
    <w:p w14:paraId="361F8EB0"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Cover page</w:t>
      </w:r>
      <w:r>
        <w:rPr>
          <w:rFonts w:ascii="Times New Roman" w:eastAsia="Times New Roman" w:hAnsi="Times New Roman" w:cs="Times New Roman"/>
          <w:sz w:val="24"/>
          <w:szCs w:val="24"/>
          <w:lang w:val="en-IN" w:eastAsia="en-IN"/>
        </w:rPr>
        <w:tab/>
        <w:t xml:space="preserve"> </w:t>
      </w:r>
    </w:p>
    <w:p w14:paraId="73B1CCA0"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Declaration</w:t>
      </w:r>
    </w:p>
    <w:p w14:paraId="07041C66"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Certificate</w:t>
      </w:r>
    </w:p>
    <w:p w14:paraId="43C23BB6"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Acknowledgement</w:t>
      </w:r>
    </w:p>
    <w:p w14:paraId="0D7999F9"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Table of Content</w:t>
      </w:r>
    </w:p>
    <w:p w14:paraId="0D14ABAB"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D0A7A2A"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 Introduction</w:t>
      </w:r>
    </w:p>
    <w:p w14:paraId="45FD7C31"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2</w:t>
      </w:r>
      <w:r>
        <w:rPr>
          <w:rFonts w:ascii="Times New Roman" w:eastAsia="Times New Roman" w:hAnsi="Times New Roman" w:cs="Times New Roman"/>
          <w:sz w:val="24"/>
          <w:szCs w:val="24"/>
          <w:lang w:val="en-IN" w:eastAsia="en-IN"/>
        </w:rPr>
        <w:t>. Source of dataset</w:t>
      </w:r>
    </w:p>
    <w:p w14:paraId="28924309"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3</w:t>
      </w:r>
      <w:r>
        <w:rPr>
          <w:rFonts w:ascii="Times New Roman" w:eastAsia="Times New Roman" w:hAnsi="Times New Roman" w:cs="Times New Roman"/>
          <w:sz w:val="24"/>
          <w:szCs w:val="24"/>
          <w:lang w:val="en-IN" w:eastAsia="en-IN"/>
        </w:rPr>
        <w:t>. E</w:t>
      </w:r>
      <w:r>
        <w:rPr>
          <w:rFonts w:ascii="Times New Roman" w:eastAsia="Times New Roman" w:hAnsi="Times New Roman" w:cs="Times New Roman"/>
          <w:sz w:val="24"/>
          <w:szCs w:val="24"/>
          <w:lang w:eastAsia="en-IN"/>
        </w:rPr>
        <w:t>DA</w:t>
      </w:r>
      <w:r>
        <w:rPr>
          <w:rFonts w:ascii="Times New Roman" w:eastAsia="Times New Roman" w:hAnsi="Times New Roman" w:cs="Times New Roman"/>
          <w:sz w:val="24"/>
          <w:szCs w:val="24"/>
          <w:lang w:val="en-IN" w:eastAsia="en-IN"/>
        </w:rPr>
        <w:t xml:space="preserve"> process</w:t>
      </w:r>
    </w:p>
    <w:p w14:paraId="0E2284F1"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val="en-IN" w:eastAsia="en-IN"/>
        </w:rPr>
        <w:t xml:space="preserve">. Analysis </w:t>
      </w:r>
      <w:proofErr w:type="gramStart"/>
      <w:r>
        <w:rPr>
          <w:rFonts w:ascii="Times New Roman" w:eastAsia="Times New Roman" w:hAnsi="Times New Roman" w:cs="Times New Roman"/>
          <w:sz w:val="24"/>
          <w:szCs w:val="24"/>
          <w:lang w:val="en-IN" w:eastAsia="en-IN"/>
        </w:rPr>
        <w:t>on</w:t>
      </w:r>
      <w:proofErr w:type="gramEnd"/>
      <w:r>
        <w:rPr>
          <w:rFonts w:ascii="Times New Roman" w:eastAsia="Times New Roman" w:hAnsi="Times New Roman" w:cs="Times New Roman"/>
          <w:sz w:val="24"/>
          <w:szCs w:val="24"/>
          <w:lang w:val="en-IN" w:eastAsia="en-IN"/>
        </w:rPr>
        <w:t xml:space="preserve"> dataset (for each analysis)</w:t>
      </w:r>
    </w:p>
    <w:p w14:paraId="5D52CEC4" w14:textId="77777777" w:rsidR="00BD6469" w:rsidRDefault="00BD6469" w:rsidP="00BD6469">
      <w:pPr>
        <w:numPr>
          <w:ilvl w:val="0"/>
          <w:numId w:val="17"/>
        </w:num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w:t>
      </w:r>
    </w:p>
    <w:p w14:paraId="4CD31E67" w14:textId="77777777" w:rsidR="00BD6469" w:rsidRDefault="00BD6469" w:rsidP="00BD6469">
      <w:pPr>
        <w:numPr>
          <w:ilvl w:val="0"/>
          <w:numId w:val="17"/>
        </w:num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General Description</w:t>
      </w:r>
    </w:p>
    <w:p w14:paraId="5A423028" w14:textId="77777777" w:rsidR="00BD6469" w:rsidRDefault="00BD6469" w:rsidP="00BD6469">
      <w:pPr>
        <w:numPr>
          <w:ilvl w:val="0"/>
          <w:numId w:val="17"/>
        </w:num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Specific Requirements, functions and formulas</w:t>
      </w:r>
    </w:p>
    <w:p w14:paraId="383E4719" w14:textId="77777777" w:rsidR="00BD6469" w:rsidRDefault="00BD6469" w:rsidP="00BD6469">
      <w:pPr>
        <w:numPr>
          <w:ilvl w:val="0"/>
          <w:numId w:val="17"/>
        </w:num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results</w:t>
      </w:r>
    </w:p>
    <w:p w14:paraId="483A5862" w14:textId="77777777" w:rsidR="00BD6469" w:rsidRDefault="00BD6469" w:rsidP="00BD6469">
      <w:pPr>
        <w:numPr>
          <w:ilvl w:val="0"/>
          <w:numId w:val="17"/>
        </w:num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Visualization </w:t>
      </w:r>
    </w:p>
    <w:p w14:paraId="015D7A54"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eastAsia="en-IN"/>
        </w:rPr>
        <w:t>Conclusion</w:t>
      </w:r>
    </w:p>
    <w:p w14:paraId="7A2A8A01"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val="en-IN" w:eastAsia="en-IN"/>
        </w:rPr>
        <w:t>. Future scope</w:t>
      </w:r>
    </w:p>
    <w:p w14:paraId="4CFD4FFC" w14:textId="77777777" w:rsidR="00BD6469" w:rsidRDefault="00BD6469" w:rsidP="00BD6469">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eastAsia="en-IN"/>
        </w:rPr>
        <w:t>7</w:t>
      </w:r>
      <w:r>
        <w:rPr>
          <w:rFonts w:ascii="Times New Roman" w:eastAsia="Times New Roman" w:hAnsi="Times New Roman" w:cs="Times New Roman"/>
          <w:sz w:val="24"/>
          <w:szCs w:val="24"/>
          <w:lang w:val="en-IN" w:eastAsia="en-IN"/>
        </w:rPr>
        <w:t>. References</w:t>
      </w:r>
    </w:p>
    <w:p w14:paraId="2CF25316"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676A32FB"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7032A5AA"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620A6CD5"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44FE0DCE"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61647D4A"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67275779"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6B53A3C2"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02BE2B69"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147C2FA4" w14:textId="7A7F8453" w:rsidR="00BD6469" w:rsidRDefault="00BD6469" w:rsidP="00BD6469">
      <w:pPr>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7B3C7087" w14:textId="0E72955D"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 xml:space="preserve">&lt;DATA TOOLBOX: PYTHON PROGRAMMING&gt; </w:t>
      </w:r>
    </w:p>
    <w:p w14:paraId="58B5F5F5"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57A9AF37"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eastAsia="en-IN"/>
        </w:rPr>
        <w:t>January-April 2025</w:t>
      </w:r>
      <w:r>
        <w:rPr>
          <w:rFonts w:ascii="Times New Roman" w:eastAsia="Times New Roman" w:hAnsi="Times New Roman" w:cs="Times New Roman"/>
          <w:sz w:val="24"/>
          <w:szCs w:val="24"/>
          <w:lang w:val="en-IN" w:eastAsia="en-IN"/>
        </w:rPr>
        <w:t>)</w:t>
      </w:r>
    </w:p>
    <w:p w14:paraId="23B3AA72"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3E9EAC9C"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6850A44D"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78BC10AF" w14:textId="37CFDC9D"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 xml:space="preserve">(Analysis of India’s Rainfall </w:t>
      </w:r>
      <w:proofErr w:type="spellStart"/>
      <w:r>
        <w:rPr>
          <w:rFonts w:ascii="Times New Roman" w:eastAsia="Times New Roman" w:hAnsi="Times New Roman" w:cs="Times New Roman"/>
          <w:b/>
          <w:bCs/>
          <w:i/>
          <w:iCs/>
          <w:sz w:val="32"/>
          <w:szCs w:val="32"/>
          <w:lang w:val="en-IN" w:eastAsia="en-IN"/>
        </w:rPr>
        <w:t>Patterm</w:t>
      </w:r>
      <w:proofErr w:type="spellEnd"/>
      <w:r>
        <w:rPr>
          <w:rFonts w:ascii="Times New Roman" w:eastAsia="Times New Roman" w:hAnsi="Times New Roman" w:cs="Times New Roman"/>
          <w:b/>
          <w:bCs/>
          <w:i/>
          <w:iCs/>
          <w:sz w:val="32"/>
          <w:szCs w:val="32"/>
          <w:lang w:val="en-IN" w:eastAsia="en-IN"/>
        </w:rPr>
        <w:t xml:space="preserve"> using Python and IMD Data)</w:t>
      </w:r>
    </w:p>
    <w:p w14:paraId="61D90D4C" w14:textId="77777777" w:rsidR="00BD6469" w:rsidRDefault="00BD6469" w:rsidP="00BD6469">
      <w:pPr>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EE00309" w14:textId="77777777" w:rsidR="00BD6469" w:rsidRDefault="00BD6469" w:rsidP="00BD6469">
      <w:pPr>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2E155B9"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29A271CD"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57F485E9"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5AC21D93" w14:textId="1640DFBA" w:rsidR="00BD6469" w:rsidRDefault="00BD6469" w:rsidP="00BD6469">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(Priteek Singh Manhas)</w:t>
      </w:r>
    </w:p>
    <w:p w14:paraId="63F579C0"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5B4CA36C" w14:textId="28405146" w:rsidR="00BD6469" w:rsidRDefault="00BD6469" w:rsidP="00BD6469">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No 12326131</w:t>
      </w:r>
    </w:p>
    <w:p w14:paraId="26265CEC"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28C798C9" w14:textId="53D6A76E" w:rsidR="00BD6469" w:rsidRDefault="00BD6469" w:rsidP="00BD6469">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Programme and Section </w:t>
      </w:r>
      <w:proofErr w:type="spellStart"/>
      <w:r>
        <w:rPr>
          <w:rFonts w:ascii="Times New Roman" w:eastAsia="Times New Roman" w:hAnsi="Times New Roman" w:cs="Times New Roman"/>
          <w:bCs/>
          <w:sz w:val="24"/>
          <w:szCs w:val="24"/>
          <w:lang w:val="en-IN" w:eastAsia="en-IN"/>
        </w:rPr>
        <w:t>Btech</w:t>
      </w:r>
      <w:proofErr w:type="spellEnd"/>
      <w:r>
        <w:rPr>
          <w:rFonts w:ascii="Times New Roman" w:eastAsia="Times New Roman" w:hAnsi="Times New Roman" w:cs="Times New Roman"/>
          <w:bCs/>
          <w:sz w:val="24"/>
          <w:szCs w:val="24"/>
          <w:lang w:val="en-IN" w:eastAsia="en-IN"/>
        </w:rPr>
        <w:t xml:space="preserve"> CSE KM005</w:t>
      </w:r>
    </w:p>
    <w:p w14:paraId="0C3D22B3" w14:textId="06FF3DB7" w:rsidR="00BD6469" w:rsidRDefault="00BD6469" w:rsidP="00BD6469">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Course Code INT375</w:t>
      </w:r>
    </w:p>
    <w:p w14:paraId="2068F20A" w14:textId="77777777" w:rsidR="00BD6469" w:rsidRDefault="00BD6469" w:rsidP="00BD6469">
      <w:pPr>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51A2845" w14:textId="77777777" w:rsidR="00BD6469" w:rsidRDefault="00BD6469" w:rsidP="00BD6469">
      <w:pPr>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787D994"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1B2B5A5"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FEF3B3B"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57C01A6E"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7FC2D030" w14:textId="214181F5"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(Mrs Maneet Kaur UID 15709)</w:t>
      </w:r>
    </w:p>
    <w:p w14:paraId="6FB9C6A8"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450719BC"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3C732121" w14:textId="77777777"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27CAD50B" w14:textId="77777777" w:rsidR="00BD6469" w:rsidRDefault="00BD6469" w:rsidP="00BD6469">
      <w:pPr>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2B5BC99C" w14:textId="334385F1" w:rsidR="00BD6469" w:rsidRDefault="00BD6469" w:rsidP="00BD6469">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 xml:space="preserve">Lovely School </w:t>
      </w:r>
      <w:proofErr w:type="gramStart"/>
      <w:r>
        <w:rPr>
          <w:rFonts w:ascii="Times New Roman" w:eastAsia="Times New Roman" w:hAnsi="Times New Roman" w:cs="Times New Roman"/>
          <w:b/>
          <w:bCs/>
          <w:sz w:val="24"/>
          <w:szCs w:val="24"/>
          <w:lang w:val="en-IN" w:eastAsia="en-IN"/>
        </w:rPr>
        <w:t>of  Computer</w:t>
      </w:r>
      <w:proofErr w:type="gramEnd"/>
      <w:r>
        <w:rPr>
          <w:rFonts w:ascii="Times New Roman" w:eastAsia="Times New Roman" w:hAnsi="Times New Roman" w:cs="Times New Roman"/>
          <w:b/>
          <w:bCs/>
          <w:sz w:val="24"/>
          <w:szCs w:val="24"/>
          <w:lang w:val="en-IN" w:eastAsia="en-IN"/>
        </w:rPr>
        <w:t xml:space="preserve"> Science and Engineering</w:t>
      </w:r>
    </w:p>
    <w:p w14:paraId="7B522B80" w14:textId="77777777" w:rsidR="00BD6469" w:rsidRDefault="00BD6469" w:rsidP="00BD6469">
      <w:pPr>
        <w:spacing w:after="0" w:line="360" w:lineRule="auto"/>
        <w:rPr>
          <w:rFonts w:ascii="Times New Roman" w:eastAsia="Times New Roman" w:hAnsi="Times New Roman" w:cs="Times New Roman"/>
          <w:b/>
          <w:bCs/>
          <w:sz w:val="24"/>
          <w:szCs w:val="24"/>
          <w:lang w:val="en-IN" w:eastAsia="en-IN"/>
        </w:rPr>
      </w:pPr>
    </w:p>
    <w:p w14:paraId="1A5BD8CB" w14:textId="77777777" w:rsidR="00BD6469" w:rsidRDefault="00BD6469" w:rsidP="00BD6469">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5098B0FF" w14:textId="77777777" w:rsidR="00BD6469" w:rsidRDefault="00BD6469" w:rsidP="00BD6469">
      <w:pPr>
        <w:spacing w:after="0" w:line="360" w:lineRule="auto"/>
        <w:jc w:val="center"/>
        <w:rPr>
          <w:rFonts w:ascii="Times New Roman" w:eastAsia="Times New Roman" w:hAnsi="Times New Roman" w:cs="Times New Roman"/>
          <w:b/>
          <w:bCs/>
          <w:sz w:val="24"/>
          <w:szCs w:val="24"/>
          <w:lang w:val="en-IN" w:eastAsia="en-IN"/>
        </w:rPr>
      </w:pPr>
    </w:p>
    <w:p w14:paraId="0CCB0AE5" w14:textId="77777777" w:rsidR="00BD6469" w:rsidRDefault="00BD6469" w:rsidP="00BD6469">
      <w:pPr>
        <w:spacing w:after="0" w:line="360" w:lineRule="auto"/>
        <w:jc w:val="center"/>
        <w:rPr>
          <w:rFonts w:ascii="Times New Roman" w:eastAsia="Times New Roman" w:hAnsi="Times New Roman" w:cs="Times New Roman"/>
          <w:b/>
          <w:bCs/>
          <w:sz w:val="24"/>
          <w:szCs w:val="24"/>
          <w:lang w:val="en-IN" w:eastAsia="en-IN"/>
        </w:rPr>
      </w:pPr>
    </w:p>
    <w:p w14:paraId="646DA804" w14:textId="77777777" w:rsidR="00BD6469" w:rsidRDefault="00BD6469" w:rsidP="00BD6469">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5DD37D77" w14:textId="77777777" w:rsidR="00BD6469" w:rsidRDefault="00BD6469" w:rsidP="00BD6469">
      <w:pPr>
        <w:spacing w:line="360" w:lineRule="auto"/>
        <w:ind w:left="720" w:right="737"/>
        <w:jc w:val="both"/>
        <w:rPr>
          <w:rFonts w:ascii="Times New Roman" w:hAnsi="Times New Roman" w:cs="Times New Roman"/>
          <w:b/>
          <w:sz w:val="24"/>
          <w:szCs w:val="24"/>
        </w:rPr>
      </w:pPr>
    </w:p>
    <w:p w14:paraId="15811A2C" w14:textId="0618AB8C" w:rsidR="00BD6469" w:rsidRDefault="00BD6469" w:rsidP="00BD6469">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Priteek Singh Manhas (student’s name) bearing Registration no. 12326131 has completed INT 375 &lt;Course Code&gt; project titled, </w:t>
      </w:r>
      <w:r>
        <w:rPr>
          <w:rFonts w:ascii="Times New Roman" w:hAnsi="Times New Roman" w:cs="Times New Roman"/>
          <w:b/>
          <w:sz w:val="24"/>
          <w:szCs w:val="24"/>
        </w:rPr>
        <w:t>“</w:t>
      </w:r>
      <w:r>
        <w:rPr>
          <w:rFonts w:ascii="Times New Roman" w:eastAsia="Times New Roman" w:hAnsi="Times New Roman" w:cs="Times New Roman"/>
          <w:b/>
          <w:bCs/>
          <w:i/>
          <w:iCs/>
          <w:sz w:val="32"/>
          <w:szCs w:val="32"/>
          <w:lang w:val="en-IN" w:eastAsia="en-IN"/>
        </w:rPr>
        <w:t xml:space="preserve">Analysis of India’s Rainfall </w:t>
      </w:r>
      <w:proofErr w:type="spellStart"/>
      <w:r>
        <w:rPr>
          <w:rFonts w:ascii="Times New Roman" w:eastAsia="Times New Roman" w:hAnsi="Times New Roman" w:cs="Times New Roman"/>
          <w:b/>
          <w:bCs/>
          <w:i/>
          <w:iCs/>
          <w:sz w:val="32"/>
          <w:szCs w:val="32"/>
          <w:lang w:val="en-IN" w:eastAsia="en-IN"/>
        </w:rPr>
        <w:t>Patterm</w:t>
      </w:r>
      <w:proofErr w:type="spellEnd"/>
      <w:r>
        <w:rPr>
          <w:rFonts w:ascii="Times New Roman" w:eastAsia="Times New Roman" w:hAnsi="Times New Roman" w:cs="Times New Roman"/>
          <w:b/>
          <w:bCs/>
          <w:i/>
          <w:iCs/>
          <w:sz w:val="32"/>
          <w:szCs w:val="32"/>
          <w:lang w:val="en-IN" w:eastAsia="en-IN"/>
        </w:rPr>
        <w:t xml:space="preserve"> using Python and IMD Data</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14D5B898" w14:textId="77777777" w:rsidR="00BD6469" w:rsidRDefault="00BD6469" w:rsidP="00BD6469">
      <w:pPr>
        <w:spacing w:line="360" w:lineRule="auto"/>
        <w:ind w:left="720" w:right="737"/>
        <w:jc w:val="both"/>
        <w:rPr>
          <w:rFonts w:ascii="Times New Roman" w:hAnsi="Times New Roman" w:cs="Times New Roman"/>
          <w:sz w:val="24"/>
          <w:szCs w:val="24"/>
        </w:rPr>
      </w:pPr>
    </w:p>
    <w:p w14:paraId="661751F1" w14:textId="77777777" w:rsidR="00BD6469" w:rsidRDefault="00BD6469" w:rsidP="00BD6469">
      <w:pPr>
        <w:spacing w:line="360" w:lineRule="auto"/>
        <w:ind w:left="720" w:right="737"/>
        <w:jc w:val="both"/>
        <w:rPr>
          <w:rFonts w:ascii="Times New Roman" w:hAnsi="Times New Roman" w:cs="Times New Roman"/>
          <w:sz w:val="24"/>
          <w:szCs w:val="24"/>
        </w:rPr>
      </w:pPr>
    </w:p>
    <w:p w14:paraId="27AF89A2" w14:textId="77777777" w:rsidR="00BD6469" w:rsidRDefault="00BD6469" w:rsidP="00BD6469">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0DFE48A4" w14:textId="76A531D2" w:rsidR="00DE393A" w:rsidRDefault="00DE393A" w:rsidP="00BD6469">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Maneet Kaur</w:t>
      </w:r>
    </w:p>
    <w:p w14:paraId="143FC1BA" w14:textId="77777777" w:rsidR="00BD6469" w:rsidRDefault="00BD6469" w:rsidP="00BD6469">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6CF7C70C" w14:textId="4A83E134" w:rsidR="00BD6469" w:rsidRDefault="00BD6469" w:rsidP="00BD6469">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 and Engineering</w:t>
      </w:r>
    </w:p>
    <w:p w14:paraId="789C0653" w14:textId="77777777" w:rsidR="00BD6469" w:rsidRDefault="00BD6469" w:rsidP="00BD6469">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14AB9ECF" w14:textId="77777777" w:rsidR="00BD6469" w:rsidRDefault="00BD6469" w:rsidP="00BD6469">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16F81A08" w14:textId="77777777" w:rsidR="00BD6469" w:rsidRDefault="00BD6469" w:rsidP="00BD6469">
      <w:pPr>
        <w:pStyle w:val="NoSpacing"/>
        <w:spacing w:line="360" w:lineRule="auto"/>
        <w:ind w:left="720" w:right="737"/>
        <w:rPr>
          <w:rFonts w:ascii="Times New Roman" w:hAnsi="Times New Roman" w:cs="Times New Roman"/>
          <w:sz w:val="24"/>
          <w:szCs w:val="24"/>
        </w:rPr>
      </w:pPr>
    </w:p>
    <w:p w14:paraId="470B6C8A" w14:textId="0C087A51" w:rsidR="00BD6469" w:rsidRDefault="00BD6469" w:rsidP="00BD6469">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DE393A">
        <w:rPr>
          <w:rFonts w:ascii="Times New Roman" w:hAnsi="Times New Roman" w:cs="Times New Roman"/>
          <w:sz w:val="24"/>
          <w:szCs w:val="24"/>
        </w:rPr>
        <w:t>2025-04-10</w:t>
      </w:r>
    </w:p>
    <w:p w14:paraId="1C4FB67D" w14:textId="77777777" w:rsidR="00BD6469" w:rsidRDefault="00BD6469" w:rsidP="00BD6469">
      <w:pPr>
        <w:pStyle w:val="NoSpacing"/>
        <w:spacing w:line="360" w:lineRule="auto"/>
        <w:ind w:left="720" w:right="737"/>
        <w:rPr>
          <w:rFonts w:ascii="Times New Roman" w:hAnsi="Times New Roman" w:cs="Times New Roman"/>
          <w:sz w:val="24"/>
          <w:szCs w:val="24"/>
        </w:rPr>
      </w:pPr>
    </w:p>
    <w:p w14:paraId="39189069" w14:textId="77777777" w:rsidR="00BD6469" w:rsidRDefault="00BD6469" w:rsidP="00BD6469">
      <w:pPr>
        <w:spacing w:line="360" w:lineRule="auto"/>
        <w:ind w:left="720" w:right="737"/>
        <w:jc w:val="both"/>
        <w:rPr>
          <w:rFonts w:ascii="Times New Roman" w:hAnsi="Times New Roman" w:cs="Times New Roman"/>
          <w:sz w:val="24"/>
          <w:szCs w:val="24"/>
        </w:rPr>
      </w:pPr>
    </w:p>
    <w:p w14:paraId="7E68CC0E" w14:textId="77777777" w:rsidR="00BD6469" w:rsidRDefault="00BD6469" w:rsidP="00BD6469">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156932F8" w14:textId="77777777" w:rsidR="00BD6469" w:rsidRDefault="00BD6469" w:rsidP="00BD6469">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7FD50D8F" w14:textId="77777777" w:rsidR="00BD6469" w:rsidRDefault="00BD6469" w:rsidP="00BD6469">
      <w:pPr>
        <w:spacing w:line="360" w:lineRule="auto"/>
        <w:ind w:left="720" w:right="737"/>
        <w:jc w:val="both"/>
        <w:rPr>
          <w:rFonts w:ascii="Times New Roman" w:hAnsi="Times New Roman" w:cs="Times New Roman"/>
          <w:sz w:val="24"/>
          <w:szCs w:val="24"/>
        </w:rPr>
      </w:pPr>
    </w:p>
    <w:p w14:paraId="2B76335E" w14:textId="32B3EA02" w:rsidR="00BD6469" w:rsidRDefault="00BD6469" w:rsidP="00BD6469">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DE393A">
        <w:rPr>
          <w:rFonts w:ascii="Times New Roman" w:hAnsi="Times New Roman" w:cs="Times New Roman"/>
          <w:sz w:val="24"/>
          <w:szCs w:val="24"/>
        </w:rPr>
        <w:t>Priteek Singh Manhas</w:t>
      </w:r>
      <w:r>
        <w:rPr>
          <w:rFonts w:ascii="Times New Roman" w:hAnsi="Times New Roman" w:cs="Times New Roman"/>
          <w:sz w:val="24"/>
          <w:szCs w:val="24"/>
        </w:rPr>
        <w:t xml:space="preserve">, student of </w:t>
      </w:r>
      <w:r w:rsidR="00DE393A">
        <w:rPr>
          <w:rFonts w:ascii="Times New Roman" w:hAnsi="Times New Roman" w:cs="Times New Roman"/>
          <w:sz w:val="24"/>
          <w:szCs w:val="24"/>
        </w:rPr>
        <w:t xml:space="preserve">Data Science </w:t>
      </w:r>
      <w:proofErr w:type="spellStart"/>
      <w:proofErr w:type="gramStart"/>
      <w:r w:rsidR="00DE393A">
        <w:rPr>
          <w:rFonts w:ascii="Times New Roman" w:hAnsi="Times New Roman" w:cs="Times New Roman"/>
          <w:sz w:val="24"/>
          <w:szCs w:val="24"/>
        </w:rPr>
        <w:t>Toolbox:Python</w:t>
      </w:r>
      <w:proofErr w:type="spellEnd"/>
      <w:proofErr w:type="gramEnd"/>
      <w:r w:rsidR="00DE393A">
        <w:rPr>
          <w:rFonts w:ascii="Times New Roman" w:hAnsi="Times New Roman" w:cs="Times New Roman"/>
          <w:sz w:val="24"/>
          <w:szCs w:val="24"/>
        </w:rPr>
        <w:t xml:space="preserve"> Programming</w:t>
      </w:r>
      <w:r>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709D5FE8" w14:textId="77777777" w:rsidR="00BD6469" w:rsidRDefault="00BD6469" w:rsidP="00BD6469">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075416A" w14:textId="77777777" w:rsidR="00BD6469" w:rsidRDefault="00BD6469" w:rsidP="00BD6469">
      <w:pPr>
        <w:spacing w:line="360" w:lineRule="auto"/>
        <w:ind w:left="720" w:right="737"/>
        <w:jc w:val="both"/>
        <w:rPr>
          <w:rFonts w:ascii="Times New Roman" w:hAnsi="Times New Roman" w:cs="Times New Roman"/>
          <w:sz w:val="24"/>
          <w:szCs w:val="24"/>
        </w:rPr>
      </w:pPr>
    </w:p>
    <w:p w14:paraId="0D5B5C59" w14:textId="11E7DD24" w:rsidR="00BD6469" w:rsidRDefault="00BD6469" w:rsidP="00BD6469">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w:t>
      </w:r>
      <w:proofErr w:type="gramStart"/>
      <w:r>
        <w:rPr>
          <w:rFonts w:ascii="Times New Roman" w:hAnsi="Times New Roman" w:cs="Times New Roman"/>
          <w:sz w:val="24"/>
          <w:szCs w:val="24"/>
        </w:rPr>
        <w:t xml:space="preserve">:  </w:t>
      </w:r>
      <w:r w:rsidR="00DE393A">
        <w:rPr>
          <w:rFonts w:ascii="Times New Roman" w:hAnsi="Times New Roman" w:cs="Times New Roman"/>
          <w:sz w:val="24"/>
          <w:szCs w:val="24"/>
        </w:rPr>
        <w:t>2025</w:t>
      </w:r>
      <w:proofErr w:type="gramEnd"/>
      <w:r w:rsidR="00DE393A">
        <w:rPr>
          <w:rFonts w:ascii="Times New Roman" w:hAnsi="Times New Roman" w:cs="Times New Roman"/>
          <w:sz w:val="24"/>
          <w:szCs w:val="24"/>
        </w:rPr>
        <w:t>-04-10</w:t>
      </w:r>
      <w:r>
        <w:rPr>
          <w:rFonts w:ascii="Times New Roman" w:hAnsi="Times New Roman" w:cs="Times New Roman"/>
          <w:sz w:val="24"/>
          <w:szCs w:val="24"/>
        </w:rPr>
        <w:t xml:space="preserve">                        Signature   </w:t>
      </w:r>
      <w:proofErr w:type="spellStart"/>
      <w:r w:rsidR="00DE393A">
        <w:rPr>
          <w:rFonts w:ascii="Times New Roman" w:hAnsi="Times New Roman" w:cs="Times New Roman"/>
          <w:sz w:val="24"/>
          <w:szCs w:val="24"/>
        </w:rPr>
        <w:t>PriteekSingh</w:t>
      </w:r>
      <w:proofErr w:type="spellEnd"/>
      <w:r>
        <w:rPr>
          <w:rFonts w:ascii="Times New Roman" w:hAnsi="Times New Roman" w:cs="Times New Roman"/>
          <w:sz w:val="24"/>
          <w:szCs w:val="24"/>
        </w:rPr>
        <w:t xml:space="preserve">                                                                      </w:t>
      </w:r>
    </w:p>
    <w:p w14:paraId="04F277D6" w14:textId="26544A75" w:rsidR="00BD6469" w:rsidRDefault="00BD6469" w:rsidP="00BD6469">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w:t>
      </w:r>
      <w:proofErr w:type="gramStart"/>
      <w:r w:rsidR="00DE393A">
        <w:rPr>
          <w:rFonts w:ascii="Times New Roman" w:hAnsi="Times New Roman" w:cs="Times New Roman"/>
          <w:sz w:val="24"/>
          <w:szCs w:val="24"/>
        </w:rPr>
        <w:t>12326131</w:t>
      </w:r>
      <w:r>
        <w:rPr>
          <w:rFonts w:ascii="Times New Roman" w:hAnsi="Times New Roman" w:cs="Times New Roman"/>
          <w:sz w:val="24"/>
          <w:szCs w:val="24"/>
        </w:rPr>
        <w:t xml:space="preserve">  </w:t>
      </w:r>
      <w:r>
        <w:rPr>
          <w:rFonts w:ascii="Times New Roman" w:hAnsi="Times New Roman" w:cs="Times New Roman"/>
          <w:sz w:val="24"/>
          <w:szCs w:val="24"/>
        </w:rPr>
        <w:tab/>
      </w:r>
      <w:proofErr w:type="gramEnd"/>
      <w:r>
        <w:rPr>
          <w:rFonts w:ascii="Times New Roman" w:hAnsi="Times New Roman" w:cs="Times New Roman"/>
          <w:sz w:val="24"/>
          <w:szCs w:val="24"/>
        </w:rPr>
        <w:tab/>
      </w:r>
      <w:r>
        <w:rPr>
          <w:rFonts w:ascii="Times New Roman" w:hAnsi="Times New Roman" w:cs="Times New Roman"/>
          <w:sz w:val="24"/>
          <w:szCs w:val="24"/>
        </w:rPr>
        <w:tab/>
        <w:t xml:space="preserve">     Name of the student</w:t>
      </w:r>
      <w:proofErr w:type="gramStart"/>
      <w:r w:rsidR="00DE393A">
        <w:rPr>
          <w:rFonts w:ascii="Times New Roman" w:hAnsi="Times New Roman" w:cs="Times New Roman"/>
          <w:sz w:val="24"/>
          <w:szCs w:val="24"/>
        </w:rPr>
        <w:t>:  Priteek</w:t>
      </w:r>
      <w:proofErr w:type="gramEnd"/>
      <w:r w:rsidR="00DE393A">
        <w:rPr>
          <w:rFonts w:ascii="Times New Roman" w:hAnsi="Times New Roman" w:cs="Times New Roman"/>
          <w:sz w:val="24"/>
          <w:szCs w:val="24"/>
        </w:rPr>
        <w:t xml:space="preserve"> Singh Manhas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64EBF461" w14:textId="77777777" w:rsidR="00BD6469" w:rsidRDefault="00BD6469" w:rsidP="00BD6469">
      <w:pPr>
        <w:spacing w:after="0" w:line="360" w:lineRule="auto"/>
        <w:rPr>
          <w:rFonts w:ascii="Times New Roman" w:hAnsi="Times New Roman" w:cs="Times New Roman"/>
          <w:b/>
          <w:color w:val="FF0000"/>
          <w:sz w:val="24"/>
          <w:szCs w:val="24"/>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44A56628" w14:textId="0AB9209B" w:rsidR="006C3E48" w:rsidRDefault="00000000">
      <w:r>
        <w:br w:type="page"/>
      </w:r>
    </w:p>
    <w:p w14:paraId="184CE7CC" w14:textId="77777777" w:rsidR="006C3E48" w:rsidRDefault="00000000">
      <w:pPr>
        <w:pStyle w:val="Heading1"/>
      </w:pPr>
      <w:r>
        <w:rPr>
          <w:rFonts w:ascii="Times New Roman" w:hAnsi="Times New Roman"/>
          <w:sz w:val="24"/>
        </w:rPr>
        <w:lastRenderedPageBreak/>
        <w:t>TABLE OF CONTENTS</w:t>
      </w:r>
    </w:p>
    <w:p w14:paraId="596539BA" w14:textId="77777777" w:rsidR="006C3E48" w:rsidRDefault="00000000">
      <w:r>
        <w:rPr>
          <w:rFonts w:ascii="Times New Roman" w:hAnsi="Times New Roman"/>
          <w:sz w:val="24"/>
        </w:rPr>
        <w:t>1. Introduction</w:t>
      </w:r>
      <w:r>
        <w:rPr>
          <w:rFonts w:ascii="Times New Roman" w:hAnsi="Times New Roman"/>
          <w:sz w:val="24"/>
        </w:rPr>
        <w:br/>
        <w:t>2. Source of Dataset</w:t>
      </w:r>
      <w:r>
        <w:rPr>
          <w:rFonts w:ascii="Times New Roman" w:hAnsi="Times New Roman"/>
          <w:sz w:val="24"/>
        </w:rPr>
        <w:br/>
        <w:t>3. EDA Process</w:t>
      </w:r>
      <w:r>
        <w:rPr>
          <w:rFonts w:ascii="Times New Roman" w:hAnsi="Times New Roman"/>
          <w:sz w:val="24"/>
        </w:rPr>
        <w:br/>
        <w:t>4. Analysis on Dataset</w:t>
      </w:r>
      <w:r>
        <w:rPr>
          <w:rFonts w:ascii="Times New Roman" w:hAnsi="Times New Roman"/>
          <w:sz w:val="24"/>
        </w:rPr>
        <w:br/>
        <w:t xml:space="preserve">    i. Introduction</w:t>
      </w:r>
      <w:r>
        <w:rPr>
          <w:rFonts w:ascii="Times New Roman" w:hAnsi="Times New Roman"/>
          <w:sz w:val="24"/>
        </w:rPr>
        <w:br/>
        <w:t xml:space="preserve">    ii. General Description</w:t>
      </w:r>
      <w:r>
        <w:rPr>
          <w:rFonts w:ascii="Times New Roman" w:hAnsi="Times New Roman"/>
          <w:sz w:val="24"/>
        </w:rPr>
        <w:br/>
        <w:t xml:space="preserve">    iii. Specific Requirements, Functions and Formulas</w:t>
      </w:r>
      <w:r>
        <w:rPr>
          <w:rFonts w:ascii="Times New Roman" w:hAnsi="Times New Roman"/>
          <w:sz w:val="24"/>
        </w:rPr>
        <w:br/>
        <w:t xml:space="preserve">    iv. Analysis Results</w:t>
      </w:r>
      <w:r>
        <w:rPr>
          <w:rFonts w:ascii="Times New Roman" w:hAnsi="Times New Roman"/>
          <w:sz w:val="24"/>
        </w:rPr>
        <w:br/>
        <w:t xml:space="preserve">    v. Visualization</w:t>
      </w:r>
      <w:r>
        <w:rPr>
          <w:rFonts w:ascii="Times New Roman" w:hAnsi="Times New Roman"/>
          <w:sz w:val="24"/>
        </w:rPr>
        <w:br/>
        <w:t>5. Conclusion</w:t>
      </w:r>
      <w:r>
        <w:rPr>
          <w:rFonts w:ascii="Times New Roman" w:hAnsi="Times New Roman"/>
          <w:sz w:val="24"/>
        </w:rPr>
        <w:br/>
        <w:t>6. Future Scope</w:t>
      </w:r>
      <w:r>
        <w:rPr>
          <w:rFonts w:ascii="Times New Roman" w:hAnsi="Times New Roman"/>
          <w:sz w:val="24"/>
        </w:rPr>
        <w:br/>
        <w:t>7. References</w:t>
      </w:r>
    </w:p>
    <w:p w14:paraId="1B646C64" w14:textId="77777777" w:rsidR="006C3E48" w:rsidRDefault="00000000">
      <w:r>
        <w:br w:type="page"/>
      </w:r>
    </w:p>
    <w:p w14:paraId="769EE74E" w14:textId="77777777" w:rsidR="006C3E48" w:rsidRPr="00FB7B4D" w:rsidRDefault="00000000">
      <w:pPr>
        <w:pStyle w:val="Heading1"/>
        <w:rPr>
          <w:sz w:val="44"/>
          <w:szCs w:val="44"/>
        </w:rPr>
      </w:pPr>
      <w:r w:rsidRPr="00FB7B4D">
        <w:rPr>
          <w:rFonts w:ascii="Times New Roman" w:hAnsi="Times New Roman"/>
          <w:sz w:val="44"/>
          <w:szCs w:val="44"/>
        </w:rPr>
        <w:lastRenderedPageBreak/>
        <w:t>1. INTRODUCTION</w:t>
      </w:r>
    </w:p>
    <w:p w14:paraId="68E3F653" w14:textId="20E848F1" w:rsidR="006C3E48" w:rsidRPr="00BD6469" w:rsidRDefault="00FB7B4D">
      <w:pPr>
        <w:rPr>
          <w:sz w:val="36"/>
          <w:szCs w:val="36"/>
        </w:rPr>
      </w:pPr>
      <w:r w:rsidRPr="00DE393A">
        <w:rPr>
          <w:sz w:val="32"/>
          <w:szCs w:val="32"/>
        </w:rPr>
        <w:t>Rainfall plays a crucial role in maintaining agricultural productivity, water resources, and ecological balance in India. Analyzing historical rainfall data helps identify climatic trends and anomalies that can affect these systems. This project leverages rainfall records from the Indian Meteorological Department (IMD) to analyze changes in rainfall patterns across regions and time. The analysis includes trend detection, correlation analysis, and predictive modeling to support decision-making in climate-sensitive sectors</w:t>
      </w:r>
      <w:r w:rsidRPr="00BD6469">
        <w:rPr>
          <w:sz w:val="36"/>
          <w:szCs w:val="36"/>
        </w:rPr>
        <w:t>.</w:t>
      </w:r>
      <w:r w:rsidRPr="00BD6469">
        <w:rPr>
          <w:sz w:val="36"/>
          <w:szCs w:val="36"/>
        </w:rPr>
        <w:br w:type="page"/>
      </w:r>
    </w:p>
    <w:p w14:paraId="0C6DBA34" w14:textId="77777777" w:rsidR="006C3E48" w:rsidRDefault="00000000">
      <w:pPr>
        <w:pStyle w:val="Heading1"/>
      </w:pPr>
      <w:r>
        <w:rPr>
          <w:rFonts w:ascii="Times New Roman" w:hAnsi="Times New Roman"/>
          <w:sz w:val="24"/>
        </w:rPr>
        <w:lastRenderedPageBreak/>
        <w:t>2. SOURCE OF DATASET</w:t>
      </w:r>
    </w:p>
    <w:p w14:paraId="195CE07F" w14:textId="77777777" w:rsidR="00FB7B4D" w:rsidRPr="00FB7B4D" w:rsidRDefault="00FB7B4D" w:rsidP="00FB7B4D">
      <w:pPr>
        <w:pStyle w:val="Heading1"/>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used in this project was sourced from the Indian Meteorological Department (IMD) and accessed via the Government of India’s open data portal (</w:t>
      </w:r>
      <w:hyperlink r:id="rId6" w:tgtFrame="_new" w:history="1">
        <w:r w:rsidRPr="00FB7B4D">
          <w:rPr>
            <w:rStyle w:val="Hyperlink"/>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https://data.gov.in</w:t>
        </w:r>
      </w:hyperlink>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contains monthly rainfall data (in mm) for various meteorological subdivisions in India over several years.</w:t>
      </w:r>
    </w:p>
    <w:p w14:paraId="1B1D1B04" w14:textId="77777777" w:rsidR="00FB7B4D" w:rsidRPr="00FB7B4D" w:rsidRDefault="00FB7B4D" w:rsidP="00FB7B4D">
      <w:pPr>
        <w:pStyle w:val="Heading1"/>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 include:</w:t>
      </w:r>
    </w:p>
    <w:p w14:paraId="46A228BE" w14:textId="77777777" w:rsidR="00FB7B4D" w:rsidRPr="00FB7B4D" w:rsidRDefault="00FB7B4D" w:rsidP="00FB7B4D">
      <w:pPr>
        <w:pStyle w:val="Heading1"/>
        <w:numPr>
          <w:ilvl w:val="0"/>
          <w:numId w:val="10"/>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SUBDIVISION: Regional area name</w:t>
      </w:r>
    </w:p>
    <w:p w14:paraId="5601D504" w14:textId="77777777" w:rsidR="00FB7B4D" w:rsidRPr="00FB7B4D" w:rsidRDefault="00FB7B4D" w:rsidP="00FB7B4D">
      <w:pPr>
        <w:pStyle w:val="Heading1"/>
        <w:numPr>
          <w:ilvl w:val="0"/>
          <w:numId w:val="10"/>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Observation year</w:t>
      </w:r>
    </w:p>
    <w:p w14:paraId="1F55EC0C" w14:textId="77777777" w:rsidR="00FB7B4D" w:rsidRPr="00FB7B4D" w:rsidRDefault="00FB7B4D" w:rsidP="00FB7B4D">
      <w:pPr>
        <w:pStyle w:val="Heading1"/>
        <w:numPr>
          <w:ilvl w:val="0"/>
          <w:numId w:val="10"/>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JAN to DEC: Monthly rainfall totals</w:t>
      </w:r>
    </w:p>
    <w:p w14:paraId="3E4D49EC" w14:textId="77777777" w:rsidR="00FB7B4D" w:rsidRPr="00FB7B4D" w:rsidRDefault="00FB7B4D" w:rsidP="00FB7B4D">
      <w:pPr>
        <w:pStyle w:val="Heading1"/>
        <w:numPr>
          <w:ilvl w:val="0"/>
          <w:numId w:val="10"/>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JJAS: Rainfall during the monsoon months (June–September)</w:t>
      </w:r>
    </w:p>
    <w:p w14:paraId="3619BA1A" w14:textId="77777777" w:rsidR="00FB7B4D" w:rsidRPr="00FB7B4D" w:rsidRDefault="00FB7B4D" w:rsidP="00FB7B4D">
      <w:pPr>
        <w:pStyle w:val="Heading1"/>
        <w:numPr>
          <w:ilvl w:val="0"/>
          <w:numId w:val="10"/>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ANNUAL: Total annual rainfall</w:t>
      </w:r>
    </w:p>
    <w:p w14:paraId="14054958" w14:textId="77777777" w:rsidR="00FB7B4D" w:rsidRPr="00FB7B4D" w:rsidRDefault="00FB7B4D" w:rsidP="00FB7B4D">
      <w:pPr>
        <w:pStyle w:val="Heading1"/>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dataset is suitable for time series analysis, trend detection, and regional comparison.</w:t>
      </w:r>
    </w:p>
    <w:p w14:paraId="3F5A14D5" w14:textId="77777777" w:rsidR="006C3E48" w:rsidRDefault="00000000">
      <w:pPr>
        <w:pStyle w:val="Heading1"/>
      </w:pPr>
      <w:r>
        <w:rPr>
          <w:rFonts w:ascii="Times New Roman" w:hAnsi="Times New Roman"/>
          <w:sz w:val="24"/>
        </w:rPr>
        <w:t>3. EDA PROCESS</w:t>
      </w:r>
    </w:p>
    <w:p w14:paraId="53D257F3" w14:textId="77777777" w:rsidR="00FB7B4D" w:rsidRPr="00FB7B4D" w:rsidRDefault="00FB7B4D" w:rsidP="00FB7B4D">
      <w:pPr>
        <w:rPr>
          <w:lang w:val="en-IN"/>
        </w:rPr>
      </w:pPr>
      <w:r w:rsidRPr="00FB7B4D">
        <w:rPr>
          <w:lang w:val="en-IN"/>
        </w:rPr>
        <w:t>A thorough Exploratory Data Analysis (EDA) was conducted to clean and prepare the dataset for insights.</w:t>
      </w:r>
    </w:p>
    <w:p w14:paraId="4784F97E" w14:textId="77777777" w:rsidR="00FB7B4D" w:rsidRPr="00FB7B4D" w:rsidRDefault="00FB7B4D" w:rsidP="00FB7B4D">
      <w:pPr>
        <w:rPr>
          <w:lang w:val="en-IN"/>
        </w:rPr>
      </w:pPr>
      <w:r w:rsidRPr="00FB7B4D">
        <w:rPr>
          <w:b/>
          <w:bCs/>
          <w:lang w:val="en-IN"/>
        </w:rPr>
        <w:t>Steps involved:</w:t>
      </w:r>
    </w:p>
    <w:p w14:paraId="5364260C" w14:textId="77777777" w:rsidR="00FB7B4D" w:rsidRPr="00FB7B4D" w:rsidRDefault="00FB7B4D" w:rsidP="00FB7B4D">
      <w:pPr>
        <w:numPr>
          <w:ilvl w:val="0"/>
          <w:numId w:val="11"/>
        </w:numPr>
        <w:rPr>
          <w:lang w:val="en-IN"/>
        </w:rPr>
      </w:pPr>
      <w:r w:rsidRPr="00FB7B4D">
        <w:rPr>
          <w:b/>
          <w:bCs/>
          <w:lang w:val="en-IN"/>
        </w:rPr>
        <w:t>Missing Data Handling</w:t>
      </w:r>
      <w:r w:rsidRPr="00FB7B4D">
        <w:rPr>
          <w:lang w:val="en-IN"/>
        </w:rPr>
        <w:t>: Missing numeric values were filled using median imputation, which is robust to outliers.</w:t>
      </w:r>
    </w:p>
    <w:p w14:paraId="44147AF1" w14:textId="77777777" w:rsidR="00FB7B4D" w:rsidRPr="00FB7B4D" w:rsidRDefault="00FB7B4D" w:rsidP="00FB7B4D">
      <w:pPr>
        <w:numPr>
          <w:ilvl w:val="0"/>
          <w:numId w:val="11"/>
        </w:numPr>
        <w:rPr>
          <w:lang w:val="en-IN"/>
        </w:rPr>
      </w:pPr>
      <w:r w:rsidRPr="00FB7B4D">
        <w:rPr>
          <w:b/>
          <w:bCs/>
          <w:lang w:val="en-IN"/>
        </w:rPr>
        <w:t>Zero Value Treatment</w:t>
      </w:r>
      <w:r w:rsidRPr="00FB7B4D">
        <w:rPr>
          <w:lang w:val="en-IN"/>
        </w:rPr>
        <w:t>: Zeroes in numeric columns were replaced with mean values to correct anomalies without dropping rows.</w:t>
      </w:r>
    </w:p>
    <w:p w14:paraId="60BD4E8F" w14:textId="77777777" w:rsidR="00FB7B4D" w:rsidRPr="00FB7B4D" w:rsidRDefault="00FB7B4D" w:rsidP="00FB7B4D">
      <w:pPr>
        <w:numPr>
          <w:ilvl w:val="0"/>
          <w:numId w:val="11"/>
        </w:numPr>
        <w:rPr>
          <w:lang w:val="en-IN"/>
        </w:rPr>
      </w:pPr>
      <w:r w:rsidRPr="00FB7B4D">
        <w:rPr>
          <w:b/>
          <w:bCs/>
          <w:lang w:val="en-IN"/>
        </w:rPr>
        <w:t>Data Type Conversion</w:t>
      </w:r>
      <w:r w:rsidRPr="00FB7B4D">
        <w:rPr>
          <w:lang w:val="en-IN"/>
        </w:rPr>
        <w:t xml:space="preserve">: The YEAR column was cast to integer for </w:t>
      </w:r>
      <w:proofErr w:type="spellStart"/>
      <w:r w:rsidRPr="00FB7B4D">
        <w:rPr>
          <w:lang w:val="en-IN"/>
        </w:rPr>
        <w:t>modeling</w:t>
      </w:r>
      <w:proofErr w:type="spellEnd"/>
      <w:r w:rsidRPr="00FB7B4D">
        <w:rPr>
          <w:lang w:val="en-IN"/>
        </w:rPr>
        <w:t xml:space="preserve"> and plotting.</w:t>
      </w:r>
    </w:p>
    <w:p w14:paraId="597BAA13" w14:textId="77777777" w:rsidR="00FB7B4D" w:rsidRPr="00FB7B4D" w:rsidRDefault="00FB7B4D" w:rsidP="00FB7B4D">
      <w:pPr>
        <w:numPr>
          <w:ilvl w:val="0"/>
          <w:numId w:val="11"/>
        </w:numPr>
        <w:rPr>
          <w:lang w:val="en-IN"/>
        </w:rPr>
      </w:pPr>
      <w:r w:rsidRPr="00FB7B4D">
        <w:rPr>
          <w:b/>
          <w:bCs/>
          <w:lang w:val="en-IN"/>
        </w:rPr>
        <w:lastRenderedPageBreak/>
        <w:t>Outlier &amp; Inconsistency Removal</w:t>
      </w:r>
      <w:r w:rsidRPr="00FB7B4D">
        <w:rPr>
          <w:lang w:val="en-IN"/>
        </w:rPr>
        <w:t>: Rows missing crucial values like ANNUAL were excluded.</w:t>
      </w:r>
    </w:p>
    <w:p w14:paraId="4BF4856B" w14:textId="0CC5515C" w:rsidR="006C3E48" w:rsidRPr="00DE393A" w:rsidRDefault="00FB7B4D">
      <w:pPr>
        <w:rPr>
          <w:lang w:val="en-IN"/>
        </w:rPr>
      </w:pPr>
      <w:r w:rsidRPr="00FB7B4D">
        <w:rPr>
          <w:lang w:val="en-IN"/>
        </w:rPr>
        <w:t>This process ensured the dataset was clean, consistent, and suitable for further analysis like regression and visualization.</w:t>
      </w:r>
    </w:p>
    <w:p w14:paraId="7EAF35A8" w14:textId="77777777" w:rsidR="006C3E48" w:rsidRDefault="00000000">
      <w:pPr>
        <w:pStyle w:val="Heading1"/>
      </w:pPr>
      <w:r>
        <w:rPr>
          <w:rFonts w:ascii="Times New Roman" w:hAnsi="Times New Roman"/>
          <w:sz w:val="24"/>
        </w:rPr>
        <w:lastRenderedPageBreak/>
        <w:t>4. ANALYSIS ON DATASET</w:t>
      </w:r>
    </w:p>
    <w:p w14:paraId="61CA58B2" w14:textId="77777777" w:rsidR="00FB7B4D" w:rsidRPr="00FB7B4D" w:rsidRDefault="00FB7B4D" w:rsidP="00FB7B4D">
      <w:pPr>
        <w:pStyle w:val="Heading2"/>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Introduction</w:t>
      </w:r>
    </w:p>
    <w:p w14:paraId="2AB989F8" w14:textId="77777777" w:rsidR="00FB7B4D" w:rsidRPr="00FB7B4D" w:rsidRDefault="00FB7B4D" w:rsidP="00FB7B4D">
      <w:pPr>
        <w:pStyle w:val="Heading2"/>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section involves multiple analyses on rainfall data to extract trends, detect regional extremes, and build predictive models. It focuses on time-series </w:t>
      </w:r>
      <w:proofErr w:type="spell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seasonal trends, correlation between features, and subdivision-specific insights using both descriptive and inferential statistics.</w:t>
      </w:r>
    </w:p>
    <w:p w14:paraId="2AEEB8C0" w14:textId="77777777" w:rsidR="00FB7B4D" w:rsidRPr="00FB7B4D" w:rsidRDefault="00FB7B4D" w:rsidP="00FB7B4D">
      <w:pPr>
        <w:pStyle w:val="Heading2"/>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General Description</w:t>
      </w:r>
    </w:p>
    <w:p w14:paraId="2332666F" w14:textId="77777777" w:rsidR="00FB7B4D" w:rsidRPr="00FB7B4D" w:rsidRDefault="00FB7B4D" w:rsidP="00FB7B4D">
      <w:pPr>
        <w:pStyle w:val="Heading2"/>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Rainfall data in India varies considerably across subdivisions and seasons. The dataset captures monthly, annual, and monsoon rainfall amounts over several decades. The analyses are designed to explore:</w:t>
      </w:r>
    </w:p>
    <w:p w14:paraId="5F906B24" w14:textId="77777777" w:rsidR="00FB7B4D" w:rsidRPr="00FB7B4D" w:rsidRDefault="00FB7B4D" w:rsidP="00FB7B4D">
      <w:pPr>
        <w:pStyle w:val="Heading2"/>
        <w:numPr>
          <w:ilvl w:val="0"/>
          <w:numId w:val="12"/>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Temporal trends (annual, decadal)</w:t>
      </w:r>
    </w:p>
    <w:p w14:paraId="426B3479" w14:textId="77777777" w:rsidR="00FB7B4D" w:rsidRPr="00FB7B4D" w:rsidRDefault="00FB7B4D" w:rsidP="00FB7B4D">
      <w:pPr>
        <w:pStyle w:val="Heading2"/>
        <w:numPr>
          <w:ilvl w:val="0"/>
          <w:numId w:val="12"/>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Spatial patterns (wettest/driest regions)</w:t>
      </w:r>
    </w:p>
    <w:p w14:paraId="25C8CB1E" w14:textId="77777777" w:rsidR="00FB7B4D" w:rsidRPr="00FB7B4D" w:rsidRDefault="00FB7B4D" w:rsidP="00FB7B4D">
      <w:pPr>
        <w:pStyle w:val="Heading2"/>
        <w:numPr>
          <w:ilvl w:val="0"/>
          <w:numId w:val="12"/>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Correlations (JJAS vs Annual)</w:t>
      </w:r>
    </w:p>
    <w:p w14:paraId="23250A7A" w14:textId="77777777" w:rsidR="00FB7B4D" w:rsidRPr="00FB7B4D" w:rsidRDefault="00FB7B4D" w:rsidP="00FB7B4D">
      <w:pPr>
        <w:pStyle w:val="Heading2"/>
        <w:numPr>
          <w:ilvl w:val="0"/>
          <w:numId w:val="12"/>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Predictive </w:t>
      </w:r>
      <w:proofErr w:type="spell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roofErr w:type="spell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linear regression</w:t>
      </w:r>
    </w:p>
    <w:p w14:paraId="5F0FB639" w14:textId="77777777" w:rsidR="00FB7B4D" w:rsidRPr="00FB7B4D" w:rsidRDefault="00FB7B4D" w:rsidP="00FB7B4D">
      <w:pPr>
        <w:pStyle w:val="Heading2"/>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Specific Requirements, Functions and Formulas</w:t>
      </w:r>
    </w:p>
    <w:p w14:paraId="78CE829E" w14:textId="77777777" w:rsidR="00FB7B4D" w:rsidRPr="00FB7B4D" w:rsidRDefault="00FB7B4D" w:rsidP="00FB7B4D">
      <w:pPr>
        <w:pStyle w:val="Heading2"/>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was performed using Python with libraries such as:</w:t>
      </w:r>
    </w:p>
    <w:p w14:paraId="2575E667" w14:textId="77777777" w:rsidR="00FB7B4D" w:rsidRPr="00FB7B4D" w:rsidRDefault="00FB7B4D" w:rsidP="00FB7B4D">
      <w:pPr>
        <w:pStyle w:val="Heading2"/>
        <w:numPr>
          <w:ilvl w:val="0"/>
          <w:numId w:val="13"/>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 for data wrangling and processing</w:t>
      </w:r>
    </w:p>
    <w:p w14:paraId="3714D2C3" w14:textId="77777777" w:rsidR="00FB7B4D" w:rsidRPr="00FB7B4D" w:rsidRDefault="00FB7B4D" w:rsidP="00FB7B4D">
      <w:pPr>
        <w:pStyle w:val="Heading2"/>
        <w:numPr>
          <w:ilvl w:val="0"/>
          <w:numId w:val="13"/>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Seaborn &amp; Matplotlib: for visualization</w:t>
      </w:r>
    </w:p>
    <w:p w14:paraId="34E65869" w14:textId="77777777" w:rsidR="00FB7B4D" w:rsidRPr="00FB7B4D" w:rsidRDefault="00FB7B4D" w:rsidP="00FB7B4D">
      <w:pPr>
        <w:pStyle w:val="Heading2"/>
        <w:numPr>
          <w:ilvl w:val="0"/>
          <w:numId w:val="13"/>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Scikit-</w:t>
      </w:r>
      <w:proofErr w:type="gram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w:t>
      </w:r>
      <w:proofErr w:type="gram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linear regression </w:t>
      </w:r>
      <w:proofErr w:type="spell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roofErr w:type="spellEnd"/>
    </w:p>
    <w:p w14:paraId="03DA7842" w14:textId="77777777" w:rsidR="00FB7B4D" w:rsidRPr="00FB7B4D" w:rsidRDefault="00FB7B4D" w:rsidP="00FB7B4D">
      <w:pPr>
        <w:pStyle w:val="Heading2"/>
        <w:numPr>
          <w:ilvl w:val="0"/>
          <w:numId w:val="13"/>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SciPy: for calculating linear trends using </w:t>
      </w:r>
      <w:proofErr w:type="spell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linregress</w:t>
      </w:r>
      <w:proofErr w:type="spellEnd"/>
    </w:p>
    <w:p w14:paraId="6F4433B8" w14:textId="77777777" w:rsidR="00FB7B4D" w:rsidRPr="00FB7B4D" w:rsidRDefault="00FB7B4D" w:rsidP="00FB7B4D">
      <w:pPr>
        <w:pStyle w:val="Heading2"/>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Formulas and Functions:</w:t>
      </w:r>
    </w:p>
    <w:p w14:paraId="26811F71" w14:textId="77777777" w:rsidR="00FB7B4D" w:rsidRPr="00FB7B4D" w:rsidRDefault="00FB7B4D" w:rsidP="00FB7B4D">
      <w:pPr>
        <w:pStyle w:val="Heading2"/>
        <w:numPr>
          <w:ilvl w:val="0"/>
          <w:numId w:val="14"/>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df.fillna</w:t>
      </w:r>
      <w:proofErr w:type="spellEnd"/>
      <w:proofErr w:type="gram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df.median</w:t>
      </w:r>
      <w:proofErr w:type="spellEnd"/>
      <w:proofErr w:type="gram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Median imputation</w:t>
      </w:r>
    </w:p>
    <w:p w14:paraId="42A006CB" w14:textId="77777777" w:rsidR="00FB7B4D" w:rsidRPr="00FB7B4D" w:rsidRDefault="00FB7B4D" w:rsidP="00FB7B4D">
      <w:pPr>
        <w:pStyle w:val="Heading2"/>
        <w:numPr>
          <w:ilvl w:val="0"/>
          <w:numId w:val="14"/>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linregress</w:t>
      </w:r>
      <w:proofErr w:type="spell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y): Calculates slope (trend) and correlation</w:t>
      </w:r>
    </w:p>
    <w:p w14:paraId="1031844C" w14:textId="77777777" w:rsidR="00FB7B4D" w:rsidRPr="00FB7B4D" w:rsidRDefault="00FB7B4D" w:rsidP="00FB7B4D">
      <w:pPr>
        <w:pStyle w:val="Heading2"/>
        <w:numPr>
          <w:ilvl w:val="0"/>
          <w:numId w:val="14"/>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LinearRegression</w:t>
      </w:r>
      <w:proofErr w:type="spell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w:t>
      </w:r>
      <w:proofErr w:type="gram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y): Fits a regression model</w:t>
      </w:r>
    </w:p>
    <w:p w14:paraId="56AD1653" w14:textId="77777777" w:rsidR="00FB7B4D" w:rsidRPr="00FB7B4D" w:rsidRDefault="00FB7B4D" w:rsidP="00FB7B4D">
      <w:pPr>
        <w:pStyle w:val="Heading2"/>
        <w:numPr>
          <w:ilvl w:val="0"/>
          <w:numId w:val="14"/>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w:t>
      </w:r>
      <w:proofErr w:type="spell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Pearson correlation coefficient</w:t>
      </w:r>
    </w:p>
    <w:p w14:paraId="493E4944" w14:textId="77777777" w:rsidR="00FB7B4D" w:rsidRPr="00FB7B4D" w:rsidRDefault="00FB7B4D" w:rsidP="00FB7B4D">
      <w:pPr>
        <w:pStyle w:val="Heading2"/>
        <w:numPr>
          <w:ilvl w:val="0"/>
          <w:numId w:val="14"/>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roofErr w:type="spell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groupby</w:t>
      </w:r>
      <w:proofErr w:type="spellEnd"/>
      <w:proofErr w:type="gram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aggregating values by year/decade</w:t>
      </w:r>
    </w:p>
    <w:p w14:paraId="758D8ABE" w14:textId="77777777" w:rsidR="00FB7B4D" w:rsidRPr="00FB7B4D" w:rsidRDefault="00FB7B4D" w:rsidP="00FB7B4D">
      <w:pPr>
        <w:pStyle w:val="Heading2"/>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 Analysis Results</w:t>
      </w:r>
    </w:p>
    <w:p w14:paraId="5210A172" w14:textId="77777777" w:rsidR="00FB7B4D" w:rsidRPr="00FB7B4D" w:rsidRDefault="00FB7B4D" w:rsidP="00FB7B4D">
      <w:pPr>
        <w:pStyle w:val="Heading2"/>
        <w:numPr>
          <w:ilvl w:val="0"/>
          <w:numId w:val="15"/>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Trend Analysis: Annual rainfall in Jammu &amp; Kashmir showed year-to-year variation, with some declining trends.</w:t>
      </w:r>
    </w:p>
    <w:p w14:paraId="630E6728" w14:textId="77777777" w:rsidR="00FB7B4D" w:rsidRPr="00FB7B4D" w:rsidRDefault="00FB7B4D" w:rsidP="00FB7B4D">
      <w:pPr>
        <w:pStyle w:val="Heading2"/>
        <w:numPr>
          <w:ilvl w:val="0"/>
          <w:numId w:val="15"/>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Extreme Values: The subdivision with the highest rainfall in 2015 was identified, aiding in detecting flood-prone zones.</w:t>
      </w:r>
    </w:p>
    <w:p w14:paraId="3A985414" w14:textId="77777777" w:rsidR="00FB7B4D" w:rsidRPr="00FB7B4D" w:rsidRDefault="00FB7B4D" w:rsidP="00FB7B4D">
      <w:pPr>
        <w:pStyle w:val="Heading2"/>
        <w:numPr>
          <w:ilvl w:val="0"/>
          <w:numId w:val="15"/>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Monthly Patterns: Bar plots showed July and August are the peak rainfall months across India.</w:t>
      </w:r>
    </w:p>
    <w:p w14:paraId="00DE6859" w14:textId="77777777" w:rsidR="00FB7B4D" w:rsidRPr="00FB7B4D" w:rsidRDefault="00FB7B4D" w:rsidP="00FB7B4D">
      <w:pPr>
        <w:pStyle w:val="Heading2"/>
        <w:numPr>
          <w:ilvl w:val="0"/>
          <w:numId w:val="15"/>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Regional Extremes: Top 5 wettest and driest years for Andaman &amp; Nicobar Islands revealed changing climate </w:t>
      </w:r>
      <w:proofErr w:type="spell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55D314" w14:textId="77777777" w:rsidR="00FB7B4D" w:rsidRPr="00FB7B4D" w:rsidRDefault="00FB7B4D" w:rsidP="00FB7B4D">
      <w:pPr>
        <w:pStyle w:val="Heading2"/>
        <w:numPr>
          <w:ilvl w:val="0"/>
          <w:numId w:val="15"/>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Decadal Shifts: Monsoon rainfall </w:t>
      </w:r>
      <w:proofErr w:type="spellStart"/>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analyzed</w:t>
      </w:r>
      <w:proofErr w:type="spellEnd"/>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decade showed trends in intensity.</w:t>
      </w:r>
    </w:p>
    <w:p w14:paraId="4A8FA1AC" w14:textId="77777777" w:rsidR="00FB7B4D" w:rsidRPr="00FB7B4D" w:rsidRDefault="00FB7B4D" w:rsidP="00FB7B4D">
      <w:pPr>
        <w:pStyle w:val="Heading2"/>
        <w:numPr>
          <w:ilvl w:val="0"/>
          <w:numId w:val="15"/>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Decreasing Trend Detection: Linear regression slopes highlighted subdivisions with negative rainfall trends.</w:t>
      </w:r>
    </w:p>
    <w:p w14:paraId="033A2F29" w14:textId="77777777" w:rsidR="00FB7B4D" w:rsidRPr="00FB7B4D" w:rsidRDefault="00FB7B4D" w:rsidP="00FB7B4D">
      <w:pPr>
        <w:pStyle w:val="Heading2"/>
        <w:numPr>
          <w:ilvl w:val="0"/>
          <w:numId w:val="15"/>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JJAS vs Annual Correlation: A strong correlation confirmed monsoon rainfall's significant contribution to annual totals.</w:t>
      </w:r>
    </w:p>
    <w:p w14:paraId="6A2FEC0B" w14:textId="77777777" w:rsidR="00FB7B4D" w:rsidRPr="00FB7B4D" w:rsidRDefault="00FB7B4D" w:rsidP="00FB7B4D">
      <w:pPr>
        <w:pStyle w:val="Heading2"/>
        <w:numPr>
          <w:ilvl w:val="0"/>
          <w:numId w:val="15"/>
        </w:numPr>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7B4D">
        <w:rPr>
          <w:rFonts w:ascii="Times New Roman" w:hAnsi="Times New Roman"/>
          <w:b w:val="0"/>
          <w:color w:val="000000" w:themeColor="text1"/>
          <w:sz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 A regression model predicted the JJAS rainfall for 2025 based on past trends.</w:t>
      </w:r>
    </w:p>
    <w:p w14:paraId="4CCFEECB" w14:textId="77777777" w:rsidR="006C3E48" w:rsidRDefault="00000000">
      <w:pPr>
        <w:pStyle w:val="Heading2"/>
      </w:pPr>
      <w:r>
        <w:rPr>
          <w:rFonts w:ascii="Times New Roman" w:hAnsi="Times New Roman"/>
          <w:sz w:val="24"/>
        </w:rPr>
        <w:t>v. Visualization</w:t>
      </w:r>
    </w:p>
    <w:p w14:paraId="0FD92448" w14:textId="77777777" w:rsidR="00910CFD" w:rsidRDefault="00000000">
      <w:pPr>
        <w:rPr>
          <w:rFonts w:ascii="Times New Roman" w:hAnsi="Times New Roman"/>
          <w:sz w:val="24"/>
        </w:rPr>
      </w:pPr>
      <w:r>
        <w:rPr>
          <w:rFonts w:ascii="Times New Roman" w:hAnsi="Times New Roman"/>
          <w:sz w:val="24"/>
        </w:rPr>
        <w:t>Figure 1: Annual Rainfall Trend in Jammu &amp; Kashmir</w:t>
      </w:r>
    </w:p>
    <w:p w14:paraId="7C8550A4" w14:textId="77777777" w:rsidR="00910CFD" w:rsidRDefault="00910CFD">
      <w:pPr>
        <w:rPr>
          <w:rFonts w:ascii="Times New Roman" w:hAnsi="Times New Roman"/>
          <w:sz w:val="24"/>
        </w:rPr>
      </w:pPr>
      <w:r>
        <w:rPr>
          <w:rFonts w:ascii="Times New Roman" w:hAnsi="Times New Roman"/>
          <w:noProof/>
          <w:sz w:val="24"/>
        </w:rPr>
        <w:lastRenderedPageBreak/>
        <w:drawing>
          <wp:inline distT="0" distB="0" distL="0" distR="0" wp14:anchorId="09FC152F" wp14:editId="1D887D14">
            <wp:extent cx="5486400" cy="2917190"/>
            <wp:effectExtent l="0" t="0" r="0" b="0"/>
            <wp:docPr id="47783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6427" name="Picture 477836427"/>
                    <pic:cNvPicPr/>
                  </pic:nvPicPr>
                  <pic:blipFill>
                    <a:blip r:embed="rId7"/>
                    <a:stretch>
                      <a:fillRect/>
                    </a:stretch>
                  </pic:blipFill>
                  <pic:spPr>
                    <a:xfrm>
                      <a:off x="0" y="0"/>
                      <a:ext cx="5486400" cy="2917190"/>
                    </a:xfrm>
                    <a:prstGeom prst="rect">
                      <a:avLst/>
                    </a:prstGeom>
                  </pic:spPr>
                </pic:pic>
              </a:graphicData>
            </a:graphic>
          </wp:inline>
        </w:drawing>
      </w:r>
      <w:r w:rsidR="00000000">
        <w:rPr>
          <w:rFonts w:ascii="Times New Roman" w:hAnsi="Times New Roman"/>
          <w:sz w:val="24"/>
        </w:rPr>
        <w:br/>
        <w:t>Figure 2: Average Monthly Rainfall</w:t>
      </w:r>
    </w:p>
    <w:p w14:paraId="6E645A08" w14:textId="77777777" w:rsidR="00910CFD" w:rsidRDefault="00910CFD">
      <w:pPr>
        <w:rPr>
          <w:rFonts w:ascii="Times New Roman" w:hAnsi="Times New Roman"/>
          <w:sz w:val="24"/>
        </w:rPr>
      </w:pPr>
      <w:r>
        <w:rPr>
          <w:rFonts w:ascii="Times New Roman" w:hAnsi="Times New Roman"/>
          <w:noProof/>
          <w:sz w:val="24"/>
        </w:rPr>
        <w:drawing>
          <wp:inline distT="0" distB="0" distL="0" distR="0" wp14:anchorId="68F52A83" wp14:editId="759B35FA">
            <wp:extent cx="5486400" cy="3124200"/>
            <wp:effectExtent l="0" t="0" r="0" b="0"/>
            <wp:docPr id="128996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6632" name="Picture 128996632"/>
                    <pic:cNvPicPr/>
                  </pic:nvPicPr>
                  <pic:blipFill>
                    <a:blip r:embed="rId8"/>
                    <a:stretch>
                      <a:fillRect/>
                    </a:stretch>
                  </pic:blipFill>
                  <pic:spPr>
                    <a:xfrm>
                      <a:off x="0" y="0"/>
                      <a:ext cx="5486400" cy="3124200"/>
                    </a:xfrm>
                    <a:prstGeom prst="rect">
                      <a:avLst/>
                    </a:prstGeom>
                  </pic:spPr>
                </pic:pic>
              </a:graphicData>
            </a:graphic>
          </wp:inline>
        </w:drawing>
      </w:r>
      <w:r w:rsidR="00000000">
        <w:rPr>
          <w:rFonts w:ascii="Times New Roman" w:hAnsi="Times New Roman"/>
          <w:sz w:val="24"/>
        </w:rPr>
        <w:br/>
        <w:t>Figure 3: Decadal Monsoon Rainfall Trend</w:t>
      </w:r>
    </w:p>
    <w:p w14:paraId="5A4223BD" w14:textId="77777777" w:rsidR="00910CFD" w:rsidRDefault="00910CFD">
      <w:pPr>
        <w:rPr>
          <w:rFonts w:ascii="Times New Roman" w:hAnsi="Times New Roman"/>
          <w:sz w:val="24"/>
        </w:rPr>
      </w:pPr>
      <w:r>
        <w:rPr>
          <w:rFonts w:ascii="Times New Roman" w:hAnsi="Times New Roman"/>
          <w:noProof/>
          <w:sz w:val="24"/>
        </w:rPr>
        <w:lastRenderedPageBreak/>
        <w:drawing>
          <wp:inline distT="0" distB="0" distL="0" distR="0" wp14:anchorId="1433EAD3" wp14:editId="0E349AB9">
            <wp:extent cx="5486400" cy="2995930"/>
            <wp:effectExtent l="0" t="0" r="0" b="0"/>
            <wp:docPr id="2012785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5763" name="Picture 2012785763"/>
                    <pic:cNvPicPr/>
                  </pic:nvPicPr>
                  <pic:blipFill>
                    <a:blip r:embed="rId9"/>
                    <a:stretch>
                      <a:fillRect/>
                    </a:stretch>
                  </pic:blipFill>
                  <pic:spPr>
                    <a:xfrm>
                      <a:off x="0" y="0"/>
                      <a:ext cx="5486400" cy="2995930"/>
                    </a:xfrm>
                    <a:prstGeom prst="rect">
                      <a:avLst/>
                    </a:prstGeom>
                  </pic:spPr>
                </pic:pic>
              </a:graphicData>
            </a:graphic>
          </wp:inline>
        </w:drawing>
      </w:r>
      <w:r w:rsidR="00000000">
        <w:rPr>
          <w:rFonts w:ascii="Times New Roman" w:hAnsi="Times New Roman"/>
          <w:sz w:val="24"/>
        </w:rPr>
        <w:br/>
        <w:t>Figure 4: Correlation Between JJAS and Annual Rainfall</w:t>
      </w:r>
    </w:p>
    <w:p w14:paraId="41224024" w14:textId="77777777" w:rsidR="00910CFD" w:rsidRDefault="00910CFD">
      <w:pPr>
        <w:rPr>
          <w:rFonts w:ascii="Times New Roman" w:hAnsi="Times New Roman"/>
          <w:sz w:val="24"/>
        </w:rPr>
      </w:pPr>
      <w:r>
        <w:rPr>
          <w:rFonts w:ascii="Times New Roman" w:hAnsi="Times New Roman"/>
          <w:noProof/>
          <w:sz w:val="24"/>
        </w:rPr>
        <w:drawing>
          <wp:inline distT="0" distB="0" distL="0" distR="0" wp14:anchorId="2561B6CE" wp14:editId="598E5AC2">
            <wp:extent cx="5486400" cy="4060825"/>
            <wp:effectExtent l="0" t="0" r="0" b="0"/>
            <wp:docPr id="672234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34208" name="Picture 672234208"/>
                    <pic:cNvPicPr/>
                  </pic:nvPicPr>
                  <pic:blipFill>
                    <a:blip r:embed="rId10"/>
                    <a:stretch>
                      <a:fillRect/>
                    </a:stretch>
                  </pic:blipFill>
                  <pic:spPr>
                    <a:xfrm>
                      <a:off x="0" y="0"/>
                      <a:ext cx="5486400" cy="4060825"/>
                    </a:xfrm>
                    <a:prstGeom prst="rect">
                      <a:avLst/>
                    </a:prstGeom>
                  </pic:spPr>
                </pic:pic>
              </a:graphicData>
            </a:graphic>
          </wp:inline>
        </w:drawing>
      </w:r>
      <w:r w:rsidR="00000000">
        <w:rPr>
          <w:rFonts w:ascii="Times New Roman" w:hAnsi="Times New Roman"/>
          <w:sz w:val="24"/>
        </w:rPr>
        <w:br/>
        <w:t>Figure 5: Correlation Heatmap</w:t>
      </w:r>
    </w:p>
    <w:p w14:paraId="6008ACE6" w14:textId="542E6346" w:rsidR="006C3E48" w:rsidRDefault="00910CFD">
      <w:pPr>
        <w:rPr>
          <w:rFonts w:ascii="Times New Roman" w:hAnsi="Times New Roman"/>
          <w:sz w:val="24"/>
        </w:rPr>
      </w:pPr>
      <w:r>
        <w:rPr>
          <w:rFonts w:ascii="Times New Roman" w:hAnsi="Times New Roman"/>
          <w:noProof/>
          <w:sz w:val="24"/>
        </w:rPr>
        <w:lastRenderedPageBreak/>
        <w:drawing>
          <wp:inline distT="0" distB="0" distL="0" distR="0" wp14:anchorId="12A35670" wp14:editId="41C0AB40">
            <wp:extent cx="5486400" cy="3327400"/>
            <wp:effectExtent l="0" t="0" r="0" b="6350"/>
            <wp:docPr id="149591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1398" name="Picture 149591398"/>
                    <pic:cNvPicPr/>
                  </pic:nvPicPr>
                  <pic:blipFill>
                    <a:blip r:embed="rId11"/>
                    <a:stretch>
                      <a:fillRect/>
                    </a:stretch>
                  </pic:blipFill>
                  <pic:spPr>
                    <a:xfrm>
                      <a:off x="0" y="0"/>
                      <a:ext cx="5486400" cy="3327400"/>
                    </a:xfrm>
                    <a:prstGeom prst="rect">
                      <a:avLst/>
                    </a:prstGeom>
                  </pic:spPr>
                </pic:pic>
              </a:graphicData>
            </a:graphic>
          </wp:inline>
        </w:drawing>
      </w:r>
      <w:r w:rsidR="00000000">
        <w:rPr>
          <w:rFonts w:ascii="Times New Roman" w:hAnsi="Times New Roman"/>
          <w:sz w:val="24"/>
        </w:rPr>
        <w:br/>
        <w:t>Figure 6: Linear Regression: Year vs JJAS Rainfall</w:t>
      </w:r>
    </w:p>
    <w:p w14:paraId="3B0C8DD2" w14:textId="61540DC8" w:rsidR="00910CFD" w:rsidRDefault="00910CFD">
      <w:r>
        <w:rPr>
          <w:noProof/>
        </w:rPr>
        <w:drawing>
          <wp:inline distT="0" distB="0" distL="0" distR="0" wp14:anchorId="70A1942F" wp14:editId="2A974459">
            <wp:extent cx="5486400" cy="4194175"/>
            <wp:effectExtent l="0" t="0" r="0" b="0"/>
            <wp:docPr id="192187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915" name="Picture 192187915"/>
                    <pic:cNvPicPr/>
                  </pic:nvPicPr>
                  <pic:blipFill>
                    <a:blip r:embed="rId12"/>
                    <a:stretch>
                      <a:fillRect/>
                    </a:stretch>
                  </pic:blipFill>
                  <pic:spPr>
                    <a:xfrm>
                      <a:off x="0" y="0"/>
                      <a:ext cx="5486400" cy="4194175"/>
                    </a:xfrm>
                    <a:prstGeom prst="rect">
                      <a:avLst/>
                    </a:prstGeom>
                  </pic:spPr>
                </pic:pic>
              </a:graphicData>
            </a:graphic>
          </wp:inline>
        </w:drawing>
      </w:r>
    </w:p>
    <w:p w14:paraId="47DDD483" w14:textId="77777777" w:rsidR="006C3E48" w:rsidRDefault="00000000">
      <w:r>
        <w:br w:type="page"/>
      </w:r>
    </w:p>
    <w:p w14:paraId="242E8114" w14:textId="77777777" w:rsidR="006C3E48" w:rsidRPr="00BD6469" w:rsidRDefault="00000000">
      <w:pPr>
        <w:pStyle w:val="Heading1"/>
        <w:rPr>
          <w:sz w:val="36"/>
          <w:szCs w:val="36"/>
        </w:rPr>
      </w:pPr>
      <w:r w:rsidRPr="00BD6469">
        <w:rPr>
          <w:rFonts w:ascii="Times New Roman" w:hAnsi="Times New Roman"/>
          <w:sz w:val="36"/>
          <w:szCs w:val="36"/>
        </w:rPr>
        <w:lastRenderedPageBreak/>
        <w:t>5. CONCLUSION</w:t>
      </w:r>
    </w:p>
    <w:p w14:paraId="3DFCF8CE" w14:textId="77777777" w:rsidR="00910CFD" w:rsidRPr="00910CFD" w:rsidRDefault="00910CFD" w:rsidP="00910CFD">
      <w:pPr>
        <w:rPr>
          <w:sz w:val="36"/>
          <w:szCs w:val="36"/>
        </w:rPr>
      </w:pPr>
      <w:r w:rsidRPr="00910CFD">
        <w:rPr>
          <w:sz w:val="36"/>
          <w:szCs w:val="36"/>
        </w:rPr>
        <w:t>This data-driven analysis provides key insights into rainfall trends across Indian subdivisions, focusing on both temporal and spatial patterns.</w:t>
      </w:r>
    </w:p>
    <w:p w14:paraId="2CE1DADE" w14:textId="77777777" w:rsidR="00910CFD" w:rsidRPr="00910CFD" w:rsidRDefault="00910CFD" w:rsidP="00910CFD">
      <w:pPr>
        <w:rPr>
          <w:sz w:val="36"/>
          <w:szCs w:val="36"/>
        </w:rPr>
      </w:pPr>
    </w:p>
    <w:p w14:paraId="6F963CEE" w14:textId="77777777" w:rsidR="00910CFD" w:rsidRPr="00910CFD" w:rsidRDefault="00910CFD" w:rsidP="00910CFD">
      <w:pPr>
        <w:rPr>
          <w:sz w:val="36"/>
          <w:szCs w:val="36"/>
        </w:rPr>
      </w:pPr>
      <w:r w:rsidRPr="00910CFD">
        <w:rPr>
          <w:sz w:val="36"/>
          <w:szCs w:val="36"/>
        </w:rPr>
        <w:t>Rainfall Trend Over Time:</w:t>
      </w:r>
    </w:p>
    <w:p w14:paraId="71AC5ED5" w14:textId="77777777" w:rsidR="00910CFD" w:rsidRPr="00910CFD" w:rsidRDefault="00910CFD" w:rsidP="00910CFD">
      <w:pPr>
        <w:rPr>
          <w:sz w:val="36"/>
          <w:szCs w:val="36"/>
        </w:rPr>
      </w:pPr>
      <w:r w:rsidRPr="00910CFD">
        <w:rPr>
          <w:sz w:val="36"/>
          <w:szCs w:val="36"/>
        </w:rPr>
        <w:t>The trend analysis for Jammu &amp; Kashmir reveals how rainfall has fluctuated over the years. Visual inspection of the plot can help detect whether there’s a rising, falling, or stable trend, useful for local planning and climate adaptation strategies.</w:t>
      </w:r>
    </w:p>
    <w:p w14:paraId="7CBF12A0" w14:textId="77777777" w:rsidR="00910CFD" w:rsidRPr="00910CFD" w:rsidRDefault="00910CFD" w:rsidP="00910CFD">
      <w:pPr>
        <w:rPr>
          <w:sz w:val="36"/>
          <w:szCs w:val="36"/>
        </w:rPr>
      </w:pPr>
    </w:p>
    <w:p w14:paraId="493A9111" w14:textId="77777777" w:rsidR="00910CFD" w:rsidRPr="00910CFD" w:rsidRDefault="00910CFD" w:rsidP="00910CFD">
      <w:pPr>
        <w:rPr>
          <w:sz w:val="36"/>
          <w:szCs w:val="36"/>
        </w:rPr>
      </w:pPr>
      <w:r w:rsidRPr="00910CFD">
        <w:rPr>
          <w:sz w:val="36"/>
          <w:szCs w:val="36"/>
        </w:rPr>
        <w:t>Extremes in Annual Rainfall:</w:t>
      </w:r>
    </w:p>
    <w:p w14:paraId="66DC0646" w14:textId="77777777" w:rsidR="00910CFD" w:rsidRPr="00910CFD" w:rsidRDefault="00910CFD" w:rsidP="00910CFD">
      <w:pPr>
        <w:rPr>
          <w:sz w:val="36"/>
          <w:szCs w:val="36"/>
        </w:rPr>
      </w:pPr>
      <w:r w:rsidRPr="00910CFD">
        <w:rPr>
          <w:sz w:val="36"/>
          <w:szCs w:val="36"/>
        </w:rPr>
        <w:t>The analysis highlights the wettest subdivision in 2015, identifying areas prone to extreme rainfall, which can inform disaster preparedness and resource allocation.</w:t>
      </w:r>
    </w:p>
    <w:p w14:paraId="21E9A81D" w14:textId="77777777" w:rsidR="00910CFD" w:rsidRPr="00910CFD" w:rsidRDefault="00910CFD" w:rsidP="00910CFD">
      <w:pPr>
        <w:rPr>
          <w:sz w:val="36"/>
          <w:szCs w:val="36"/>
        </w:rPr>
      </w:pPr>
    </w:p>
    <w:p w14:paraId="1BE31D9B" w14:textId="77777777" w:rsidR="00910CFD" w:rsidRPr="00910CFD" w:rsidRDefault="00910CFD" w:rsidP="00910CFD">
      <w:pPr>
        <w:rPr>
          <w:sz w:val="36"/>
          <w:szCs w:val="36"/>
        </w:rPr>
      </w:pPr>
      <w:r w:rsidRPr="00910CFD">
        <w:rPr>
          <w:sz w:val="36"/>
          <w:szCs w:val="36"/>
        </w:rPr>
        <w:t>Monthly Rainfall Patterns:</w:t>
      </w:r>
    </w:p>
    <w:p w14:paraId="72F37835" w14:textId="77777777" w:rsidR="00910CFD" w:rsidRPr="00910CFD" w:rsidRDefault="00910CFD" w:rsidP="00910CFD">
      <w:pPr>
        <w:rPr>
          <w:sz w:val="36"/>
          <w:szCs w:val="36"/>
        </w:rPr>
      </w:pPr>
      <w:r w:rsidRPr="00910CFD">
        <w:rPr>
          <w:sz w:val="36"/>
          <w:szCs w:val="36"/>
        </w:rPr>
        <w:t>By calculating the average monthly rainfall, it is evident which months contribute most to the annual total—typically the monsoon months (June to September), which is crucial for agriculture and water management.</w:t>
      </w:r>
    </w:p>
    <w:p w14:paraId="01576C3D" w14:textId="77777777" w:rsidR="00910CFD" w:rsidRPr="00910CFD" w:rsidRDefault="00910CFD" w:rsidP="00910CFD">
      <w:pPr>
        <w:rPr>
          <w:sz w:val="36"/>
          <w:szCs w:val="36"/>
        </w:rPr>
      </w:pPr>
    </w:p>
    <w:p w14:paraId="11E011B1" w14:textId="77777777" w:rsidR="00910CFD" w:rsidRPr="00910CFD" w:rsidRDefault="00910CFD" w:rsidP="00910CFD">
      <w:pPr>
        <w:rPr>
          <w:sz w:val="36"/>
          <w:szCs w:val="36"/>
        </w:rPr>
      </w:pPr>
      <w:r w:rsidRPr="00910CFD">
        <w:rPr>
          <w:sz w:val="36"/>
          <w:szCs w:val="36"/>
        </w:rPr>
        <w:t>Wettest and Driest Years:</w:t>
      </w:r>
    </w:p>
    <w:p w14:paraId="5C136940" w14:textId="77777777" w:rsidR="00910CFD" w:rsidRPr="00910CFD" w:rsidRDefault="00910CFD" w:rsidP="00910CFD">
      <w:pPr>
        <w:rPr>
          <w:sz w:val="36"/>
          <w:szCs w:val="36"/>
        </w:rPr>
      </w:pPr>
      <w:r w:rsidRPr="00910CFD">
        <w:rPr>
          <w:sz w:val="36"/>
          <w:szCs w:val="36"/>
        </w:rPr>
        <w:t>Identifying the top 5 wettest and driest years in Andaman &amp; Nicobar Islands helps understand climatic extremes, which can support environmental and economic risk assessment in island regions.</w:t>
      </w:r>
    </w:p>
    <w:p w14:paraId="6FB99932" w14:textId="77777777" w:rsidR="00910CFD" w:rsidRPr="00910CFD" w:rsidRDefault="00910CFD" w:rsidP="00910CFD">
      <w:pPr>
        <w:rPr>
          <w:sz w:val="36"/>
          <w:szCs w:val="36"/>
        </w:rPr>
      </w:pPr>
    </w:p>
    <w:p w14:paraId="3E370CB3" w14:textId="77777777" w:rsidR="00910CFD" w:rsidRPr="00910CFD" w:rsidRDefault="00910CFD" w:rsidP="00910CFD">
      <w:pPr>
        <w:rPr>
          <w:sz w:val="36"/>
          <w:szCs w:val="36"/>
        </w:rPr>
      </w:pPr>
      <w:r w:rsidRPr="00910CFD">
        <w:rPr>
          <w:sz w:val="36"/>
          <w:szCs w:val="36"/>
        </w:rPr>
        <w:t>Decadal Rainfall Trends:</w:t>
      </w:r>
    </w:p>
    <w:p w14:paraId="60EEFA7A" w14:textId="77777777" w:rsidR="00910CFD" w:rsidRPr="00910CFD" w:rsidRDefault="00910CFD" w:rsidP="00910CFD">
      <w:pPr>
        <w:rPr>
          <w:sz w:val="36"/>
          <w:szCs w:val="36"/>
        </w:rPr>
      </w:pPr>
      <w:r w:rsidRPr="00910CFD">
        <w:rPr>
          <w:sz w:val="36"/>
          <w:szCs w:val="36"/>
        </w:rPr>
        <w:t>Analysis of JJAS (monsoon) rainfall across decades indicates how climate patterns are shifting, providing evidence for or against climate change hypotheses.</w:t>
      </w:r>
    </w:p>
    <w:p w14:paraId="4B0C1727" w14:textId="77777777" w:rsidR="00910CFD" w:rsidRPr="00910CFD" w:rsidRDefault="00910CFD" w:rsidP="00910CFD">
      <w:pPr>
        <w:rPr>
          <w:sz w:val="36"/>
          <w:szCs w:val="36"/>
        </w:rPr>
      </w:pPr>
    </w:p>
    <w:p w14:paraId="29E0FE2C" w14:textId="77777777" w:rsidR="00910CFD" w:rsidRPr="00910CFD" w:rsidRDefault="00910CFD" w:rsidP="00910CFD">
      <w:pPr>
        <w:rPr>
          <w:sz w:val="36"/>
          <w:szCs w:val="36"/>
        </w:rPr>
      </w:pPr>
      <w:r w:rsidRPr="00910CFD">
        <w:rPr>
          <w:sz w:val="36"/>
          <w:szCs w:val="36"/>
        </w:rPr>
        <w:t>Subdivisions with Decreasing Rainfall:</w:t>
      </w:r>
    </w:p>
    <w:p w14:paraId="3783B101" w14:textId="77777777" w:rsidR="00910CFD" w:rsidRPr="00910CFD" w:rsidRDefault="00910CFD" w:rsidP="00910CFD">
      <w:pPr>
        <w:rPr>
          <w:sz w:val="36"/>
          <w:szCs w:val="36"/>
        </w:rPr>
      </w:pPr>
      <w:r w:rsidRPr="00910CFD">
        <w:rPr>
          <w:sz w:val="36"/>
          <w:szCs w:val="36"/>
        </w:rPr>
        <w:t>Using linear regression, subdivisions showing declining rainfall trends were identified, suggesting potential vulnerability to droughts and calling for targeted water conservation efforts.</w:t>
      </w:r>
    </w:p>
    <w:p w14:paraId="522A5718" w14:textId="77777777" w:rsidR="00910CFD" w:rsidRPr="00910CFD" w:rsidRDefault="00910CFD" w:rsidP="00910CFD">
      <w:pPr>
        <w:rPr>
          <w:sz w:val="36"/>
          <w:szCs w:val="36"/>
        </w:rPr>
      </w:pPr>
    </w:p>
    <w:p w14:paraId="3D5C047E" w14:textId="77777777" w:rsidR="00910CFD" w:rsidRPr="00910CFD" w:rsidRDefault="00910CFD" w:rsidP="00910CFD">
      <w:pPr>
        <w:rPr>
          <w:sz w:val="36"/>
          <w:szCs w:val="36"/>
        </w:rPr>
      </w:pPr>
      <w:r w:rsidRPr="00910CFD">
        <w:rPr>
          <w:sz w:val="36"/>
          <w:szCs w:val="36"/>
        </w:rPr>
        <w:t>Correlation Insights:</w:t>
      </w:r>
    </w:p>
    <w:p w14:paraId="0E252846" w14:textId="77777777" w:rsidR="00910CFD" w:rsidRPr="00910CFD" w:rsidRDefault="00910CFD" w:rsidP="00910CFD">
      <w:pPr>
        <w:rPr>
          <w:sz w:val="36"/>
          <w:szCs w:val="36"/>
        </w:rPr>
      </w:pPr>
      <w:r w:rsidRPr="00910CFD">
        <w:rPr>
          <w:sz w:val="36"/>
          <w:szCs w:val="36"/>
        </w:rPr>
        <w:t xml:space="preserve">A strong positive correlation between JJAS and Annual rainfall (around 0.97) confirms that monsoon rainfall is </w:t>
      </w:r>
      <w:r w:rsidRPr="00910CFD">
        <w:rPr>
          <w:sz w:val="36"/>
          <w:szCs w:val="36"/>
        </w:rPr>
        <w:lastRenderedPageBreak/>
        <w:t xml:space="preserve">a significant contributor to the annual </w:t>
      </w:r>
      <w:proofErr w:type="gramStart"/>
      <w:r w:rsidRPr="00910CFD">
        <w:rPr>
          <w:sz w:val="36"/>
          <w:szCs w:val="36"/>
        </w:rPr>
        <w:t>totals—</w:t>
      </w:r>
      <w:proofErr w:type="gramEnd"/>
      <w:r w:rsidRPr="00910CFD">
        <w:rPr>
          <w:sz w:val="36"/>
          <w:szCs w:val="36"/>
        </w:rPr>
        <w:t>vital for forecasting models and planning agricultural cycles.</w:t>
      </w:r>
    </w:p>
    <w:p w14:paraId="4286B862" w14:textId="77777777" w:rsidR="00910CFD" w:rsidRPr="00910CFD" w:rsidRDefault="00910CFD" w:rsidP="00910CFD">
      <w:pPr>
        <w:rPr>
          <w:sz w:val="36"/>
          <w:szCs w:val="36"/>
        </w:rPr>
      </w:pPr>
    </w:p>
    <w:p w14:paraId="455C4EDC" w14:textId="77777777" w:rsidR="00910CFD" w:rsidRPr="00910CFD" w:rsidRDefault="00910CFD" w:rsidP="00910CFD">
      <w:pPr>
        <w:rPr>
          <w:sz w:val="36"/>
          <w:szCs w:val="36"/>
        </w:rPr>
      </w:pPr>
      <w:r w:rsidRPr="00910CFD">
        <w:rPr>
          <w:sz w:val="36"/>
          <w:szCs w:val="36"/>
        </w:rPr>
        <w:t>Predictive Modeling:</w:t>
      </w:r>
    </w:p>
    <w:p w14:paraId="014A1DCD" w14:textId="77777777" w:rsidR="00910CFD" w:rsidRPr="00910CFD" w:rsidRDefault="00910CFD" w:rsidP="00910CFD">
      <w:pPr>
        <w:rPr>
          <w:sz w:val="36"/>
          <w:szCs w:val="36"/>
        </w:rPr>
      </w:pPr>
      <w:r w:rsidRPr="00910CFD">
        <w:rPr>
          <w:sz w:val="36"/>
          <w:szCs w:val="36"/>
        </w:rPr>
        <w:t>A linear regression model predicts a decline or change in rainfall for future years, with an estimate for 2025 JJAS rainfall aiding future preparedness.</w:t>
      </w:r>
    </w:p>
    <w:p w14:paraId="1365E6B7" w14:textId="77777777" w:rsidR="00910CFD" w:rsidRPr="00910CFD" w:rsidRDefault="00910CFD" w:rsidP="00910CFD">
      <w:pPr>
        <w:rPr>
          <w:sz w:val="36"/>
          <w:szCs w:val="36"/>
        </w:rPr>
      </w:pPr>
    </w:p>
    <w:p w14:paraId="4750B886" w14:textId="77777777" w:rsidR="00910CFD" w:rsidRPr="00910CFD" w:rsidRDefault="00910CFD" w:rsidP="00910CFD">
      <w:pPr>
        <w:rPr>
          <w:sz w:val="36"/>
          <w:szCs w:val="36"/>
        </w:rPr>
      </w:pPr>
      <w:r w:rsidRPr="00910CFD">
        <w:rPr>
          <w:sz w:val="36"/>
          <w:szCs w:val="36"/>
        </w:rPr>
        <w:t>Heatmap Correlation Analysis:</w:t>
      </w:r>
    </w:p>
    <w:p w14:paraId="4589E9D6" w14:textId="7EC3BAF0" w:rsidR="006C3E48" w:rsidRPr="00FB7B4D" w:rsidRDefault="00910CFD" w:rsidP="00910CFD">
      <w:pPr>
        <w:rPr>
          <w:sz w:val="36"/>
          <w:szCs w:val="36"/>
        </w:rPr>
      </w:pPr>
      <w:r w:rsidRPr="00910CFD">
        <w:rPr>
          <w:sz w:val="36"/>
          <w:szCs w:val="36"/>
        </w:rPr>
        <w:t xml:space="preserve">The correlation matrix helps understand interdependencies between different months, supporting feature selection for more advanced predictive </w:t>
      </w:r>
      <w:proofErr w:type="gramStart"/>
      <w:r w:rsidRPr="00910CFD">
        <w:rPr>
          <w:sz w:val="36"/>
          <w:szCs w:val="36"/>
        </w:rPr>
        <w:t>modeling.'</w:t>
      </w:r>
      <w:proofErr w:type="gramEnd"/>
      <w:r w:rsidRPr="00910CFD">
        <w:rPr>
          <w:sz w:val="36"/>
          <w:szCs w:val="36"/>
        </w:rPr>
        <w:t>''</w:t>
      </w:r>
      <w:r w:rsidR="00FB7B4D" w:rsidRPr="00FB7B4D">
        <w:rPr>
          <w:sz w:val="36"/>
          <w:szCs w:val="36"/>
        </w:rPr>
        <w:br w:type="page"/>
      </w:r>
    </w:p>
    <w:p w14:paraId="56DC8D35" w14:textId="77777777" w:rsidR="006C3E48" w:rsidRPr="00FB7B4D" w:rsidRDefault="00000000">
      <w:pPr>
        <w:pStyle w:val="Heading1"/>
        <w:rPr>
          <w:sz w:val="32"/>
          <w:szCs w:val="32"/>
        </w:rPr>
      </w:pPr>
      <w:r w:rsidRPr="00FB7B4D">
        <w:rPr>
          <w:rFonts w:ascii="Times New Roman" w:hAnsi="Times New Roman"/>
          <w:sz w:val="32"/>
          <w:szCs w:val="32"/>
        </w:rPr>
        <w:lastRenderedPageBreak/>
        <w:t>6. FUTURE SCOPE</w:t>
      </w:r>
    </w:p>
    <w:p w14:paraId="4C043066" w14:textId="77777777" w:rsidR="00FB7B4D" w:rsidRPr="00FB7B4D" w:rsidRDefault="00FB7B4D" w:rsidP="00FB7B4D">
      <w:pPr>
        <w:rPr>
          <w:sz w:val="32"/>
          <w:szCs w:val="32"/>
          <w:lang w:val="en-IN"/>
        </w:rPr>
      </w:pPr>
      <w:r w:rsidRPr="00FB7B4D">
        <w:rPr>
          <w:sz w:val="32"/>
          <w:szCs w:val="32"/>
          <w:lang w:val="en-IN"/>
        </w:rPr>
        <w:t>Future work can explore:</w:t>
      </w:r>
    </w:p>
    <w:p w14:paraId="57C18C00" w14:textId="77777777" w:rsidR="00FB7B4D" w:rsidRPr="00FB7B4D" w:rsidRDefault="00FB7B4D" w:rsidP="00FB7B4D">
      <w:pPr>
        <w:numPr>
          <w:ilvl w:val="0"/>
          <w:numId w:val="16"/>
        </w:numPr>
        <w:rPr>
          <w:sz w:val="32"/>
          <w:szCs w:val="32"/>
          <w:lang w:val="en-IN"/>
        </w:rPr>
      </w:pPr>
      <w:r w:rsidRPr="00FB7B4D">
        <w:rPr>
          <w:sz w:val="32"/>
          <w:szCs w:val="32"/>
          <w:lang w:val="en-IN"/>
        </w:rPr>
        <w:t xml:space="preserve">Use of </w:t>
      </w:r>
      <w:r w:rsidRPr="00FB7B4D">
        <w:rPr>
          <w:b/>
          <w:bCs/>
          <w:sz w:val="32"/>
          <w:szCs w:val="32"/>
          <w:lang w:val="en-IN"/>
        </w:rPr>
        <w:t>time-series forecasting models</w:t>
      </w:r>
      <w:r w:rsidRPr="00FB7B4D">
        <w:rPr>
          <w:sz w:val="32"/>
          <w:szCs w:val="32"/>
          <w:lang w:val="en-IN"/>
        </w:rPr>
        <w:t xml:space="preserve"> like ARIMA, Prophet, or LSTM for better long-term predictions.</w:t>
      </w:r>
    </w:p>
    <w:p w14:paraId="3724B8C3" w14:textId="77777777" w:rsidR="00FB7B4D" w:rsidRPr="00FB7B4D" w:rsidRDefault="00FB7B4D" w:rsidP="00FB7B4D">
      <w:pPr>
        <w:numPr>
          <w:ilvl w:val="0"/>
          <w:numId w:val="16"/>
        </w:numPr>
        <w:rPr>
          <w:sz w:val="32"/>
          <w:szCs w:val="32"/>
          <w:lang w:val="en-IN"/>
        </w:rPr>
      </w:pPr>
      <w:r w:rsidRPr="00FB7B4D">
        <w:rPr>
          <w:sz w:val="32"/>
          <w:szCs w:val="32"/>
          <w:lang w:val="en-IN"/>
        </w:rPr>
        <w:t xml:space="preserve">Integration of </w:t>
      </w:r>
      <w:r w:rsidRPr="00FB7B4D">
        <w:rPr>
          <w:b/>
          <w:bCs/>
          <w:sz w:val="32"/>
          <w:szCs w:val="32"/>
          <w:lang w:val="en-IN"/>
        </w:rPr>
        <w:t>geospatial analysis</w:t>
      </w:r>
      <w:r w:rsidRPr="00FB7B4D">
        <w:rPr>
          <w:sz w:val="32"/>
          <w:szCs w:val="32"/>
          <w:lang w:val="en-IN"/>
        </w:rPr>
        <w:t xml:space="preserve"> to assess local rainfall variations using latitude/longitude coordinates.</w:t>
      </w:r>
    </w:p>
    <w:p w14:paraId="16D0E5BD" w14:textId="77777777" w:rsidR="00FB7B4D" w:rsidRPr="00FB7B4D" w:rsidRDefault="00FB7B4D" w:rsidP="00FB7B4D">
      <w:pPr>
        <w:numPr>
          <w:ilvl w:val="0"/>
          <w:numId w:val="16"/>
        </w:numPr>
        <w:rPr>
          <w:sz w:val="32"/>
          <w:szCs w:val="32"/>
          <w:lang w:val="en-IN"/>
        </w:rPr>
      </w:pPr>
      <w:r w:rsidRPr="00FB7B4D">
        <w:rPr>
          <w:sz w:val="32"/>
          <w:szCs w:val="32"/>
          <w:lang w:val="en-IN"/>
        </w:rPr>
        <w:t xml:space="preserve">Inclusion of </w:t>
      </w:r>
      <w:r w:rsidRPr="00FB7B4D">
        <w:rPr>
          <w:b/>
          <w:bCs/>
          <w:sz w:val="32"/>
          <w:szCs w:val="32"/>
          <w:lang w:val="en-IN"/>
        </w:rPr>
        <w:t>satellite rainfall data</w:t>
      </w:r>
      <w:r w:rsidRPr="00FB7B4D">
        <w:rPr>
          <w:sz w:val="32"/>
          <w:szCs w:val="32"/>
          <w:lang w:val="en-IN"/>
        </w:rPr>
        <w:t xml:space="preserve"> and real-time feeds for dynamic </w:t>
      </w:r>
      <w:proofErr w:type="spellStart"/>
      <w:r w:rsidRPr="00FB7B4D">
        <w:rPr>
          <w:sz w:val="32"/>
          <w:szCs w:val="32"/>
          <w:lang w:val="en-IN"/>
        </w:rPr>
        <w:t>modeling</w:t>
      </w:r>
      <w:proofErr w:type="spellEnd"/>
      <w:r w:rsidRPr="00FB7B4D">
        <w:rPr>
          <w:sz w:val="32"/>
          <w:szCs w:val="32"/>
          <w:lang w:val="en-IN"/>
        </w:rPr>
        <w:t>.</w:t>
      </w:r>
    </w:p>
    <w:p w14:paraId="670A2F6B" w14:textId="77777777" w:rsidR="00FB7B4D" w:rsidRPr="00FB7B4D" w:rsidRDefault="00FB7B4D" w:rsidP="00FB7B4D">
      <w:pPr>
        <w:numPr>
          <w:ilvl w:val="0"/>
          <w:numId w:val="16"/>
        </w:numPr>
        <w:rPr>
          <w:sz w:val="32"/>
          <w:szCs w:val="32"/>
          <w:lang w:val="en-IN"/>
        </w:rPr>
      </w:pPr>
      <w:r w:rsidRPr="00FB7B4D">
        <w:rPr>
          <w:sz w:val="32"/>
          <w:szCs w:val="32"/>
          <w:lang w:val="en-IN"/>
        </w:rPr>
        <w:t xml:space="preserve">Use of rainfall data alongside </w:t>
      </w:r>
      <w:r w:rsidRPr="00FB7B4D">
        <w:rPr>
          <w:b/>
          <w:bCs/>
          <w:sz w:val="32"/>
          <w:szCs w:val="32"/>
          <w:lang w:val="en-IN"/>
        </w:rPr>
        <w:t>crop yield</w:t>
      </w:r>
      <w:r w:rsidRPr="00FB7B4D">
        <w:rPr>
          <w:sz w:val="32"/>
          <w:szCs w:val="32"/>
          <w:lang w:val="en-IN"/>
        </w:rPr>
        <w:t xml:space="preserve"> or </w:t>
      </w:r>
      <w:r w:rsidRPr="00FB7B4D">
        <w:rPr>
          <w:b/>
          <w:bCs/>
          <w:sz w:val="32"/>
          <w:szCs w:val="32"/>
          <w:lang w:val="en-IN"/>
        </w:rPr>
        <w:t>hydrological datasets</w:t>
      </w:r>
      <w:r w:rsidRPr="00FB7B4D">
        <w:rPr>
          <w:sz w:val="32"/>
          <w:szCs w:val="32"/>
          <w:lang w:val="en-IN"/>
        </w:rPr>
        <w:t xml:space="preserve"> for more holistic environmental analysis.</w:t>
      </w:r>
    </w:p>
    <w:p w14:paraId="458A75C8" w14:textId="77777777" w:rsidR="006C3E48" w:rsidRDefault="00000000">
      <w:r>
        <w:br w:type="page"/>
      </w:r>
    </w:p>
    <w:p w14:paraId="6BD55D62" w14:textId="77777777" w:rsidR="006C3E48" w:rsidRDefault="00000000">
      <w:pPr>
        <w:pStyle w:val="Heading1"/>
      </w:pPr>
      <w:r>
        <w:rPr>
          <w:rFonts w:ascii="Times New Roman" w:hAnsi="Times New Roman"/>
          <w:sz w:val="24"/>
        </w:rPr>
        <w:lastRenderedPageBreak/>
        <w:t>7. REFERENCES</w:t>
      </w:r>
    </w:p>
    <w:p w14:paraId="1AE47860" w14:textId="77777777" w:rsidR="00BD6469" w:rsidRPr="00BD6469" w:rsidRDefault="00BD6469" w:rsidP="00BD6469">
      <w:pPr>
        <w:rPr>
          <w:lang w:val="en-IN"/>
        </w:rPr>
      </w:pPr>
      <w:proofErr w:type="gramStart"/>
      <w:r w:rsidRPr="00BD6469">
        <w:rPr>
          <w:lang w:val="en-IN"/>
        </w:rPr>
        <w:t>  [</w:t>
      </w:r>
      <w:proofErr w:type="gramEnd"/>
      <w:r w:rsidRPr="00BD6469">
        <w:rPr>
          <w:lang w:val="en-IN"/>
        </w:rPr>
        <w:t xml:space="preserve">1] IMD Rainfall Data – </w:t>
      </w:r>
      <w:hyperlink r:id="rId13" w:tgtFrame="_new" w:history="1">
        <w:r w:rsidRPr="00BD6469">
          <w:rPr>
            <w:rStyle w:val="Hyperlink"/>
            <w:lang w:val="en-IN"/>
          </w:rPr>
          <w:t>https://data.gov.in</w:t>
        </w:r>
      </w:hyperlink>
    </w:p>
    <w:p w14:paraId="49EAB6AB" w14:textId="77777777" w:rsidR="00BD6469" w:rsidRPr="00BD6469" w:rsidRDefault="00BD6469" w:rsidP="00BD6469">
      <w:pPr>
        <w:rPr>
          <w:lang w:val="en-IN"/>
        </w:rPr>
      </w:pPr>
      <w:proofErr w:type="gramStart"/>
      <w:r w:rsidRPr="00BD6469">
        <w:rPr>
          <w:lang w:val="en-IN"/>
        </w:rPr>
        <w:t>  [</w:t>
      </w:r>
      <w:proofErr w:type="gramEnd"/>
      <w:r w:rsidRPr="00BD6469">
        <w:rPr>
          <w:lang w:val="en-IN"/>
        </w:rPr>
        <w:t xml:space="preserve">2] Scikit-learn Documentation – </w:t>
      </w:r>
      <w:hyperlink r:id="rId14" w:tgtFrame="_new" w:history="1">
        <w:r w:rsidRPr="00BD6469">
          <w:rPr>
            <w:rStyle w:val="Hyperlink"/>
            <w:lang w:val="en-IN"/>
          </w:rPr>
          <w:t>https://scikit-learn.org</w:t>
        </w:r>
      </w:hyperlink>
    </w:p>
    <w:p w14:paraId="4C6E9603" w14:textId="77777777" w:rsidR="00BD6469" w:rsidRPr="00BD6469" w:rsidRDefault="00BD6469" w:rsidP="00BD6469">
      <w:pPr>
        <w:rPr>
          <w:lang w:val="en-IN"/>
        </w:rPr>
      </w:pPr>
      <w:proofErr w:type="gramStart"/>
      <w:r w:rsidRPr="00BD6469">
        <w:rPr>
          <w:lang w:val="en-IN"/>
        </w:rPr>
        <w:t>  [</w:t>
      </w:r>
      <w:proofErr w:type="gramEnd"/>
      <w:r w:rsidRPr="00BD6469">
        <w:rPr>
          <w:lang w:val="en-IN"/>
        </w:rPr>
        <w:t>3] Seaborn Documentation – https://seaborn.pydata.org</w:t>
      </w:r>
    </w:p>
    <w:p w14:paraId="497DCD67" w14:textId="77777777" w:rsidR="00BD6469" w:rsidRPr="00BD6469" w:rsidRDefault="00BD6469" w:rsidP="00BD6469">
      <w:pPr>
        <w:rPr>
          <w:lang w:val="en-IN"/>
        </w:rPr>
      </w:pPr>
      <w:proofErr w:type="gramStart"/>
      <w:r w:rsidRPr="00BD6469">
        <w:rPr>
          <w:lang w:val="en-IN"/>
        </w:rPr>
        <w:t>  [</w:t>
      </w:r>
      <w:proofErr w:type="gramEnd"/>
      <w:r w:rsidRPr="00BD6469">
        <w:rPr>
          <w:lang w:val="en-IN"/>
        </w:rPr>
        <w:t>4] Pandas Documentation – https://pandas.pydata.org</w:t>
      </w:r>
    </w:p>
    <w:p w14:paraId="7A3DB9DD" w14:textId="77777777" w:rsidR="00BD6469" w:rsidRPr="00BD6469" w:rsidRDefault="00BD6469" w:rsidP="00BD6469">
      <w:pPr>
        <w:rPr>
          <w:lang w:val="en-IN"/>
        </w:rPr>
      </w:pPr>
      <w:proofErr w:type="gramStart"/>
      <w:r w:rsidRPr="00BD6469">
        <w:rPr>
          <w:lang w:val="en-IN"/>
        </w:rPr>
        <w:t>  [</w:t>
      </w:r>
      <w:proofErr w:type="gramEnd"/>
      <w:r w:rsidRPr="00BD6469">
        <w:rPr>
          <w:lang w:val="en-IN"/>
        </w:rPr>
        <w:t>5] SciPy Documentation – https://docs.scipy.org</w:t>
      </w:r>
    </w:p>
    <w:p w14:paraId="2D103E22" w14:textId="77777777" w:rsidR="00BD6469" w:rsidRPr="00BD6469" w:rsidRDefault="00BD6469" w:rsidP="00BD6469">
      <w:pPr>
        <w:rPr>
          <w:lang w:val="en-IN"/>
        </w:rPr>
      </w:pPr>
      <w:proofErr w:type="gramStart"/>
      <w:r w:rsidRPr="00BD6469">
        <w:rPr>
          <w:lang w:val="en-IN"/>
        </w:rPr>
        <w:t>  [</w:t>
      </w:r>
      <w:proofErr w:type="gramEnd"/>
      <w:r w:rsidRPr="00BD6469">
        <w:rPr>
          <w:lang w:val="en-IN"/>
        </w:rPr>
        <w:t xml:space="preserve">6] ARIMA Forecasting in Python – </w:t>
      </w:r>
      <w:hyperlink r:id="rId15" w:tgtFrame="_new" w:history="1">
        <w:r w:rsidRPr="00BD6469">
          <w:rPr>
            <w:rStyle w:val="Hyperlink"/>
            <w:lang w:val="en-IN"/>
          </w:rPr>
          <w:t>https://www.statsmodels.org</w:t>
        </w:r>
      </w:hyperlink>
    </w:p>
    <w:p w14:paraId="736C6FBC" w14:textId="4DBED231" w:rsidR="006C3E48" w:rsidRDefault="006C3E48"/>
    <w:sectPr w:rsidR="006C3E4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A50978"/>
    <w:multiLevelType w:val="multilevel"/>
    <w:tmpl w:val="ED8C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AD71BD"/>
    <w:multiLevelType w:val="multilevel"/>
    <w:tmpl w:val="05AD71BD"/>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8E94C9C"/>
    <w:multiLevelType w:val="multilevel"/>
    <w:tmpl w:val="75EC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82AE6"/>
    <w:multiLevelType w:val="multilevel"/>
    <w:tmpl w:val="FF70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B72AD"/>
    <w:multiLevelType w:val="multilevel"/>
    <w:tmpl w:val="5FC0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1C56C0"/>
    <w:multiLevelType w:val="multilevel"/>
    <w:tmpl w:val="8FD8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D0481"/>
    <w:multiLevelType w:val="multilevel"/>
    <w:tmpl w:val="D6D4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F18ED"/>
    <w:multiLevelType w:val="multilevel"/>
    <w:tmpl w:val="F9BE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3407920">
    <w:abstractNumId w:val="8"/>
  </w:num>
  <w:num w:numId="2" w16cid:durableId="2103641748">
    <w:abstractNumId w:val="6"/>
  </w:num>
  <w:num w:numId="3" w16cid:durableId="856424619">
    <w:abstractNumId w:val="5"/>
  </w:num>
  <w:num w:numId="4" w16cid:durableId="1184973449">
    <w:abstractNumId w:val="4"/>
  </w:num>
  <w:num w:numId="5" w16cid:durableId="714083624">
    <w:abstractNumId w:val="7"/>
  </w:num>
  <w:num w:numId="6" w16cid:durableId="1848908609">
    <w:abstractNumId w:val="3"/>
  </w:num>
  <w:num w:numId="7" w16cid:durableId="578366557">
    <w:abstractNumId w:val="2"/>
  </w:num>
  <w:num w:numId="8" w16cid:durableId="355889006">
    <w:abstractNumId w:val="1"/>
  </w:num>
  <w:num w:numId="9" w16cid:durableId="1804885859">
    <w:abstractNumId w:val="0"/>
  </w:num>
  <w:num w:numId="10" w16cid:durableId="1145507353">
    <w:abstractNumId w:val="16"/>
  </w:num>
  <w:num w:numId="11" w16cid:durableId="1751270589">
    <w:abstractNumId w:val="9"/>
  </w:num>
  <w:num w:numId="12" w16cid:durableId="102578700">
    <w:abstractNumId w:val="12"/>
  </w:num>
  <w:num w:numId="13" w16cid:durableId="1714116051">
    <w:abstractNumId w:val="14"/>
  </w:num>
  <w:num w:numId="14" w16cid:durableId="204024301">
    <w:abstractNumId w:val="17"/>
  </w:num>
  <w:num w:numId="15" w16cid:durableId="117644151">
    <w:abstractNumId w:val="15"/>
  </w:num>
  <w:num w:numId="16" w16cid:durableId="1083141169">
    <w:abstractNumId w:val="13"/>
  </w:num>
  <w:num w:numId="17" w16cid:durableId="138420425">
    <w:abstractNumId w:val="11"/>
  </w:num>
  <w:num w:numId="18" w16cid:durableId="365174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F52F8"/>
    <w:rsid w:val="006C3E48"/>
    <w:rsid w:val="00910CFD"/>
    <w:rsid w:val="00AA1D8D"/>
    <w:rsid w:val="00B47730"/>
    <w:rsid w:val="00B57236"/>
    <w:rsid w:val="00BD6469"/>
    <w:rsid w:val="00CB0664"/>
    <w:rsid w:val="00DE393A"/>
    <w:rsid w:val="00FB7B4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F452BD"/>
  <w14:defaultImageDpi w14:val="300"/>
  <w15:docId w15:val="{E3275384-D86A-44B0-84E5-D7A4F2427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B7B4D"/>
    <w:rPr>
      <w:color w:val="0000FF" w:themeColor="hyperlink"/>
      <w:u w:val="single"/>
    </w:rPr>
  </w:style>
  <w:style w:type="character" w:styleId="UnresolvedMention">
    <w:name w:val="Unresolved Mention"/>
    <w:basedOn w:val="DefaultParagraphFont"/>
    <w:uiPriority w:val="99"/>
    <w:semiHidden/>
    <w:unhideWhenUsed/>
    <w:rsid w:val="00FB7B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4829">
      <w:bodyDiv w:val="1"/>
      <w:marLeft w:val="0"/>
      <w:marRight w:val="0"/>
      <w:marTop w:val="0"/>
      <w:marBottom w:val="0"/>
      <w:divBdr>
        <w:top w:val="none" w:sz="0" w:space="0" w:color="auto"/>
        <w:left w:val="none" w:sz="0" w:space="0" w:color="auto"/>
        <w:bottom w:val="none" w:sz="0" w:space="0" w:color="auto"/>
        <w:right w:val="none" w:sz="0" w:space="0" w:color="auto"/>
      </w:divBdr>
    </w:div>
    <w:div w:id="149560217">
      <w:bodyDiv w:val="1"/>
      <w:marLeft w:val="0"/>
      <w:marRight w:val="0"/>
      <w:marTop w:val="0"/>
      <w:marBottom w:val="0"/>
      <w:divBdr>
        <w:top w:val="none" w:sz="0" w:space="0" w:color="auto"/>
        <w:left w:val="none" w:sz="0" w:space="0" w:color="auto"/>
        <w:bottom w:val="none" w:sz="0" w:space="0" w:color="auto"/>
        <w:right w:val="none" w:sz="0" w:space="0" w:color="auto"/>
      </w:divBdr>
    </w:div>
    <w:div w:id="646671969">
      <w:bodyDiv w:val="1"/>
      <w:marLeft w:val="0"/>
      <w:marRight w:val="0"/>
      <w:marTop w:val="0"/>
      <w:marBottom w:val="0"/>
      <w:divBdr>
        <w:top w:val="none" w:sz="0" w:space="0" w:color="auto"/>
        <w:left w:val="none" w:sz="0" w:space="0" w:color="auto"/>
        <w:bottom w:val="none" w:sz="0" w:space="0" w:color="auto"/>
        <w:right w:val="none" w:sz="0" w:space="0" w:color="auto"/>
      </w:divBdr>
    </w:div>
    <w:div w:id="954749804">
      <w:bodyDiv w:val="1"/>
      <w:marLeft w:val="0"/>
      <w:marRight w:val="0"/>
      <w:marTop w:val="0"/>
      <w:marBottom w:val="0"/>
      <w:divBdr>
        <w:top w:val="none" w:sz="0" w:space="0" w:color="auto"/>
        <w:left w:val="none" w:sz="0" w:space="0" w:color="auto"/>
        <w:bottom w:val="none" w:sz="0" w:space="0" w:color="auto"/>
        <w:right w:val="none" w:sz="0" w:space="0" w:color="auto"/>
      </w:divBdr>
    </w:div>
    <w:div w:id="1039285424">
      <w:bodyDiv w:val="1"/>
      <w:marLeft w:val="0"/>
      <w:marRight w:val="0"/>
      <w:marTop w:val="0"/>
      <w:marBottom w:val="0"/>
      <w:divBdr>
        <w:top w:val="none" w:sz="0" w:space="0" w:color="auto"/>
        <w:left w:val="none" w:sz="0" w:space="0" w:color="auto"/>
        <w:bottom w:val="none" w:sz="0" w:space="0" w:color="auto"/>
        <w:right w:val="none" w:sz="0" w:space="0" w:color="auto"/>
      </w:divBdr>
      <w:divsChild>
        <w:div w:id="2900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757183">
      <w:bodyDiv w:val="1"/>
      <w:marLeft w:val="0"/>
      <w:marRight w:val="0"/>
      <w:marTop w:val="0"/>
      <w:marBottom w:val="0"/>
      <w:divBdr>
        <w:top w:val="none" w:sz="0" w:space="0" w:color="auto"/>
        <w:left w:val="none" w:sz="0" w:space="0" w:color="auto"/>
        <w:bottom w:val="none" w:sz="0" w:space="0" w:color="auto"/>
        <w:right w:val="none" w:sz="0" w:space="0" w:color="auto"/>
      </w:divBdr>
    </w:div>
    <w:div w:id="1262492707">
      <w:bodyDiv w:val="1"/>
      <w:marLeft w:val="0"/>
      <w:marRight w:val="0"/>
      <w:marTop w:val="0"/>
      <w:marBottom w:val="0"/>
      <w:divBdr>
        <w:top w:val="none" w:sz="0" w:space="0" w:color="auto"/>
        <w:left w:val="none" w:sz="0" w:space="0" w:color="auto"/>
        <w:bottom w:val="none" w:sz="0" w:space="0" w:color="auto"/>
        <w:right w:val="none" w:sz="0" w:space="0" w:color="auto"/>
      </w:divBdr>
      <w:divsChild>
        <w:div w:id="827552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901038">
      <w:bodyDiv w:val="1"/>
      <w:marLeft w:val="0"/>
      <w:marRight w:val="0"/>
      <w:marTop w:val="0"/>
      <w:marBottom w:val="0"/>
      <w:divBdr>
        <w:top w:val="none" w:sz="0" w:space="0" w:color="auto"/>
        <w:left w:val="none" w:sz="0" w:space="0" w:color="auto"/>
        <w:bottom w:val="none" w:sz="0" w:space="0" w:color="auto"/>
        <w:right w:val="none" w:sz="0" w:space="0" w:color="auto"/>
      </w:divBdr>
    </w:div>
    <w:div w:id="1670014743">
      <w:bodyDiv w:val="1"/>
      <w:marLeft w:val="0"/>
      <w:marRight w:val="0"/>
      <w:marTop w:val="0"/>
      <w:marBottom w:val="0"/>
      <w:divBdr>
        <w:top w:val="none" w:sz="0" w:space="0" w:color="auto"/>
        <w:left w:val="none" w:sz="0" w:space="0" w:color="auto"/>
        <w:bottom w:val="none" w:sz="0" w:space="0" w:color="auto"/>
        <w:right w:val="none" w:sz="0" w:space="0" w:color="auto"/>
      </w:divBdr>
    </w:div>
    <w:div w:id="1746686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ata.gov.in"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ata.gov.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statsmodels.org"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scikit-lear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1429</Words>
  <Characters>8149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Hell Fire</cp:lastModifiedBy>
  <cp:revision>2</cp:revision>
  <dcterms:created xsi:type="dcterms:W3CDTF">2025-04-23T09:31:00Z</dcterms:created>
  <dcterms:modified xsi:type="dcterms:W3CDTF">2025-04-23T09:31:00Z</dcterms:modified>
  <cp:category/>
</cp:coreProperties>
</file>