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ind w:left="-360" w:firstLine="0"/>
        <w:jc w:val="center"/>
        <w:rPr>
          <w:b w:val="1"/>
          <w:sz w:val="42"/>
          <w:szCs w:val="42"/>
        </w:rPr>
      </w:pPr>
      <w:bookmarkStart w:colFirst="0" w:colLast="0" w:name="_iyfzjdyhkzmq" w:id="0"/>
      <w:bookmarkEnd w:id="0"/>
      <w:r w:rsidDel="00000000" w:rsidR="00000000" w:rsidRPr="00000000">
        <w:rPr>
          <w:b w:val="1"/>
          <w:sz w:val="42"/>
          <w:szCs w:val="42"/>
          <w:rtl w:val="0"/>
        </w:rPr>
        <w:t xml:space="preserve">Showcase to Sell: Mastering the Art of Jewellery Store Design and Product Display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In the competitive world of jewellery retail, the artistry isn't confined to the pieces themselves but extends to the very environment in which they are displayed. Mastering the art of jewellery store design and product display is not just about aesthetics; it's about creating a space that invites, enchants, and sells.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Here's how you can transform your jewellery store into a captivating haven that turns visitors into loyal customers.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pStyle w:val="Heading2"/>
        <w:rPr/>
      </w:pPr>
      <w:bookmarkStart w:colFirst="0" w:colLast="0" w:name="_7wh5j5fachzm" w:id="1"/>
      <w:bookmarkEnd w:id="1"/>
      <w:r w:rsidDel="00000000" w:rsidR="00000000" w:rsidRPr="00000000">
        <w:rPr>
          <w:rtl w:val="0"/>
        </w:rPr>
        <w:t xml:space="preserve">The Psychology of Space</w:t>
      </w:r>
    </w:p>
    <w:p w:rsidR="00000000" w:rsidDel="00000000" w:rsidP="00000000" w:rsidRDefault="00000000" w:rsidRPr="00000000" w14:paraId="00000008">
      <w:pPr>
        <w:rPr/>
      </w:pPr>
      <w:r w:rsidDel="00000000" w:rsidR="00000000" w:rsidRPr="00000000">
        <w:rPr>
          <w:rtl w:val="0"/>
        </w:rPr>
        <w:t xml:space="preserve">First impressions are lasting, and for jewellery stores, the initial impact on customers can significantly influence their buying decisions. The design of your store should be an extension of the brand's personality and values. </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Whether you're aiming for luxury, minimalism, tradition, or modernity, the theme should be consistent throughout the space. Lighting plays a crucial role; soft, diffused lighting can make your jewellery sparkle while highlighting intricate details, whereas targeted spotlights can create a dramatic effect that draws attention to specific pieces.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pStyle w:val="Heading2"/>
        <w:rPr/>
      </w:pPr>
      <w:bookmarkStart w:colFirst="0" w:colLast="0" w:name="_rl77sd5nye6y" w:id="2"/>
      <w:bookmarkEnd w:id="2"/>
      <w:r w:rsidDel="00000000" w:rsidR="00000000" w:rsidRPr="00000000">
        <w:rPr>
          <w:rtl w:val="0"/>
        </w:rPr>
        <w:t xml:space="preserve">Strategic Layout</w:t>
      </w:r>
    </w:p>
    <w:p w:rsidR="00000000" w:rsidDel="00000000" w:rsidP="00000000" w:rsidRDefault="00000000" w:rsidRPr="00000000" w14:paraId="0000000D">
      <w:pPr>
        <w:rPr/>
      </w:pPr>
      <w:r w:rsidDel="00000000" w:rsidR="00000000" w:rsidRPr="00000000">
        <w:rPr>
          <w:rtl w:val="0"/>
        </w:rPr>
        <w:t xml:space="preserve">The layout of your store should guide the customer through a journey, from entry to purchase. High-ticket items are often placed towards the rear of the store, encouraging customers to view other merchandise as they make their way back. </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The path should be clear and inviting, with displays positioned at eye level for easy viewing. Consider incorporating areas where customers can sit and examine jewellery more closely, creating a more intimate and personalized shopping experience.</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pStyle w:val="Heading2"/>
        <w:rPr/>
      </w:pPr>
      <w:bookmarkStart w:colFirst="0" w:colLast="0" w:name="_9kahwqzh7v0y" w:id="3"/>
      <w:bookmarkEnd w:id="3"/>
      <w:r w:rsidDel="00000000" w:rsidR="00000000" w:rsidRPr="00000000">
        <w:rPr>
          <w:rtl w:val="0"/>
        </w:rPr>
        <w:t xml:space="preserve">The Art of Display</w:t>
      </w:r>
    </w:p>
    <w:p w:rsidR="00000000" w:rsidDel="00000000" w:rsidP="00000000" w:rsidRDefault="00000000" w:rsidRPr="00000000" w14:paraId="00000012">
      <w:pPr>
        <w:rPr/>
      </w:pPr>
      <w:r w:rsidDel="00000000" w:rsidR="00000000" w:rsidRPr="00000000">
        <w:rPr>
          <w:rtl w:val="0"/>
        </w:rPr>
        <w:t xml:space="preserve">When it comes to displaying jewellery, less is often more. Overcrowding can overwhelm customers and detract from the individual beauty of each piece. Use a variety of display levels and types to create depth and interest. </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For instance, necklaces can be draped on busts, rings presented in rows at eye level, and earrings hung on boards or stands. Each display type should enhance the piece's features, with background colors chosen to make the jewellery stand out. Remember, the goal is to make each piece look irresistible.</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pStyle w:val="Heading2"/>
        <w:rPr/>
      </w:pPr>
      <w:bookmarkStart w:colFirst="0" w:colLast="0" w:name="_xvfur9qgjk6n" w:id="4"/>
      <w:bookmarkEnd w:id="4"/>
      <w:r w:rsidDel="00000000" w:rsidR="00000000" w:rsidRPr="00000000">
        <w:rPr>
          <w:rtl w:val="0"/>
        </w:rPr>
        <w:t xml:space="preserve">Secure yet Accessible</w:t>
      </w:r>
    </w:p>
    <w:p w:rsidR="00000000" w:rsidDel="00000000" w:rsidP="00000000" w:rsidRDefault="00000000" w:rsidRPr="00000000" w14:paraId="00000017">
      <w:pPr>
        <w:rPr/>
      </w:pPr>
      <w:r w:rsidDel="00000000" w:rsidR="00000000" w:rsidRPr="00000000">
        <w:rPr>
          <w:rtl w:val="0"/>
        </w:rPr>
        <w:t xml:space="preserve">While security is a priority for any jewellery store, creating a welcoming atmosphere where customers feel comfortable and engaged is equally important. </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Innovative security solutions such as unobtrusive glass cases and secure yet accessible display units can protect your merchandise without creating a barrier between the product and the customer. Staff should be trained to assist customers by providing access to the jewellery in a way that is respectful and reassuring.</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pStyle w:val="Heading2"/>
        <w:rPr/>
      </w:pPr>
      <w:bookmarkStart w:colFirst="0" w:colLast="0" w:name="_1y49sdvpfftb" w:id="5"/>
      <w:bookmarkEnd w:id="5"/>
      <w:r w:rsidDel="00000000" w:rsidR="00000000" w:rsidRPr="00000000">
        <w:rPr>
          <w:rtl w:val="0"/>
        </w:rPr>
        <w:t xml:space="preserve">The Role of Technology</w:t>
      </w:r>
    </w:p>
    <w:p w:rsidR="00000000" w:rsidDel="00000000" w:rsidP="00000000" w:rsidRDefault="00000000" w:rsidRPr="00000000" w14:paraId="0000001C">
      <w:pPr>
        <w:rPr/>
      </w:pPr>
      <w:r w:rsidDel="00000000" w:rsidR="00000000" w:rsidRPr="00000000">
        <w:rPr>
          <w:rtl w:val="0"/>
        </w:rPr>
        <w:t xml:space="preserve">Incorporating technology into your store design can offer a cutting-edge shopping experience. Digital displays can tell the story behind a collection or designer, creating an emotional connection with the shopper. </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pPr>
      <w:r w:rsidDel="00000000" w:rsidR="00000000" w:rsidRPr="00000000">
        <w:rPr>
          <w:rtl w:val="0"/>
        </w:rPr>
        <w:t xml:space="preserve">Interactive screens can allow customers to see how a piece of jewellery would look on them without physically trying it on, catering to the need for a personalized shopping experience while maintaining the security of your merchandise.</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pStyle w:val="Heading2"/>
        <w:rPr/>
      </w:pPr>
      <w:bookmarkStart w:colFirst="0" w:colLast="0" w:name="_b51jqw4o78q6" w:id="6"/>
      <w:bookmarkEnd w:id="6"/>
      <w:r w:rsidDel="00000000" w:rsidR="00000000" w:rsidRPr="00000000">
        <w:rPr>
          <w:rtl w:val="0"/>
        </w:rPr>
        <w:t xml:space="preserve">Creating an Experience</w:t>
      </w:r>
    </w:p>
    <w:p w:rsidR="00000000" w:rsidDel="00000000" w:rsidP="00000000" w:rsidRDefault="00000000" w:rsidRPr="00000000" w14:paraId="00000021">
      <w:pPr>
        <w:rPr/>
      </w:pPr>
      <w:r w:rsidDel="00000000" w:rsidR="00000000" w:rsidRPr="00000000">
        <w:rPr>
          <w:rtl w:val="0"/>
        </w:rPr>
        <w:t xml:space="preserve">Ultimately, the design of your jewellery store and how products are displayed should culminate in an unforgettable shopping experience. Ambient elements like scent, sound, and touchpoints can subtly enhance the customer's mood and perception of the brand.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Hosting events, providing exclusive previews of new collections, and offering personalized consultations can also contribute to a unique and memorable shopping experience.</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pStyle w:val="Heading2"/>
        <w:rPr/>
      </w:pPr>
      <w:bookmarkStart w:colFirst="0" w:colLast="0" w:name="_uld6m6yq4dfn" w:id="7"/>
      <w:bookmarkEnd w:id="7"/>
      <w:r w:rsidDel="00000000" w:rsidR="00000000" w:rsidRPr="00000000">
        <w:rPr>
          <w:rtl w:val="0"/>
        </w:rPr>
        <w:t xml:space="preserve">Conclusion</w:t>
      </w:r>
    </w:p>
    <w:p w:rsidR="00000000" w:rsidDel="00000000" w:rsidP="00000000" w:rsidRDefault="00000000" w:rsidRPr="00000000" w14:paraId="00000026">
      <w:pPr>
        <w:rPr/>
      </w:pPr>
      <w:r w:rsidDel="00000000" w:rsidR="00000000" w:rsidRPr="00000000">
        <w:rPr>
          <w:rtl w:val="0"/>
        </w:rPr>
        <w:t xml:space="preserve">In the realm of jewellery retail, the effectiveness of your store design and product display can be as crucial as the quality of the jewellery itself.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By creating an inviting atmosphere, employing strategic display techniques, and embracing technology, you can elevate the customer experience, making your store a destination not just for transactions, but for memorable moments and lasting relationships. </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pPr>
      <w:r w:rsidDel="00000000" w:rsidR="00000000" w:rsidRPr="00000000">
        <w:rPr>
          <w:rtl w:val="0"/>
        </w:rPr>
        <w:t xml:space="preserve">Remember, in the world of jewellery, the way you showcase your pieces can be as compelling as the stories they hold.</w:t>
      </w:r>
    </w:p>
    <w:p w:rsidR="00000000" w:rsidDel="00000000" w:rsidP="00000000" w:rsidRDefault="00000000" w:rsidRPr="00000000" w14:paraId="0000002B">
      <w:pPr>
        <w:rPr/>
      </w:pPr>
      <w:r w:rsidDel="00000000" w:rsidR="00000000" w:rsidRPr="00000000">
        <w:rPr>
          <w:rtl w:val="0"/>
        </w:rPr>
      </w:r>
    </w:p>
    <w:sectPr>
      <w:pgSz w:h="15840" w:w="12240" w:orient="portrait"/>
      <w:pgMar w:bottom="1440" w:top="1440" w:left="1350" w:right="90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