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CAND-101 Candidate Pack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Candidate Summary</w:t>
      </w:r>
    </w:p>
    <w:p>
      <w:r>
        <w:t>Candidate ID: CAND-101</w:t>
      </w:r>
    </w:p>
    <w:p>
      <w:r>
        <w:t>Name: Aarav Mehta</w:t>
      </w:r>
    </w:p>
    <w:p>
      <w:r>
        <w:t>Role: Analyst</w:t>
      </w:r>
    </w:p>
    <w:p>
      <w:r>
        <w:t>Country: UK</w:t>
      </w:r>
    </w:p>
    <w:p>
      <w:r>
        <w:t>Planned join date: 2026-02-17</w:t>
      </w:r>
    </w:p>
    <w:p>
      <w:pPr>
        <w:pStyle w:val="Heading2"/>
      </w:pPr>
      <w:r>
        <w:t>Submitted Evidence</w:t>
      </w:r>
    </w:p>
    <w:p>
      <w:r>
        <w:t>Identity: Passport valid to 2030; bank statement dated 2026-01-28.</w:t>
      </w:r>
    </w:p>
    <w:p>
      <w:r>
        <w:t>Right to work: UK passport accepted as right-to-work evidence.</w:t>
      </w:r>
    </w:p>
    <w:p>
      <w:r>
        <w:t>Employment history: Covered by referee letters from Jan 2023 to Jan 2026. No gap &gt; 31 days.</w:t>
      </w:r>
    </w:p>
    <w:p>
      <w:r>
        <w:t>Criminality/basic disclosure: Basic disclosure returned clear on 2026-02-10.</w:t>
      </w:r>
    </w:p>
    <w:p>
      <w:pPr>
        <w:pStyle w:val="Heading2"/>
      </w:pPr>
      <w:r>
        <w:t>Analyst Cover Note</w:t>
      </w:r>
    </w:p>
    <w:p>
      <w:r>
        <w:t>All mandatory controls complete. Recommend Clear.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