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94FEEA" w14:textId="77777777" w:rsidR="005E53A9" w:rsidRDefault="005E53A9" w:rsidP="005E53A9">
      <w:pPr>
        <w:rPr>
          <w:rFonts w:ascii="Times New Roman" w:hAnsi="Times New Roman" w:cs="Times New Roman"/>
          <w:b/>
          <w:bCs/>
        </w:rPr>
      </w:pPr>
      <w:r w:rsidRPr="005E53A9">
        <w:rPr>
          <w:rFonts w:ascii="Times New Roman" w:hAnsi="Times New Roman" w:cs="Times New Roman"/>
          <w:b/>
          <w:bCs/>
        </w:rPr>
        <w:t>Bhava-Sutra: A Consciousness Architecture Model Integrating Bhakti Ontology, Emotional Intelligence, and Sustainable Ecology</w:t>
      </w:r>
    </w:p>
    <w:p w14:paraId="730F896E" w14:textId="5EDAF559" w:rsidR="006154E4" w:rsidRPr="00251128" w:rsidRDefault="006154E4" w:rsidP="006154E4">
      <w:pPr>
        <w:spacing w:after="0" w:line="240" w:lineRule="auto"/>
        <w:jc w:val="center"/>
        <w:rPr>
          <w:rFonts w:ascii="Times New Roman" w:hAnsi="Times New Roman" w:cs="Times New Roman"/>
          <w:b/>
          <w:bCs/>
        </w:rPr>
      </w:pPr>
      <w:proofErr w:type="spellStart"/>
      <w:r w:rsidRPr="004A2FC1">
        <w:rPr>
          <w:rFonts w:ascii="Times New Roman" w:eastAsia="Times New Roman" w:hAnsi="Times New Roman" w:cs="Times New Roman"/>
          <w:kern w:val="0"/>
          <w:lang w:eastAsia="en-IN"/>
          <w14:ligatures w14:val="none"/>
        </w:rPr>
        <w:t>Neha</w:t>
      </w:r>
      <w:proofErr w:type="spellEnd"/>
      <w:r w:rsidRPr="004A2FC1">
        <w:rPr>
          <w:rFonts w:ascii="Times New Roman" w:eastAsia="Times New Roman" w:hAnsi="Times New Roman" w:cs="Times New Roman"/>
          <w:kern w:val="0"/>
          <w:lang w:eastAsia="en-IN"/>
          <w14:ligatures w14:val="none"/>
        </w:rPr>
        <w:t xml:space="preserve"> </w:t>
      </w:r>
      <w:proofErr w:type="spellStart"/>
      <w:r w:rsidRPr="004A2FC1">
        <w:rPr>
          <w:rFonts w:ascii="Times New Roman" w:eastAsia="Times New Roman" w:hAnsi="Times New Roman" w:cs="Times New Roman"/>
          <w:kern w:val="0"/>
          <w:lang w:eastAsia="en-IN"/>
          <w14:ligatures w14:val="none"/>
        </w:rPr>
        <w:t>Satam</w:t>
      </w:r>
      <w:r w:rsidRPr="00251128">
        <w:rPr>
          <w:rFonts w:ascii="Times New Roman" w:eastAsia="Times New Roman" w:hAnsi="Times New Roman" w:cs="Times New Roman"/>
          <w:kern w:val="0"/>
          <w:vertAlign w:val="superscript"/>
          <w:lang w:eastAsia="en-IN"/>
          <w14:ligatures w14:val="none"/>
        </w:rPr>
        <w:t>a</w:t>
      </w:r>
      <w:proofErr w:type="gramStart"/>
      <w:r w:rsidRPr="00251128">
        <w:rPr>
          <w:rFonts w:ascii="Times New Roman" w:eastAsia="Times New Roman" w:hAnsi="Times New Roman" w:cs="Times New Roman"/>
          <w:kern w:val="0"/>
          <w:vertAlign w:val="superscript"/>
          <w:lang w:eastAsia="en-IN"/>
          <w14:ligatures w14:val="none"/>
        </w:rPr>
        <w:t>,b</w:t>
      </w:r>
      <w:proofErr w:type="spellEnd"/>
      <w:proofErr w:type="gramEnd"/>
      <w:r>
        <w:rPr>
          <w:rFonts w:ascii="Times New Roman" w:eastAsia="Times New Roman" w:hAnsi="Times New Roman" w:cs="Times New Roman"/>
          <w:kern w:val="0"/>
          <w:lang w:eastAsia="en-IN"/>
          <w14:ligatures w14:val="none"/>
        </w:rPr>
        <w:t>,</w:t>
      </w:r>
      <w:r w:rsidRPr="00526150">
        <w:rPr>
          <w:rFonts w:ascii="Times New Roman" w:eastAsia="Times New Roman" w:hAnsi="Times New Roman" w:cs="Times New Roman"/>
          <w:kern w:val="0"/>
          <w:lang w:eastAsia="en-IN"/>
          <w14:ligatures w14:val="none"/>
        </w:rPr>
        <w:t xml:space="preserve"> </w:t>
      </w:r>
      <w:r w:rsidRPr="004A2FC1">
        <w:rPr>
          <w:rFonts w:ascii="Times New Roman" w:eastAsia="Times New Roman" w:hAnsi="Times New Roman" w:cs="Times New Roman"/>
          <w:kern w:val="0"/>
          <w:lang w:eastAsia="en-IN"/>
          <w14:ligatures w14:val="none"/>
        </w:rPr>
        <w:t xml:space="preserve">Mahesh </w:t>
      </w:r>
      <w:proofErr w:type="spellStart"/>
      <w:r w:rsidRPr="004A2FC1">
        <w:rPr>
          <w:rFonts w:ascii="Times New Roman" w:eastAsia="Times New Roman" w:hAnsi="Times New Roman" w:cs="Times New Roman"/>
          <w:kern w:val="0"/>
          <w:lang w:eastAsia="en-IN"/>
          <w14:ligatures w14:val="none"/>
        </w:rPr>
        <w:t>Sakharam</w:t>
      </w:r>
      <w:proofErr w:type="spellEnd"/>
      <w:r w:rsidRPr="004A2FC1">
        <w:rPr>
          <w:rFonts w:ascii="Times New Roman" w:eastAsia="Times New Roman" w:hAnsi="Times New Roman" w:cs="Times New Roman"/>
          <w:kern w:val="0"/>
          <w:lang w:eastAsia="en-IN"/>
          <w14:ligatures w14:val="none"/>
        </w:rPr>
        <w:t xml:space="preserve"> </w:t>
      </w:r>
      <w:proofErr w:type="spellStart"/>
      <w:r w:rsidRPr="004A2FC1">
        <w:rPr>
          <w:rFonts w:ascii="Times New Roman" w:eastAsia="Times New Roman" w:hAnsi="Times New Roman" w:cs="Times New Roman"/>
          <w:kern w:val="0"/>
          <w:lang w:eastAsia="en-IN"/>
          <w14:ligatures w14:val="none"/>
        </w:rPr>
        <w:t>Lohar</w:t>
      </w:r>
      <w:r w:rsidRPr="00251128">
        <w:rPr>
          <w:rFonts w:ascii="Times New Roman" w:eastAsia="Times New Roman" w:hAnsi="Times New Roman" w:cs="Times New Roman"/>
          <w:kern w:val="0"/>
          <w:vertAlign w:val="superscript"/>
          <w:lang w:eastAsia="en-IN"/>
          <w14:ligatures w14:val="none"/>
        </w:rPr>
        <w:t>a,c</w:t>
      </w:r>
      <w:proofErr w:type="spellEnd"/>
      <w:r w:rsidRPr="004A2FC1">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Dr.</w:t>
      </w:r>
      <w:proofErr w:type="spellEnd"/>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Laxmidhar</w:t>
      </w:r>
      <w:proofErr w:type="spellEnd"/>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Behar</w:t>
      </w:r>
      <w:r>
        <w:rPr>
          <w:rFonts w:ascii="Times New Roman" w:eastAsia="Times New Roman" w:hAnsi="Times New Roman" w:cs="Times New Roman"/>
          <w:kern w:val="0"/>
          <w:vertAlign w:val="superscript"/>
          <w:lang w:eastAsia="en-IN"/>
          <w14:ligatures w14:val="none"/>
        </w:rPr>
        <w:t>a</w:t>
      </w:r>
      <w:r>
        <w:rPr>
          <w:rFonts w:ascii="Times New Roman" w:eastAsia="Times New Roman" w:hAnsi="Times New Roman" w:cs="Times New Roman"/>
          <w:kern w:val="0"/>
          <w:vertAlign w:val="superscript"/>
          <w:lang w:eastAsia="en-IN"/>
          <w14:ligatures w14:val="none"/>
        </w:rPr>
        <w:t>b</w:t>
      </w:r>
      <w:r w:rsidRPr="004A2FC1">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Dr</w:t>
      </w:r>
      <w:proofErr w:type="spellEnd"/>
      <w:r>
        <w:rPr>
          <w:rFonts w:ascii="Times New Roman" w:eastAsia="Times New Roman" w:hAnsi="Times New Roman" w:cs="Times New Roman"/>
          <w:kern w:val="0"/>
          <w:lang w:eastAsia="en-IN"/>
          <w14:ligatures w14:val="none"/>
        </w:rPr>
        <w:t xml:space="preserve">. Vijay </w:t>
      </w:r>
      <w:proofErr w:type="spellStart"/>
      <w:r>
        <w:rPr>
          <w:rFonts w:ascii="Times New Roman" w:eastAsia="Times New Roman" w:hAnsi="Times New Roman" w:cs="Times New Roman"/>
          <w:kern w:val="0"/>
          <w:lang w:eastAsia="en-IN"/>
          <w14:ligatures w14:val="none"/>
        </w:rPr>
        <w:t>Bhatkar</w:t>
      </w:r>
      <w:proofErr w:type="spellEnd"/>
    </w:p>
    <w:p w14:paraId="3618480F" w14:textId="77777777" w:rsidR="006154E4" w:rsidRPr="00092BC8" w:rsidRDefault="006154E4" w:rsidP="006154E4">
      <w:pPr>
        <w:spacing w:after="0" w:line="240" w:lineRule="auto"/>
        <w:jc w:val="center"/>
        <w:outlineLvl w:val="2"/>
        <w:rPr>
          <w:rFonts w:ascii="Times New Roman" w:eastAsia="Times New Roman" w:hAnsi="Times New Roman" w:cs="Times New Roman"/>
        </w:rPr>
      </w:pPr>
      <w:proofErr w:type="spellStart"/>
      <w:proofErr w:type="gramStart"/>
      <w:r w:rsidRPr="00092BC8">
        <w:rPr>
          <w:rFonts w:ascii="Times New Roman" w:eastAsia="Times New Roman" w:hAnsi="Times New Roman" w:cs="Times New Roman"/>
          <w:vertAlign w:val="superscript"/>
        </w:rPr>
        <w:t>a</w:t>
      </w:r>
      <w:r w:rsidRPr="00092BC8">
        <w:rPr>
          <w:rFonts w:ascii="Times New Roman" w:eastAsia="Times New Roman" w:hAnsi="Times New Roman" w:cs="Times New Roman"/>
        </w:rPr>
        <w:t>I</w:t>
      </w:r>
      <w:proofErr w:type="spellEnd"/>
      <w:proofErr w:type="gramEnd"/>
      <w:r w:rsidRPr="00092BC8">
        <w:rPr>
          <w:rFonts w:ascii="Times New Roman" w:eastAsia="Times New Roman" w:hAnsi="Times New Roman" w:cs="Times New Roman"/>
        </w:rPr>
        <w:t xml:space="preserve"> Smart life Foundation., </w:t>
      </w:r>
      <w:proofErr w:type="spellStart"/>
      <w:r w:rsidRPr="00092BC8">
        <w:rPr>
          <w:rFonts w:ascii="Times New Roman" w:eastAsia="Times New Roman" w:hAnsi="Times New Roman" w:cs="Times New Roman"/>
          <w:vertAlign w:val="superscript"/>
        </w:rPr>
        <w:t>b</w:t>
      </w:r>
      <w:r w:rsidRPr="00092BC8">
        <w:rPr>
          <w:rFonts w:ascii="Times New Roman" w:eastAsia="Times New Roman" w:hAnsi="Times New Roman" w:cs="Times New Roman"/>
        </w:rPr>
        <w:t>Indian</w:t>
      </w:r>
      <w:proofErr w:type="spellEnd"/>
      <w:r w:rsidRPr="00092BC8">
        <w:rPr>
          <w:rFonts w:ascii="Times New Roman" w:eastAsia="Times New Roman" w:hAnsi="Times New Roman" w:cs="Times New Roman"/>
        </w:rPr>
        <w:t xml:space="preserve"> Institute of Technology </w:t>
      </w:r>
      <w:proofErr w:type="spellStart"/>
      <w:r w:rsidRPr="00092BC8">
        <w:rPr>
          <w:rFonts w:ascii="Times New Roman" w:eastAsia="Times New Roman" w:hAnsi="Times New Roman" w:cs="Times New Roman"/>
        </w:rPr>
        <w:t>Mandi</w:t>
      </w:r>
      <w:proofErr w:type="spellEnd"/>
      <w:r w:rsidRPr="00092BC8">
        <w:rPr>
          <w:rFonts w:ascii="Times New Roman" w:eastAsia="Times New Roman" w:hAnsi="Times New Roman" w:cs="Times New Roman"/>
        </w:rPr>
        <w:t xml:space="preserve">, </w:t>
      </w:r>
      <w:proofErr w:type="spellStart"/>
      <w:r w:rsidRPr="00092BC8">
        <w:rPr>
          <w:rFonts w:ascii="Times New Roman" w:eastAsia="Times New Roman" w:hAnsi="Times New Roman" w:cs="Times New Roman"/>
        </w:rPr>
        <w:t>Kamand</w:t>
      </w:r>
      <w:proofErr w:type="spellEnd"/>
      <w:r w:rsidRPr="00092BC8">
        <w:rPr>
          <w:rFonts w:ascii="Times New Roman" w:eastAsia="Times New Roman" w:hAnsi="Times New Roman" w:cs="Times New Roman"/>
        </w:rPr>
        <w:t xml:space="preserve"> H.P. India</w:t>
      </w:r>
    </w:p>
    <w:p w14:paraId="5C912E1B" w14:textId="235A6B81" w:rsidR="006154E4" w:rsidRPr="00092BC8" w:rsidRDefault="006154E4" w:rsidP="006154E4">
      <w:pPr>
        <w:spacing w:after="0" w:line="240" w:lineRule="auto"/>
        <w:jc w:val="center"/>
        <w:outlineLvl w:val="2"/>
        <w:rPr>
          <w:rFonts w:ascii="Times New Roman" w:eastAsia="Times New Roman" w:hAnsi="Times New Roman" w:cs="Times New Roman"/>
        </w:rPr>
      </w:pPr>
      <w:proofErr w:type="spellStart"/>
      <w:proofErr w:type="gramStart"/>
      <w:r w:rsidRPr="00092BC8">
        <w:rPr>
          <w:rFonts w:ascii="Times New Roman" w:eastAsia="Times New Roman" w:hAnsi="Times New Roman" w:cs="Times New Roman"/>
          <w:vertAlign w:val="superscript"/>
        </w:rPr>
        <w:t>c</w:t>
      </w:r>
      <w:r w:rsidRPr="00092BC8">
        <w:rPr>
          <w:rFonts w:ascii="Times New Roman" w:eastAsia="Times New Roman" w:hAnsi="Times New Roman" w:cs="Times New Roman"/>
        </w:rPr>
        <w:t>Savitribai</w:t>
      </w:r>
      <w:proofErr w:type="spellEnd"/>
      <w:proofErr w:type="gramEnd"/>
      <w:r w:rsidRPr="00092BC8">
        <w:rPr>
          <w:rFonts w:ascii="Times New Roman" w:eastAsia="Times New Roman" w:hAnsi="Times New Roman" w:cs="Times New Roman"/>
        </w:rPr>
        <w:t xml:space="preserve"> </w:t>
      </w:r>
      <w:proofErr w:type="spellStart"/>
      <w:r w:rsidRPr="00092BC8">
        <w:rPr>
          <w:rFonts w:ascii="Times New Roman" w:eastAsia="Times New Roman" w:hAnsi="Times New Roman" w:cs="Times New Roman"/>
        </w:rPr>
        <w:t>Phule</w:t>
      </w:r>
      <w:proofErr w:type="spellEnd"/>
      <w:r w:rsidRPr="00092BC8">
        <w:rPr>
          <w:rFonts w:ascii="Times New Roman" w:eastAsia="Times New Roman" w:hAnsi="Times New Roman" w:cs="Times New Roman"/>
        </w:rPr>
        <w:t xml:space="preserve"> Pune University</w:t>
      </w:r>
      <w:r>
        <w:rPr>
          <w:rFonts w:ascii="Times New Roman" w:eastAsia="Times New Roman" w:hAnsi="Times New Roman" w:cs="Times New Roman"/>
        </w:rPr>
        <w:t xml:space="preserve">, </w:t>
      </w:r>
      <w:r>
        <w:rPr>
          <w:rFonts w:ascii="Times New Roman" w:eastAsia="Times New Roman" w:hAnsi="Times New Roman" w:cs="Times New Roman"/>
          <w:vertAlign w:val="superscript"/>
        </w:rPr>
        <w:t xml:space="preserve">d </w:t>
      </w:r>
      <w:r>
        <w:rPr>
          <w:rFonts w:ascii="Times New Roman" w:eastAsia="Times New Roman" w:hAnsi="Times New Roman" w:cs="Times New Roman"/>
        </w:rPr>
        <w:t xml:space="preserve">Multiversity, </w:t>
      </w:r>
    </w:p>
    <w:p w14:paraId="48A2A6A9" w14:textId="77777777" w:rsidR="006154E4" w:rsidRDefault="006154E4" w:rsidP="006154E4">
      <w:pPr>
        <w:rPr>
          <w:rFonts w:ascii="Times New Roman" w:hAnsi="Times New Roman" w:cs="Times New Roman"/>
          <w:b/>
          <w:bCs/>
        </w:rPr>
      </w:pPr>
    </w:p>
    <w:p w14:paraId="31D67AE8" w14:textId="77777777" w:rsidR="00101660" w:rsidRPr="005E53A9" w:rsidRDefault="00101660" w:rsidP="005E53A9">
      <w:pPr>
        <w:rPr>
          <w:rFonts w:ascii="Times New Roman" w:hAnsi="Times New Roman" w:cs="Times New Roman"/>
          <w:b/>
          <w:bCs/>
        </w:rPr>
      </w:pPr>
      <w:bookmarkStart w:id="0" w:name="_GoBack"/>
      <w:bookmarkEnd w:id="0"/>
    </w:p>
    <w:p w14:paraId="4E0452DD" w14:textId="44462557" w:rsidR="005E53A9" w:rsidRPr="005E53A9" w:rsidRDefault="005E53A9" w:rsidP="005E53A9">
      <w:pPr>
        <w:rPr>
          <w:rFonts w:ascii="Times New Roman" w:hAnsi="Times New Roman" w:cs="Times New Roman"/>
          <w:b/>
          <w:bCs/>
        </w:rPr>
      </w:pPr>
      <w:r w:rsidRPr="005E53A9">
        <w:rPr>
          <w:rFonts w:ascii="Times New Roman" w:hAnsi="Times New Roman" w:cs="Times New Roman"/>
          <w:b/>
          <w:bCs/>
        </w:rPr>
        <w:t>Abstract</w:t>
      </w:r>
      <w:r>
        <w:rPr>
          <w:rFonts w:ascii="Times New Roman" w:hAnsi="Times New Roman" w:cs="Times New Roman"/>
          <w:b/>
          <w:bCs/>
        </w:rPr>
        <w:t>:</w:t>
      </w:r>
    </w:p>
    <w:p w14:paraId="3E2ED3DD" w14:textId="77777777" w:rsidR="00131F33" w:rsidRPr="00131F33" w:rsidRDefault="00131F33" w:rsidP="00131F33">
      <w:pPr>
        <w:rPr>
          <w:rFonts w:ascii="Times New Roman" w:hAnsi="Times New Roman" w:cs="Times New Roman"/>
        </w:rPr>
      </w:pPr>
      <w:r w:rsidRPr="00131F33">
        <w:rPr>
          <w:rFonts w:ascii="Times New Roman" w:hAnsi="Times New Roman" w:cs="Times New Roman"/>
        </w:rPr>
        <w:t xml:space="preserve">In this paper, an integrative theoretical model entitled </w:t>
      </w:r>
      <w:proofErr w:type="spellStart"/>
      <w:r w:rsidRPr="00131F33">
        <w:rPr>
          <w:rFonts w:ascii="Times New Roman" w:hAnsi="Times New Roman" w:cs="Times New Roman"/>
        </w:rPr>
        <w:t>Bhava</w:t>
      </w:r>
      <w:proofErr w:type="spellEnd"/>
      <w:r w:rsidRPr="00131F33">
        <w:rPr>
          <w:rFonts w:ascii="Times New Roman" w:hAnsi="Times New Roman" w:cs="Times New Roman"/>
        </w:rPr>
        <w:t xml:space="preserve">-Sutra is proposed to redefine </w:t>
      </w:r>
      <w:proofErr w:type="spellStart"/>
      <w:r w:rsidRPr="00131F33">
        <w:rPr>
          <w:rFonts w:ascii="Times New Roman" w:hAnsi="Times New Roman" w:cs="Times New Roman"/>
        </w:rPr>
        <w:t>Goloka</w:t>
      </w:r>
      <w:proofErr w:type="spellEnd"/>
      <w:r w:rsidRPr="00131F33">
        <w:rPr>
          <w:rFonts w:ascii="Times New Roman" w:hAnsi="Times New Roman" w:cs="Times New Roman"/>
        </w:rPr>
        <w:t xml:space="preserve">, which is referred to as a metaphysical/ geographical phenomenon in texts such as the </w:t>
      </w:r>
      <w:proofErr w:type="spellStart"/>
      <w:r w:rsidRPr="00131F33">
        <w:rPr>
          <w:rFonts w:ascii="Times New Roman" w:hAnsi="Times New Roman" w:cs="Times New Roman"/>
        </w:rPr>
        <w:t>Srimad</w:t>
      </w:r>
      <w:proofErr w:type="spellEnd"/>
      <w:r w:rsidRPr="00131F33">
        <w:rPr>
          <w:rFonts w:ascii="Times New Roman" w:hAnsi="Times New Roman" w:cs="Times New Roman"/>
        </w:rPr>
        <w:t xml:space="preserve"> </w:t>
      </w:r>
      <w:proofErr w:type="spellStart"/>
      <w:r w:rsidRPr="00131F33">
        <w:rPr>
          <w:rFonts w:ascii="Times New Roman" w:hAnsi="Times New Roman" w:cs="Times New Roman"/>
        </w:rPr>
        <w:t>Bhagavatam</w:t>
      </w:r>
      <w:proofErr w:type="spellEnd"/>
      <w:r w:rsidRPr="00131F33">
        <w:rPr>
          <w:rFonts w:ascii="Times New Roman" w:hAnsi="Times New Roman" w:cs="Times New Roman"/>
        </w:rPr>
        <w:t xml:space="preserve"> and Brahma </w:t>
      </w:r>
      <w:proofErr w:type="spellStart"/>
      <w:r w:rsidRPr="00131F33">
        <w:rPr>
          <w:rFonts w:ascii="Times New Roman" w:hAnsi="Times New Roman" w:cs="Times New Roman"/>
        </w:rPr>
        <w:t>Samhita</w:t>
      </w:r>
      <w:proofErr w:type="spellEnd"/>
      <w:r w:rsidRPr="00131F33">
        <w:rPr>
          <w:rFonts w:ascii="Times New Roman" w:hAnsi="Times New Roman" w:cs="Times New Roman"/>
        </w:rPr>
        <w:t xml:space="preserve"> of </w:t>
      </w:r>
      <w:proofErr w:type="spellStart"/>
      <w:r w:rsidRPr="00131F33">
        <w:rPr>
          <w:rFonts w:ascii="Times New Roman" w:hAnsi="Times New Roman" w:cs="Times New Roman"/>
        </w:rPr>
        <w:t>Vaishnavism</w:t>
      </w:r>
      <w:proofErr w:type="spellEnd"/>
      <w:r w:rsidRPr="00131F33">
        <w:rPr>
          <w:rFonts w:ascii="Times New Roman" w:hAnsi="Times New Roman" w:cs="Times New Roman"/>
        </w:rPr>
        <w:t xml:space="preserve">. Based on the teachings of the </w:t>
      </w:r>
      <w:proofErr w:type="spellStart"/>
      <w:r w:rsidRPr="00131F33">
        <w:rPr>
          <w:rFonts w:ascii="Times New Roman" w:hAnsi="Times New Roman" w:cs="Times New Roman"/>
        </w:rPr>
        <w:t>Gaudiya</w:t>
      </w:r>
      <w:proofErr w:type="spellEnd"/>
      <w:r w:rsidRPr="00131F33">
        <w:rPr>
          <w:rFonts w:ascii="Times New Roman" w:hAnsi="Times New Roman" w:cs="Times New Roman"/>
        </w:rPr>
        <w:t xml:space="preserve"> </w:t>
      </w:r>
      <w:proofErr w:type="spellStart"/>
      <w:r w:rsidRPr="00131F33">
        <w:rPr>
          <w:rFonts w:ascii="Times New Roman" w:hAnsi="Times New Roman" w:cs="Times New Roman"/>
        </w:rPr>
        <w:t>Vaishnavism</w:t>
      </w:r>
      <w:proofErr w:type="spellEnd"/>
      <w:r w:rsidRPr="00131F33">
        <w:rPr>
          <w:rFonts w:ascii="Times New Roman" w:hAnsi="Times New Roman" w:cs="Times New Roman"/>
        </w:rPr>
        <w:t xml:space="preserve"> philosophy through ISKCON and </w:t>
      </w:r>
      <w:proofErr w:type="spellStart"/>
      <w:r w:rsidRPr="00131F33">
        <w:rPr>
          <w:rFonts w:ascii="Times New Roman" w:hAnsi="Times New Roman" w:cs="Times New Roman"/>
        </w:rPr>
        <w:t>Rupa</w:t>
      </w:r>
      <w:proofErr w:type="spellEnd"/>
      <w:r w:rsidRPr="00131F33">
        <w:rPr>
          <w:rFonts w:ascii="Times New Roman" w:hAnsi="Times New Roman" w:cs="Times New Roman"/>
        </w:rPr>
        <w:t xml:space="preserve"> </w:t>
      </w:r>
      <w:proofErr w:type="spellStart"/>
      <w:r w:rsidRPr="00131F33">
        <w:rPr>
          <w:rFonts w:ascii="Times New Roman" w:hAnsi="Times New Roman" w:cs="Times New Roman"/>
        </w:rPr>
        <w:t>Goswami's</w:t>
      </w:r>
      <w:proofErr w:type="spellEnd"/>
      <w:r w:rsidRPr="00131F33">
        <w:rPr>
          <w:rFonts w:ascii="Times New Roman" w:hAnsi="Times New Roman" w:cs="Times New Roman"/>
        </w:rPr>
        <w:t xml:space="preserve"> theology, it is suggested in this thesis that the core of reality is </w:t>
      </w:r>
      <w:proofErr w:type="spellStart"/>
      <w:r w:rsidRPr="00131F33">
        <w:rPr>
          <w:rFonts w:ascii="Times New Roman" w:hAnsi="Times New Roman" w:cs="Times New Roman"/>
        </w:rPr>
        <w:t>Bhava</w:t>
      </w:r>
      <w:proofErr w:type="spellEnd"/>
      <w:r w:rsidRPr="00131F33">
        <w:rPr>
          <w:rFonts w:ascii="Times New Roman" w:hAnsi="Times New Roman" w:cs="Times New Roman"/>
        </w:rPr>
        <w:t xml:space="preserve"> (emotion as relational consciousness), not metaphysical or geographical existence.</w:t>
      </w:r>
    </w:p>
    <w:p w14:paraId="6EF8C67B" w14:textId="0BCB3699" w:rsidR="005E53A9" w:rsidRPr="005E53A9" w:rsidRDefault="00131F33" w:rsidP="00131F33">
      <w:pPr>
        <w:rPr>
          <w:rFonts w:ascii="Times New Roman" w:hAnsi="Times New Roman" w:cs="Times New Roman"/>
        </w:rPr>
      </w:pPr>
      <w:r w:rsidRPr="00131F33">
        <w:rPr>
          <w:rFonts w:ascii="Times New Roman" w:hAnsi="Times New Roman" w:cs="Times New Roman"/>
        </w:rPr>
        <w:t xml:space="preserve">The primary hypothesis of this paper is that </w:t>
      </w:r>
      <w:proofErr w:type="spellStart"/>
      <w:r w:rsidRPr="00131F33">
        <w:rPr>
          <w:rFonts w:ascii="Times New Roman" w:hAnsi="Times New Roman" w:cs="Times New Roman"/>
        </w:rPr>
        <w:t>Goloka</w:t>
      </w:r>
      <w:proofErr w:type="spellEnd"/>
      <w:r w:rsidRPr="00131F33">
        <w:rPr>
          <w:rFonts w:ascii="Times New Roman" w:hAnsi="Times New Roman" w:cs="Times New Roman"/>
        </w:rPr>
        <w:t xml:space="preserve"> is an auto-organizational architecture of emotional consciousness, wherein everything represents one type of </w:t>
      </w:r>
      <w:proofErr w:type="spellStart"/>
      <w:r w:rsidRPr="00131F33">
        <w:rPr>
          <w:rFonts w:ascii="Times New Roman" w:hAnsi="Times New Roman" w:cs="Times New Roman"/>
        </w:rPr>
        <w:t>Bhava</w:t>
      </w:r>
      <w:proofErr w:type="spellEnd"/>
      <w:r w:rsidRPr="00131F33">
        <w:rPr>
          <w:rFonts w:ascii="Times New Roman" w:hAnsi="Times New Roman" w:cs="Times New Roman"/>
        </w:rPr>
        <w:t xml:space="preserve">. As the primary dichotomy of </w:t>
      </w:r>
      <w:proofErr w:type="spellStart"/>
      <w:r w:rsidRPr="00131F33">
        <w:rPr>
          <w:rFonts w:ascii="Times New Roman" w:hAnsi="Times New Roman" w:cs="Times New Roman"/>
        </w:rPr>
        <w:t>Goloka</w:t>
      </w:r>
      <w:proofErr w:type="spellEnd"/>
      <w:r w:rsidRPr="00131F33">
        <w:rPr>
          <w:rFonts w:ascii="Times New Roman" w:hAnsi="Times New Roman" w:cs="Times New Roman"/>
        </w:rPr>
        <w:t xml:space="preserve">, </w:t>
      </w:r>
      <w:proofErr w:type="spellStart"/>
      <w:r w:rsidRPr="00131F33">
        <w:rPr>
          <w:rFonts w:ascii="Times New Roman" w:hAnsi="Times New Roman" w:cs="Times New Roman"/>
        </w:rPr>
        <w:t>Radha</w:t>
      </w:r>
      <w:proofErr w:type="spellEnd"/>
      <w:r w:rsidRPr="00131F33">
        <w:rPr>
          <w:rFonts w:ascii="Times New Roman" w:hAnsi="Times New Roman" w:cs="Times New Roman"/>
        </w:rPr>
        <w:t xml:space="preserve"> represents </w:t>
      </w:r>
      <w:proofErr w:type="spellStart"/>
      <w:r w:rsidRPr="00131F33">
        <w:rPr>
          <w:rFonts w:ascii="Times New Roman" w:hAnsi="Times New Roman" w:cs="Times New Roman"/>
        </w:rPr>
        <w:t>Mahabhava</w:t>
      </w:r>
      <w:proofErr w:type="spellEnd"/>
      <w:r w:rsidRPr="00131F33">
        <w:rPr>
          <w:rFonts w:ascii="Times New Roman" w:hAnsi="Times New Roman" w:cs="Times New Roman"/>
        </w:rPr>
        <w:t xml:space="preserve"> (mother of emotional energy), while Krishna is the symbol of Rasa (relational field experience). Therefore, this dichotomy creates a cycle of generating emotional energy and experiencing relational field, whic</w:t>
      </w:r>
      <w:r>
        <w:rPr>
          <w:rFonts w:ascii="Times New Roman" w:hAnsi="Times New Roman" w:cs="Times New Roman"/>
        </w:rPr>
        <w:t xml:space="preserve">h is the main axis of the </w:t>
      </w:r>
      <w:proofErr w:type="spellStart"/>
      <w:r>
        <w:rPr>
          <w:rFonts w:ascii="Times New Roman" w:hAnsi="Times New Roman" w:cs="Times New Roman"/>
        </w:rPr>
        <w:t>Bhava</w:t>
      </w:r>
      <w:proofErr w:type="spellEnd"/>
      <w:r w:rsidR="005E53A9" w:rsidRPr="005E53A9">
        <w:rPr>
          <w:rFonts w:ascii="Times New Roman" w:hAnsi="Times New Roman" w:cs="Times New Roman"/>
        </w:rPr>
        <w:t>.</w:t>
      </w:r>
    </w:p>
    <w:p w14:paraId="5283B008" w14:textId="77777777" w:rsidR="00131F33" w:rsidRPr="00131F33" w:rsidRDefault="00131F33" w:rsidP="00131F33">
      <w:pPr>
        <w:rPr>
          <w:rFonts w:ascii="Times New Roman" w:hAnsi="Times New Roman" w:cs="Times New Roman"/>
        </w:rPr>
      </w:pPr>
      <w:r w:rsidRPr="00131F33">
        <w:rPr>
          <w:rFonts w:ascii="Times New Roman" w:hAnsi="Times New Roman" w:cs="Times New Roman"/>
        </w:rPr>
        <w:t xml:space="preserve">Based on the ontological assumptions, the </w:t>
      </w:r>
      <w:proofErr w:type="spellStart"/>
      <w:r w:rsidRPr="00131F33">
        <w:rPr>
          <w:rFonts w:ascii="Times New Roman" w:hAnsi="Times New Roman" w:cs="Times New Roman"/>
        </w:rPr>
        <w:t>Bhava</w:t>
      </w:r>
      <w:proofErr w:type="spellEnd"/>
      <w:r w:rsidRPr="00131F33">
        <w:rPr>
          <w:rFonts w:ascii="Times New Roman" w:hAnsi="Times New Roman" w:cs="Times New Roman"/>
        </w:rPr>
        <w:t xml:space="preserve"> Formation Model (BFM) is adopted and developed in this paper to differentiate </w:t>
      </w:r>
      <w:proofErr w:type="spellStart"/>
      <w:r w:rsidRPr="00131F33">
        <w:rPr>
          <w:rFonts w:ascii="Times New Roman" w:hAnsi="Times New Roman" w:cs="Times New Roman"/>
        </w:rPr>
        <w:t>Goloka</w:t>
      </w:r>
      <w:proofErr w:type="spellEnd"/>
      <w:r w:rsidRPr="00131F33">
        <w:rPr>
          <w:rFonts w:ascii="Times New Roman" w:hAnsi="Times New Roman" w:cs="Times New Roman"/>
        </w:rPr>
        <w:t xml:space="preserve"> into several functional layers. </w:t>
      </w:r>
      <w:proofErr w:type="spellStart"/>
      <w:r w:rsidRPr="00131F33">
        <w:rPr>
          <w:rFonts w:ascii="Times New Roman" w:hAnsi="Times New Roman" w:cs="Times New Roman"/>
        </w:rPr>
        <w:t>Bhava</w:t>
      </w:r>
      <w:proofErr w:type="spellEnd"/>
      <w:r w:rsidRPr="00131F33">
        <w:rPr>
          <w:rFonts w:ascii="Times New Roman" w:hAnsi="Times New Roman" w:cs="Times New Roman"/>
        </w:rPr>
        <w:t xml:space="preserve"> Modulation Layer is occupied by </w:t>
      </w:r>
      <w:proofErr w:type="spellStart"/>
      <w:r w:rsidRPr="00131F33">
        <w:rPr>
          <w:rFonts w:ascii="Times New Roman" w:hAnsi="Times New Roman" w:cs="Times New Roman"/>
        </w:rPr>
        <w:t>Ashtasakhis</w:t>
      </w:r>
      <w:proofErr w:type="spellEnd"/>
      <w:r w:rsidRPr="00131F33">
        <w:rPr>
          <w:rFonts w:ascii="Times New Roman" w:hAnsi="Times New Roman" w:cs="Times New Roman"/>
        </w:rPr>
        <w:t xml:space="preserve"> whose main role is to act as regulators and designers of emotional communication in </w:t>
      </w:r>
      <w:proofErr w:type="spellStart"/>
      <w:r w:rsidRPr="00131F33">
        <w:rPr>
          <w:rFonts w:ascii="Times New Roman" w:hAnsi="Times New Roman" w:cs="Times New Roman"/>
        </w:rPr>
        <w:t>Goloka</w:t>
      </w:r>
      <w:proofErr w:type="spellEnd"/>
      <w:r w:rsidRPr="00131F33">
        <w:rPr>
          <w:rFonts w:ascii="Times New Roman" w:hAnsi="Times New Roman" w:cs="Times New Roman"/>
        </w:rPr>
        <w:t xml:space="preserve">, thus controlling the relational dynamics in it. In addition, the paper considers another group of entities – </w:t>
      </w:r>
      <w:proofErr w:type="spellStart"/>
      <w:r w:rsidRPr="00131F33">
        <w:rPr>
          <w:rFonts w:ascii="Times New Roman" w:hAnsi="Times New Roman" w:cs="Times New Roman"/>
        </w:rPr>
        <w:t>Ashtamanjaris</w:t>
      </w:r>
      <w:proofErr w:type="spellEnd"/>
      <w:r w:rsidRPr="00131F33">
        <w:rPr>
          <w:rFonts w:ascii="Times New Roman" w:hAnsi="Times New Roman" w:cs="Times New Roman"/>
        </w:rPr>
        <w:t xml:space="preserve">, mentioned in </w:t>
      </w:r>
      <w:proofErr w:type="spellStart"/>
      <w:r w:rsidRPr="00131F33">
        <w:rPr>
          <w:rFonts w:ascii="Times New Roman" w:hAnsi="Times New Roman" w:cs="Times New Roman"/>
        </w:rPr>
        <w:t>Gaudiya</w:t>
      </w:r>
      <w:proofErr w:type="spellEnd"/>
      <w:r w:rsidRPr="00131F33">
        <w:rPr>
          <w:rFonts w:ascii="Times New Roman" w:hAnsi="Times New Roman" w:cs="Times New Roman"/>
        </w:rPr>
        <w:t xml:space="preserve"> </w:t>
      </w:r>
      <w:proofErr w:type="spellStart"/>
      <w:r w:rsidRPr="00131F33">
        <w:rPr>
          <w:rFonts w:ascii="Times New Roman" w:hAnsi="Times New Roman" w:cs="Times New Roman"/>
        </w:rPr>
        <w:t>Vaishnava</w:t>
      </w:r>
      <w:proofErr w:type="spellEnd"/>
      <w:r w:rsidRPr="00131F33">
        <w:rPr>
          <w:rFonts w:ascii="Times New Roman" w:hAnsi="Times New Roman" w:cs="Times New Roman"/>
        </w:rPr>
        <w:t xml:space="preserve"> texts as egoless and intimate followers of </w:t>
      </w:r>
      <w:proofErr w:type="spellStart"/>
      <w:r w:rsidRPr="00131F33">
        <w:rPr>
          <w:rFonts w:ascii="Times New Roman" w:hAnsi="Times New Roman" w:cs="Times New Roman"/>
        </w:rPr>
        <w:t>Radha</w:t>
      </w:r>
      <w:proofErr w:type="spellEnd"/>
      <w:r w:rsidRPr="00131F33">
        <w:rPr>
          <w:rFonts w:ascii="Times New Roman" w:hAnsi="Times New Roman" w:cs="Times New Roman"/>
        </w:rPr>
        <w:t xml:space="preserve">, representing subtle transmitters of fine </w:t>
      </w:r>
      <w:proofErr w:type="spellStart"/>
      <w:r w:rsidRPr="00131F33">
        <w:rPr>
          <w:rFonts w:ascii="Times New Roman" w:hAnsi="Times New Roman" w:cs="Times New Roman"/>
        </w:rPr>
        <w:t>Bhava</w:t>
      </w:r>
      <w:proofErr w:type="spellEnd"/>
      <w:r w:rsidRPr="00131F33">
        <w:rPr>
          <w:rFonts w:ascii="Times New Roman" w:hAnsi="Times New Roman" w:cs="Times New Roman"/>
        </w:rPr>
        <w:t xml:space="preserve">. While the role of the </w:t>
      </w:r>
      <w:proofErr w:type="spellStart"/>
      <w:r w:rsidRPr="00131F33">
        <w:rPr>
          <w:rFonts w:ascii="Times New Roman" w:hAnsi="Times New Roman" w:cs="Times New Roman"/>
        </w:rPr>
        <w:t>Sakhis</w:t>
      </w:r>
      <w:proofErr w:type="spellEnd"/>
      <w:r w:rsidRPr="00131F33">
        <w:rPr>
          <w:rFonts w:ascii="Times New Roman" w:hAnsi="Times New Roman" w:cs="Times New Roman"/>
        </w:rPr>
        <w:t xml:space="preserve"> is to modulate emotional connections, the role of </w:t>
      </w:r>
      <w:proofErr w:type="spellStart"/>
      <w:r w:rsidRPr="00131F33">
        <w:rPr>
          <w:rFonts w:ascii="Times New Roman" w:hAnsi="Times New Roman" w:cs="Times New Roman"/>
        </w:rPr>
        <w:t>Manjaris</w:t>
      </w:r>
      <w:proofErr w:type="spellEnd"/>
      <w:r w:rsidRPr="00131F33">
        <w:rPr>
          <w:rFonts w:ascii="Times New Roman" w:hAnsi="Times New Roman" w:cs="Times New Roman"/>
        </w:rPr>
        <w:t xml:space="preserve"> is to transmit emotional experiences without distortion.</w:t>
      </w:r>
    </w:p>
    <w:p w14:paraId="564D0979" w14:textId="77777777" w:rsidR="00131F33" w:rsidRDefault="00131F33" w:rsidP="00131F33">
      <w:pPr>
        <w:rPr>
          <w:rFonts w:ascii="Times New Roman" w:hAnsi="Times New Roman" w:cs="Times New Roman"/>
        </w:rPr>
      </w:pPr>
      <w:r w:rsidRPr="00131F33">
        <w:rPr>
          <w:rFonts w:ascii="Times New Roman" w:hAnsi="Times New Roman" w:cs="Times New Roman"/>
        </w:rPr>
        <w:t xml:space="preserve">Finally, </w:t>
      </w:r>
      <w:proofErr w:type="spellStart"/>
      <w:r w:rsidRPr="00131F33">
        <w:rPr>
          <w:rFonts w:ascii="Times New Roman" w:hAnsi="Times New Roman" w:cs="Times New Roman"/>
        </w:rPr>
        <w:t>Bhava</w:t>
      </w:r>
      <w:proofErr w:type="spellEnd"/>
      <w:r w:rsidRPr="00131F33">
        <w:rPr>
          <w:rFonts w:ascii="Times New Roman" w:hAnsi="Times New Roman" w:cs="Times New Roman"/>
        </w:rPr>
        <w:t xml:space="preserve"> Ecology Layer presents an important and understudied aspect of </w:t>
      </w:r>
      <w:proofErr w:type="spellStart"/>
      <w:r w:rsidRPr="00131F33">
        <w:rPr>
          <w:rFonts w:ascii="Times New Roman" w:hAnsi="Times New Roman" w:cs="Times New Roman"/>
        </w:rPr>
        <w:t>Goloka</w:t>
      </w:r>
      <w:proofErr w:type="spellEnd"/>
      <w:r w:rsidRPr="00131F33">
        <w:rPr>
          <w:rFonts w:ascii="Times New Roman" w:hAnsi="Times New Roman" w:cs="Times New Roman"/>
        </w:rPr>
        <w:t xml:space="preserve"> ontology – ecological awareness. Such entities as </w:t>
      </w:r>
      <w:proofErr w:type="spellStart"/>
      <w:r w:rsidRPr="00131F33">
        <w:rPr>
          <w:rFonts w:ascii="Times New Roman" w:hAnsi="Times New Roman" w:cs="Times New Roman"/>
        </w:rPr>
        <w:t>Kamadhenu</w:t>
      </w:r>
      <w:proofErr w:type="spellEnd"/>
      <w:r w:rsidRPr="00131F33">
        <w:rPr>
          <w:rFonts w:ascii="Times New Roman" w:hAnsi="Times New Roman" w:cs="Times New Roman"/>
        </w:rPr>
        <w:t xml:space="preserve"> (a sacred cow), cows in general, </w:t>
      </w:r>
      <w:proofErr w:type="spellStart"/>
      <w:r w:rsidRPr="00131F33">
        <w:rPr>
          <w:rFonts w:ascii="Times New Roman" w:hAnsi="Times New Roman" w:cs="Times New Roman"/>
        </w:rPr>
        <w:t>Vrinda</w:t>
      </w:r>
      <w:proofErr w:type="spellEnd"/>
      <w:r w:rsidRPr="00131F33">
        <w:rPr>
          <w:rFonts w:ascii="Times New Roman" w:hAnsi="Times New Roman" w:cs="Times New Roman"/>
        </w:rPr>
        <w:t xml:space="preserve"> Devi, and Yamuna River are considered as stabilizers of emotional field, rather than only mythological characters or symbols. Based on the ontology developed above, we propose to understand "Cow Consciousness" as a non-transacted nurturing system maintaining emotional balance and harmony of relations.</w:t>
      </w:r>
    </w:p>
    <w:p w14:paraId="67C58DC3" w14:textId="77777777" w:rsidR="00131F33" w:rsidRPr="00131F33" w:rsidRDefault="00131F33" w:rsidP="00131F33">
      <w:pPr>
        <w:rPr>
          <w:rFonts w:ascii="Times New Roman" w:hAnsi="Times New Roman" w:cs="Times New Roman"/>
        </w:rPr>
      </w:pPr>
      <w:r w:rsidRPr="00131F33">
        <w:rPr>
          <w:rFonts w:ascii="Times New Roman" w:hAnsi="Times New Roman" w:cs="Times New Roman"/>
        </w:rPr>
        <w:t xml:space="preserve">In the Participation Layer, </w:t>
      </w:r>
      <w:proofErr w:type="spellStart"/>
      <w:r w:rsidRPr="00131F33">
        <w:rPr>
          <w:rFonts w:ascii="Times New Roman" w:hAnsi="Times New Roman" w:cs="Times New Roman"/>
        </w:rPr>
        <w:t>Gopas</w:t>
      </w:r>
      <w:proofErr w:type="spellEnd"/>
      <w:r w:rsidRPr="00131F33">
        <w:rPr>
          <w:rFonts w:ascii="Times New Roman" w:hAnsi="Times New Roman" w:cs="Times New Roman"/>
        </w:rPr>
        <w:t xml:space="preserve"> &amp; </w:t>
      </w:r>
      <w:proofErr w:type="spellStart"/>
      <w:r w:rsidRPr="00131F33">
        <w:rPr>
          <w:rFonts w:ascii="Times New Roman" w:hAnsi="Times New Roman" w:cs="Times New Roman"/>
        </w:rPr>
        <w:t>Gopis</w:t>
      </w:r>
      <w:proofErr w:type="spellEnd"/>
      <w:r w:rsidRPr="00131F33">
        <w:rPr>
          <w:rFonts w:ascii="Times New Roman" w:hAnsi="Times New Roman" w:cs="Times New Roman"/>
        </w:rPr>
        <w:t xml:space="preserve"> are interpreted as units of participatory consciousness. They participate actively in the creation of experiential reality using </w:t>
      </w:r>
      <w:proofErr w:type="spellStart"/>
      <w:r w:rsidRPr="00131F33">
        <w:rPr>
          <w:rFonts w:ascii="Times New Roman" w:hAnsi="Times New Roman" w:cs="Times New Roman"/>
        </w:rPr>
        <w:t>Bhava</w:t>
      </w:r>
      <w:proofErr w:type="spellEnd"/>
      <w:r w:rsidRPr="00131F33">
        <w:rPr>
          <w:rFonts w:ascii="Times New Roman" w:hAnsi="Times New Roman" w:cs="Times New Roman"/>
        </w:rPr>
        <w:t xml:space="preserve">, demonstrating an open-ended approach to the nature of relational existence. In the Governance Layer, </w:t>
      </w:r>
      <w:proofErr w:type="spellStart"/>
      <w:r w:rsidRPr="00131F33">
        <w:rPr>
          <w:rFonts w:ascii="Times New Roman" w:hAnsi="Times New Roman" w:cs="Times New Roman"/>
        </w:rPr>
        <w:t>Goswami</w:t>
      </w:r>
      <w:proofErr w:type="spellEnd"/>
      <w:r w:rsidRPr="00131F33">
        <w:rPr>
          <w:rFonts w:ascii="Times New Roman" w:hAnsi="Times New Roman" w:cs="Times New Roman"/>
        </w:rPr>
        <w:t xml:space="preserve"> represents self-governance of consciousness in which self-mastery of senses makes personal experience congruent with the larger </w:t>
      </w:r>
      <w:proofErr w:type="spellStart"/>
      <w:r w:rsidRPr="00131F33">
        <w:rPr>
          <w:rFonts w:ascii="Times New Roman" w:hAnsi="Times New Roman" w:cs="Times New Roman"/>
        </w:rPr>
        <w:t>Bhava</w:t>
      </w:r>
      <w:proofErr w:type="spellEnd"/>
      <w:r w:rsidRPr="00131F33">
        <w:rPr>
          <w:rFonts w:ascii="Times New Roman" w:hAnsi="Times New Roman" w:cs="Times New Roman"/>
        </w:rPr>
        <w:t xml:space="preserve"> field. </w:t>
      </w:r>
      <w:proofErr w:type="spellStart"/>
      <w:r w:rsidRPr="00131F33">
        <w:rPr>
          <w:rFonts w:ascii="Times New Roman" w:hAnsi="Times New Roman" w:cs="Times New Roman"/>
        </w:rPr>
        <w:t>Narada</w:t>
      </w:r>
      <w:proofErr w:type="spellEnd"/>
      <w:r w:rsidRPr="00131F33">
        <w:rPr>
          <w:rFonts w:ascii="Times New Roman" w:hAnsi="Times New Roman" w:cs="Times New Roman"/>
        </w:rPr>
        <w:t xml:space="preserve"> </w:t>
      </w:r>
      <w:r w:rsidRPr="00131F33">
        <w:rPr>
          <w:rFonts w:ascii="Times New Roman" w:hAnsi="Times New Roman" w:cs="Times New Roman"/>
        </w:rPr>
        <w:lastRenderedPageBreak/>
        <w:t>belongs to the Communication Layer and works as a multi-dimensional activator of Bhakti across multiple dimensions of existence.</w:t>
      </w:r>
    </w:p>
    <w:p w14:paraId="4063EBF5" w14:textId="77777777" w:rsidR="00131F33" w:rsidRDefault="00131F33" w:rsidP="00131F33">
      <w:pPr>
        <w:rPr>
          <w:rFonts w:ascii="Times New Roman" w:hAnsi="Times New Roman" w:cs="Times New Roman"/>
        </w:rPr>
      </w:pPr>
      <w:r w:rsidRPr="00131F33">
        <w:rPr>
          <w:rFonts w:ascii="Times New Roman" w:hAnsi="Times New Roman" w:cs="Times New Roman"/>
        </w:rPr>
        <w:t xml:space="preserve">The main contribution of this paper is the extension of Bhakti ontological framework into its applied version, called </w:t>
      </w:r>
      <w:proofErr w:type="spellStart"/>
      <w:r w:rsidRPr="00131F33">
        <w:rPr>
          <w:rFonts w:ascii="Times New Roman" w:hAnsi="Times New Roman" w:cs="Times New Roman"/>
        </w:rPr>
        <w:t>Bhava</w:t>
      </w:r>
      <w:proofErr w:type="spellEnd"/>
      <w:r w:rsidRPr="00131F33">
        <w:rPr>
          <w:rFonts w:ascii="Times New Roman" w:hAnsi="Times New Roman" w:cs="Times New Roman"/>
        </w:rPr>
        <w:t xml:space="preserve">-Sutra. The three most important interpretative integrations in this extension are the following: First of all, </w:t>
      </w:r>
      <w:proofErr w:type="spellStart"/>
      <w:r w:rsidRPr="00131F33">
        <w:rPr>
          <w:rFonts w:ascii="Times New Roman" w:hAnsi="Times New Roman" w:cs="Times New Roman"/>
        </w:rPr>
        <w:t>Ashtasakhis</w:t>
      </w:r>
      <w:proofErr w:type="spellEnd"/>
      <w:r w:rsidRPr="00131F33">
        <w:rPr>
          <w:rFonts w:ascii="Times New Roman" w:hAnsi="Times New Roman" w:cs="Times New Roman"/>
        </w:rPr>
        <w:t xml:space="preserve"> should be understood as Emotional Intelligence Archetypes of </w:t>
      </w:r>
      <w:proofErr w:type="spellStart"/>
      <w:r w:rsidRPr="00131F33">
        <w:rPr>
          <w:rFonts w:ascii="Times New Roman" w:hAnsi="Times New Roman" w:cs="Times New Roman"/>
        </w:rPr>
        <w:t>Seva</w:t>
      </w:r>
      <w:proofErr w:type="spellEnd"/>
      <w:r w:rsidRPr="00131F33">
        <w:rPr>
          <w:rFonts w:ascii="Times New Roman" w:hAnsi="Times New Roman" w:cs="Times New Roman"/>
        </w:rPr>
        <w:t xml:space="preserve">, representing functional competencies in the form of relational communication, assertive ethics, aesthetic awareness, and nurturing coordination. However, those competencies are not seen as expressions of </w:t>
      </w:r>
      <w:proofErr w:type="spellStart"/>
      <w:r w:rsidRPr="00131F33">
        <w:rPr>
          <w:rFonts w:ascii="Times New Roman" w:hAnsi="Times New Roman" w:cs="Times New Roman"/>
        </w:rPr>
        <w:t>egoic</w:t>
      </w:r>
      <w:proofErr w:type="spellEnd"/>
      <w:r w:rsidRPr="00131F33">
        <w:rPr>
          <w:rFonts w:ascii="Times New Roman" w:hAnsi="Times New Roman" w:cs="Times New Roman"/>
        </w:rPr>
        <w:t xml:space="preserve"> psychological characteristics but as manifestations of </w:t>
      </w:r>
      <w:proofErr w:type="spellStart"/>
      <w:r w:rsidRPr="00131F33">
        <w:rPr>
          <w:rFonts w:ascii="Times New Roman" w:hAnsi="Times New Roman" w:cs="Times New Roman"/>
        </w:rPr>
        <w:t>seva-bhava</w:t>
      </w:r>
      <w:proofErr w:type="spellEnd"/>
      <w:r w:rsidRPr="00131F33">
        <w:rPr>
          <w:rFonts w:ascii="Times New Roman" w:hAnsi="Times New Roman" w:cs="Times New Roman"/>
        </w:rPr>
        <w:t xml:space="preserve"> (relational intelligence).</w:t>
      </w:r>
    </w:p>
    <w:p w14:paraId="759C6CBD" w14:textId="77777777" w:rsidR="00131F33" w:rsidRPr="00131F33" w:rsidRDefault="00131F33" w:rsidP="00131F33">
      <w:pPr>
        <w:rPr>
          <w:rFonts w:ascii="Times New Roman" w:hAnsi="Times New Roman" w:cs="Times New Roman"/>
        </w:rPr>
      </w:pPr>
      <w:r w:rsidRPr="00131F33">
        <w:rPr>
          <w:rFonts w:ascii="Times New Roman" w:hAnsi="Times New Roman" w:cs="Times New Roman"/>
        </w:rPr>
        <w:t xml:space="preserve">Firstly, the second stage involves the inclusion of </w:t>
      </w:r>
      <w:proofErr w:type="spellStart"/>
      <w:r w:rsidRPr="00131F33">
        <w:rPr>
          <w:rFonts w:ascii="Times New Roman" w:hAnsi="Times New Roman" w:cs="Times New Roman"/>
        </w:rPr>
        <w:t>Navarasa</w:t>
      </w:r>
      <w:proofErr w:type="spellEnd"/>
      <w:r w:rsidRPr="00131F33">
        <w:rPr>
          <w:rFonts w:ascii="Times New Roman" w:hAnsi="Times New Roman" w:cs="Times New Roman"/>
        </w:rPr>
        <w:t xml:space="preserve"> into the emotional spectrum as a way to understand the process of interpretation. In particular, </w:t>
      </w:r>
      <w:proofErr w:type="spellStart"/>
      <w:r w:rsidRPr="00131F33">
        <w:rPr>
          <w:rFonts w:ascii="Times New Roman" w:hAnsi="Times New Roman" w:cs="Times New Roman"/>
        </w:rPr>
        <w:t>Navarasa</w:t>
      </w:r>
      <w:proofErr w:type="spellEnd"/>
      <w:r w:rsidRPr="00131F33">
        <w:rPr>
          <w:rFonts w:ascii="Times New Roman" w:hAnsi="Times New Roman" w:cs="Times New Roman"/>
        </w:rPr>
        <w:t xml:space="preserve"> refers to the pre-</w:t>
      </w:r>
      <w:proofErr w:type="spellStart"/>
      <w:r w:rsidRPr="00131F33">
        <w:rPr>
          <w:rFonts w:ascii="Times New Roman" w:hAnsi="Times New Roman" w:cs="Times New Roman"/>
        </w:rPr>
        <w:t>bhāva</w:t>
      </w:r>
      <w:proofErr w:type="spellEnd"/>
      <w:r w:rsidRPr="00131F33">
        <w:rPr>
          <w:rFonts w:ascii="Times New Roman" w:hAnsi="Times New Roman" w:cs="Times New Roman"/>
        </w:rPr>
        <w:t xml:space="preserve"> layer, which denotes the raw emotional frequency, which then gets polished and elevated to a more advanced form within the Bhakti system.</w:t>
      </w:r>
    </w:p>
    <w:p w14:paraId="0D04862D" w14:textId="77777777" w:rsidR="00131F33" w:rsidRPr="00131F33" w:rsidRDefault="00131F33" w:rsidP="00131F33">
      <w:pPr>
        <w:rPr>
          <w:rFonts w:ascii="Times New Roman" w:hAnsi="Times New Roman" w:cs="Times New Roman"/>
        </w:rPr>
      </w:pPr>
      <w:r w:rsidRPr="00131F33">
        <w:rPr>
          <w:rFonts w:ascii="Times New Roman" w:hAnsi="Times New Roman" w:cs="Times New Roman"/>
        </w:rPr>
        <w:t xml:space="preserve">Secondly, in the third part, the concept of </w:t>
      </w:r>
      <w:proofErr w:type="spellStart"/>
      <w:r w:rsidRPr="00131F33">
        <w:rPr>
          <w:rFonts w:ascii="Times New Roman" w:hAnsi="Times New Roman" w:cs="Times New Roman"/>
        </w:rPr>
        <w:t>Bhava</w:t>
      </w:r>
      <w:proofErr w:type="spellEnd"/>
      <w:r w:rsidRPr="00131F33">
        <w:rPr>
          <w:rFonts w:ascii="Times New Roman" w:hAnsi="Times New Roman" w:cs="Times New Roman"/>
        </w:rPr>
        <w:t xml:space="preserve"> Transmission Micro-Dynamics is elaborated by means of a functional interpretation of </w:t>
      </w:r>
      <w:proofErr w:type="spellStart"/>
      <w:r w:rsidRPr="00131F33">
        <w:rPr>
          <w:rFonts w:ascii="Times New Roman" w:hAnsi="Times New Roman" w:cs="Times New Roman"/>
        </w:rPr>
        <w:t>Ashtamanjaris</w:t>
      </w:r>
      <w:proofErr w:type="spellEnd"/>
      <w:r w:rsidRPr="00131F33">
        <w:rPr>
          <w:rFonts w:ascii="Times New Roman" w:hAnsi="Times New Roman" w:cs="Times New Roman"/>
        </w:rPr>
        <w:t xml:space="preserve">. While being committed to their traditional role of ego-less conveyors of </w:t>
      </w:r>
      <w:proofErr w:type="spellStart"/>
      <w:r w:rsidRPr="00131F33">
        <w:rPr>
          <w:rFonts w:ascii="Times New Roman" w:hAnsi="Times New Roman" w:cs="Times New Roman"/>
        </w:rPr>
        <w:t>Bhava</w:t>
      </w:r>
      <w:proofErr w:type="spellEnd"/>
      <w:r w:rsidRPr="00131F33">
        <w:rPr>
          <w:rFonts w:ascii="Times New Roman" w:hAnsi="Times New Roman" w:cs="Times New Roman"/>
        </w:rPr>
        <w:t>, this work interprets their function as a micro-level process of continuity, polishing and resonance within a relational system.</w:t>
      </w:r>
    </w:p>
    <w:p w14:paraId="5BDFC5F2" w14:textId="77777777" w:rsidR="00131F33" w:rsidRDefault="00131F33" w:rsidP="00131F33">
      <w:pPr>
        <w:rPr>
          <w:rFonts w:ascii="Times New Roman" w:hAnsi="Times New Roman" w:cs="Times New Roman"/>
        </w:rPr>
      </w:pPr>
      <w:r w:rsidRPr="00131F33">
        <w:rPr>
          <w:rFonts w:ascii="Times New Roman" w:hAnsi="Times New Roman" w:cs="Times New Roman"/>
        </w:rPr>
        <w:t xml:space="preserve">The final step involves the development of a multi-layered </w:t>
      </w:r>
      <w:proofErr w:type="spellStart"/>
      <w:r w:rsidRPr="00131F33">
        <w:rPr>
          <w:rFonts w:ascii="Times New Roman" w:hAnsi="Times New Roman" w:cs="Times New Roman"/>
        </w:rPr>
        <w:t>Bhava</w:t>
      </w:r>
      <w:proofErr w:type="spellEnd"/>
      <w:r w:rsidRPr="00131F33">
        <w:rPr>
          <w:rFonts w:ascii="Times New Roman" w:hAnsi="Times New Roman" w:cs="Times New Roman"/>
        </w:rPr>
        <w:t xml:space="preserve">-Sutra process of forming the emotional consciousness: </w:t>
      </w:r>
      <w:proofErr w:type="spellStart"/>
      <w:r w:rsidRPr="00131F33">
        <w:rPr>
          <w:rFonts w:ascii="Times New Roman" w:hAnsi="Times New Roman" w:cs="Times New Roman"/>
        </w:rPr>
        <w:t>Bhava</w:t>
      </w:r>
      <w:proofErr w:type="spellEnd"/>
      <w:r w:rsidRPr="00131F33">
        <w:rPr>
          <w:rFonts w:ascii="Times New Roman" w:hAnsi="Times New Roman" w:cs="Times New Roman"/>
        </w:rPr>
        <w:t xml:space="preserve"> starts from its original energetic aspect (</w:t>
      </w:r>
      <w:proofErr w:type="spellStart"/>
      <w:r w:rsidRPr="00131F33">
        <w:rPr>
          <w:rFonts w:ascii="Times New Roman" w:hAnsi="Times New Roman" w:cs="Times New Roman"/>
        </w:rPr>
        <w:t>Radha</w:t>
      </w:r>
      <w:proofErr w:type="spellEnd"/>
      <w:r w:rsidRPr="00131F33">
        <w:rPr>
          <w:rFonts w:ascii="Times New Roman" w:hAnsi="Times New Roman" w:cs="Times New Roman"/>
        </w:rPr>
        <w:t>), which then turns into a relational experience (Krishna), gets modulated (</w:t>
      </w:r>
      <w:proofErr w:type="spellStart"/>
      <w:r w:rsidRPr="00131F33">
        <w:rPr>
          <w:rFonts w:ascii="Times New Roman" w:hAnsi="Times New Roman" w:cs="Times New Roman"/>
        </w:rPr>
        <w:t>Sakhis</w:t>
      </w:r>
      <w:proofErr w:type="spellEnd"/>
      <w:r w:rsidRPr="00131F33">
        <w:rPr>
          <w:rFonts w:ascii="Times New Roman" w:hAnsi="Times New Roman" w:cs="Times New Roman"/>
        </w:rPr>
        <w:t>), polished (</w:t>
      </w:r>
      <w:proofErr w:type="spellStart"/>
      <w:r w:rsidRPr="00131F33">
        <w:rPr>
          <w:rFonts w:ascii="Times New Roman" w:hAnsi="Times New Roman" w:cs="Times New Roman"/>
        </w:rPr>
        <w:t>Manjaris</w:t>
      </w:r>
      <w:proofErr w:type="spellEnd"/>
      <w:r w:rsidRPr="00131F33">
        <w:rPr>
          <w:rFonts w:ascii="Times New Roman" w:hAnsi="Times New Roman" w:cs="Times New Roman"/>
        </w:rPr>
        <w:t>), stabilized (ecological consciousness), expressed (participatory agents), regulated (</w:t>
      </w:r>
      <w:proofErr w:type="spellStart"/>
      <w:r w:rsidRPr="00131F33">
        <w:rPr>
          <w:rFonts w:ascii="Times New Roman" w:hAnsi="Times New Roman" w:cs="Times New Roman"/>
        </w:rPr>
        <w:t>Goswami</w:t>
      </w:r>
      <w:proofErr w:type="spellEnd"/>
      <w:r w:rsidRPr="00131F33">
        <w:rPr>
          <w:rFonts w:ascii="Times New Roman" w:hAnsi="Times New Roman" w:cs="Times New Roman"/>
        </w:rPr>
        <w:t xml:space="preserve"> principle), and expanded (</w:t>
      </w:r>
      <w:proofErr w:type="spellStart"/>
      <w:r w:rsidRPr="00131F33">
        <w:rPr>
          <w:rFonts w:ascii="Times New Roman" w:hAnsi="Times New Roman" w:cs="Times New Roman"/>
        </w:rPr>
        <w:t>Narada</w:t>
      </w:r>
      <w:proofErr w:type="spellEnd"/>
      <w:r w:rsidRPr="00131F33">
        <w:rPr>
          <w:rFonts w:ascii="Times New Roman" w:hAnsi="Times New Roman" w:cs="Times New Roman"/>
        </w:rPr>
        <w:t>). The result shows how emotion is not a subjective feeling but rather an ontological force of relating.</w:t>
      </w:r>
    </w:p>
    <w:p w14:paraId="41A5E9BB" w14:textId="77777777" w:rsidR="00131F33" w:rsidRPr="00131F33" w:rsidRDefault="00131F33" w:rsidP="00131F33">
      <w:pPr>
        <w:rPr>
          <w:rFonts w:ascii="Times New Roman" w:hAnsi="Times New Roman" w:cs="Times New Roman"/>
        </w:rPr>
      </w:pPr>
      <w:r w:rsidRPr="00131F33">
        <w:rPr>
          <w:rFonts w:ascii="Times New Roman" w:hAnsi="Times New Roman" w:cs="Times New Roman"/>
        </w:rPr>
        <w:t>The ramifications of the framework outlined above have far-reaching implications for several fields. From an organizational standpoint, there is an opportunity for a leadership model that relies on an emotional fit as opposed to command and control approaches. Sustainability research will benefit from the inclusion of a consciousness-based ecological philosophy that rests on non-transactional compassion. Education can use the framework to establish experiential and relational learning models based on IKS.</w:t>
      </w:r>
    </w:p>
    <w:p w14:paraId="6891BB2B" w14:textId="77777777" w:rsidR="00131F33" w:rsidRDefault="00131F33" w:rsidP="00131F33">
      <w:pPr>
        <w:rPr>
          <w:rFonts w:ascii="Times New Roman" w:hAnsi="Times New Roman" w:cs="Times New Roman"/>
        </w:rPr>
      </w:pPr>
      <w:r w:rsidRPr="00131F33">
        <w:rPr>
          <w:rFonts w:ascii="Times New Roman" w:hAnsi="Times New Roman" w:cs="Times New Roman"/>
        </w:rPr>
        <w:t xml:space="preserve">In summary, the paper presents a view of </w:t>
      </w:r>
      <w:proofErr w:type="spellStart"/>
      <w:r w:rsidRPr="00131F33">
        <w:rPr>
          <w:rFonts w:ascii="Times New Roman" w:hAnsi="Times New Roman" w:cs="Times New Roman"/>
        </w:rPr>
        <w:t>Bhava</w:t>
      </w:r>
      <w:proofErr w:type="spellEnd"/>
      <w:r w:rsidRPr="00131F33">
        <w:rPr>
          <w:rFonts w:ascii="Times New Roman" w:hAnsi="Times New Roman" w:cs="Times New Roman"/>
        </w:rPr>
        <w:t xml:space="preserve"> as more than a feature of consciousness; it is the architecture of consciousness that renders it relational, experiential, and sustainable. The </w:t>
      </w:r>
      <w:proofErr w:type="spellStart"/>
      <w:r w:rsidRPr="00131F33">
        <w:rPr>
          <w:rFonts w:ascii="Times New Roman" w:hAnsi="Times New Roman" w:cs="Times New Roman"/>
        </w:rPr>
        <w:t>Bhava</w:t>
      </w:r>
      <w:proofErr w:type="spellEnd"/>
      <w:r w:rsidRPr="00131F33">
        <w:rPr>
          <w:rFonts w:ascii="Times New Roman" w:hAnsi="Times New Roman" w:cs="Times New Roman"/>
        </w:rPr>
        <w:t>-Sutra framework therefore provides an interesting contribution to the new discourse on consciousness studies that brings together the traditional Bhakti philosophy and systems theory.</w:t>
      </w:r>
    </w:p>
    <w:p w14:paraId="55BBA462" w14:textId="39C65E6D" w:rsidR="0069009B" w:rsidRPr="0069009B" w:rsidRDefault="0069009B" w:rsidP="00131F33">
      <w:pPr>
        <w:rPr>
          <w:rFonts w:ascii="Times New Roman" w:hAnsi="Times New Roman" w:cs="Times New Roman"/>
          <w:b/>
          <w:bCs/>
        </w:rPr>
      </w:pPr>
      <w:r w:rsidRPr="0069009B">
        <w:rPr>
          <w:rFonts w:ascii="Times New Roman" w:hAnsi="Times New Roman" w:cs="Times New Roman"/>
          <w:b/>
          <w:bCs/>
        </w:rPr>
        <w:t>1. Introduction</w:t>
      </w:r>
    </w:p>
    <w:p w14:paraId="1A9E193F" w14:textId="77777777" w:rsidR="0069009B" w:rsidRPr="00BF0DE4" w:rsidRDefault="0069009B" w:rsidP="0069009B">
      <w:pPr>
        <w:rPr>
          <w:rFonts w:ascii="Times New Roman" w:hAnsi="Times New Roman" w:cs="Times New Roman"/>
          <w:bCs/>
        </w:rPr>
      </w:pPr>
      <w:r w:rsidRPr="00BF0DE4">
        <w:rPr>
          <w:rFonts w:ascii="Times New Roman" w:hAnsi="Times New Roman" w:cs="Times New Roman"/>
          <w:bCs/>
        </w:rPr>
        <w:t>1.1 Background</w:t>
      </w:r>
    </w:p>
    <w:p w14:paraId="4CAE8DA7" w14:textId="77777777" w:rsidR="00BF0DE4" w:rsidRPr="00BF0DE4" w:rsidRDefault="00BF0DE4" w:rsidP="00BF0DE4">
      <w:pPr>
        <w:rPr>
          <w:rFonts w:ascii="Times New Roman" w:hAnsi="Times New Roman" w:cs="Times New Roman"/>
        </w:rPr>
      </w:pPr>
      <w:r w:rsidRPr="00BF0DE4">
        <w:rPr>
          <w:rFonts w:ascii="Times New Roman" w:hAnsi="Times New Roman" w:cs="Times New Roman"/>
        </w:rPr>
        <w:t xml:space="preserve">Paradigms regarding the study of consciousness have seen a tremendous transformation in the past few decades as researchers moved away from the reductionist and </w:t>
      </w:r>
      <w:proofErr w:type="spellStart"/>
      <w:r w:rsidRPr="00BF0DE4">
        <w:rPr>
          <w:rFonts w:ascii="Times New Roman" w:hAnsi="Times New Roman" w:cs="Times New Roman"/>
        </w:rPr>
        <w:t>neuro</w:t>
      </w:r>
      <w:proofErr w:type="spellEnd"/>
      <w:r w:rsidRPr="00BF0DE4">
        <w:rPr>
          <w:rFonts w:ascii="Times New Roman" w:hAnsi="Times New Roman" w:cs="Times New Roman"/>
        </w:rPr>
        <w:t xml:space="preserve">-centric models to more holistic views that integrate the relational and emotional aspects of reality (Varela, </w:t>
      </w:r>
      <w:r w:rsidRPr="00BF0DE4">
        <w:rPr>
          <w:rFonts w:ascii="Times New Roman" w:hAnsi="Times New Roman" w:cs="Times New Roman"/>
        </w:rPr>
        <w:lastRenderedPageBreak/>
        <w:t xml:space="preserve">Thompson, &amp; </w:t>
      </w:r>
      <w:proofErr w:type="spellStart"/>
      <w:r w:rsidRPr="00BF0DE4">
        <w:rPr>
          <w:rFonts w:ascii="Times New Roman" w:hAnsi="Times New Roman" w:cs="Times New Roman"/>
        </w:rPr>
        <w:t>Rosch</w:t>
      </w:r>
      <w:proofErr w:type="spellEnd"/>
      <w:r w:rsidRPr="00BF0DE4">
        <w:rPr>
          <w:rFonts w:ascii="Times New Roman" w:hAnsi="Times New Roman" w:cs="Times New Roman"/>
        </w:rPr>
        <w:t>, 1991). Modern discourse on consciousness has become aware of the inadequacy of explaining experience and relational dynamics in terms of purely material or computational models. In the context of this emerging paradigm of consciousness studies, there is an untapped resource for consciousness frameworks in the form of Indian Knowledge Systems (IKS).</w:t>
      </w:r>
    </w:p>
    <w:p w14:paraId="5BB31422" w14:textId="77777777" w:rsidR="00BF0DE4" w:rsidRDefault="00BF0DE4" w:rsidP="00BF0DE4">
      <w:pPr>
        <w:rPr>
          <w:rFonts w:ascii="Times New Roman" w:hAnsi="Times New Roman" w:cs="Times New Roman"/>
        </w:rPr>
      </w:pPr>
      <w:r w:rsidRPr="00BF0DE4">
        <w:rPr>
          <w:rFonts w:ascii="Times New Roman" w:hAnsi="Times New Roman" w:cs="Times New Roman"/>
        </w:rPr>
        <w:t xml:space="preserve">One of the most interesting examples is that of the </w:t>
      </w:r>
      <w:proofErr w:type="spellStart"/>
      <w:r w:rsidRPr="00BF0DE4">
        <w:rPr>
          <w:rFonts w:ascii="Times New Roman" w:hAnsi="Times New Roman" w:cs="Times New Roman"/>
        </w:rPr>
        <w:t>Gaudiya</w:t>
      </w:r>
      <w:proofErr w:type="spellEnd"/>
      <w:r w:rsidRPr="00BF0DE4">
        <w:rPr>
          <w:rFonts w:ascii="Times New Roman" w:hAnsi="Times New Roman" w:cs="Times New Roman"/>
        </w:rPr>
        <w:t xml:space="preserve"> </w:t>
      </w:r>
      <w:proofErr w:type="spellStart"/>
      <w:r w:rsidRPr="00BF0DE4">
        <w:rPr>
          <w:rFonts w:ascii="Times New Roman" w:hAnsi="Times New Roman" w:cs="Times New Roman"/>
        </w:rPr>
        <w:t>Vaishnavas</w:t>
      </w:r>
      <w:proofErr w:type="spellEnd"/>
      <w:r w:rsidRPr="00BF0DE4">
        <w:rPr>
          <w:rFonts w:ascii="Times New Roman" w:hAnsi="Times New Roman" w:cs="Times New Roman"/>
        </w:rPr>
        <w:t xml:space="preserve"> who have developed a very sophisticated theory of relational consciousness called </w:t>
      </w:r>
      <w:proofErr w:type="spellStart"/>
      <w:r w:rsidRPr="00BF0DE4">
        <w:rPr>
          <w:rFonts w:ascii="Times New Roman" w:hAnsi="Times New Roman" w:cs="Times New Roman"/>
        </w:rPr>
        <w:t>Goloka</w:t>
      </w:r>
      <w:proofErr w:type="spellEnd"/>
      <w:r w:rsidRPr="00BF0DE4">
        <w:rPr>
          <w:rFonts w:ascii="Times New Roman" w:hAnsi="Times New Roman" w:cs="Times New Roman"/>
        </w:rPr>
        <w:t xml:space="preserve">. As described in various scriptures like the </w:t>
      </w:r>
      <w:proofErr w:type="spellStart"/>
      <w:r w:rsidRPr="00BF0DE4">
        <w:rPr>
          <w:rFonts w:ascii="Times New Roman" w:hAnsi="Times New Roman" w:cs="Times New Roman"/>
        </w:rPr>
        <w:t>Srimad</w:t>
      </w:r>
      <w:proofErr w:type="spellEnd"/>
      <w:r w:rsidRPr="00BF0DE4">
        <w:rPr>
          <w:rFonts w:ascii="Times New Roman" w:hAnsi="Times New Roman" w:cs="Times New Roman"/>
        </w:rPr>
        <w:t xml:space="preserve"> </w:t>
      </w:r>
      <w:proofErr w:type="spellStart"/>
      <w:r w:rsidRPr="00BF0DE4">
        <w:rPr>
          <w:rFonts w:ascii="Times New Roman" w:hAnsi="Times New Roman" w:cs="Times New Roman"/>
        </w:rPr>
        <w:t>Bhagavatam</w:t>
      </w:r>
      <w:proofErr w:type="spellEnd"/>
      <w:r w:rsidRPr="00BF0DE4">
        <w:rPr>
          <w:rFonts w:ascii="Times New Roman" w:hAnsi="Times New Roman" w:cs="Times New Roman"/>
        </w:rPr>
        <w:t xml:space="preserve"> and Brahma </w:t>
      </w:r>
      <w:proofErr w:type="spellStart"/>
      <w:r w:rsidRPr="00BF0DE4">
        <w:rPr>
          <w:rFonts w:ascii="Times New Roman" w:hAnsi="Times New Roman" w:cs="Times New Roman"/>
        </w:rPr>
        <w:t>Samhita</w:t>
      </w:r>
      <w:proofErr w:type="spellEnd"/>
      <w:r w:rsidRPr="00BF0DE4">
        <w:rPr>
          <w:rFonts w:ascii="Times New Roman" w:hAnsi="Times New Roman" w:cs="Times New Roman"/>
        </w:rPr>
        <w:t xml:space="preserve">, </w:t>
      </w:r>
      <w:proofErr w:type="spellStart"/>
      <w:r w:rsidRPr="00BF0DE4">
        <w:rPr>
          <w:rFonts w:ascii="Times New Roman" w:hAnsi="Times New Roman" w:cs="Times New Roman"/>
        </w:rPr>
        <w:t>Goloka</w:t>
      </w:r>
      <w:proofErr w:type="spellEnd"/>
      <w:r w:rsidRPr="00BF0DE4">
        <w:rPr>
          <w:rFonts w:ascii="Times New Roman" w:hAnsi="Times New Roman" w:cs="Times New Roman"/>
        </w:rPr>
        <w:t xml:space="preserve"> was considered the supreme level of transcendence where everything was marked by eternal relationship based on divine love. However, looking beyond the theological definition, </w:t>
      </w:r>
      <w:proofErr w:type="spellStart"/>
      <w:r w:rsidRPr="00BF0DE4">
        <w:rPr>
          <w:rFonts w:ascii="Times New Roman" w:hAnsi="Times New Roman" w:cs="Times New Roman"/>
        </w:rPr>
        <w:t>Goloka</w:t>
      </w:r>
      <w:proofErr w:type="spellEnd"/>
      <w:r w:rsidRPr="00BF0DE4">
        <w:rPr>
          <w:rFonts w:ascii="Times New Roman" w:hAnsi="Times New Roman" w:cs="Times New Roman"/>
        </w:rPr>
        <w:t xml:space="preserve"> represents a much more profound philosophical structure that can be explained in terms of a </w:t>
      </w:r>
      <w:proofErr w:type="spellStart"/>
      <w:r w:rsidRPr="00BF0DE4">
        <w:rPr>
          <w:rFonts w:ascii="Times New Roman" w:hAnsi="Times New Roman" w:cs="Times New Roman"/>
        </w:rPr>
        <w:t>Bhava</w:t>
      </w:r>
      <w:proofErr w:type="spellEnd"/>
      <w:r w:rsidRPr="00BF0DE4">
        <w:rPr>
          <w:rFonts w:ascii="Times New Roman" w:hAnsi="Times New Roman" w:cs="Times New Roman"/>
        </w:rPr>
        <w:t>-centric ontological framework where emotional energy becomes the basis of reality.</w:t>
      </w:r>
    </w:p>
    <w:p w14:paraId="5972C587" w14:textId="77777777" w:rsidR="00BF0DE4" w:rsidRPr="00BF0DE4" w:rsidRDefault="00BF0DE4" w:rsidP="00BF0DE4">
      <w:pPr>
        <w:rPr>
          <w:rFonts w:ascii="Times New Roman" w:hAnsi="Times New Roman" w:cs="Times New Roman"/>
        </w:rPr>
      </w:pPr>
      <w:r w:rsidRPr="00BF0DE4">
        <w:rPr>
          <w:rFonts w:ascii="Times New Roman" w:hAnsi="Times New Roman" w:cs="Times New Roman"/>
        </w:rPr>
        <w:t xml:space="preserve">At this point, </w:t>
      </w:r>
      <w:proofErr w:type="spellStart"/>
      <w:r w:rsidRPr="00BF0DE4">
        <w:rPr>
          <w:rFonts w:ascii="Times New Roman" w:hAnsi="Times New Roman" w:cs="Times New Roman"/>
        </w:rPr>
        <w:t>Bhava</w:t>
      </w:r>
      <w:proofErr w:type="spellEnd"/>
      <w:r w:rsidRPr="00BF0DE4">
        <w:rPr>
          <w:rFonts w:ascii="Times New Roman" w:hAnsi="Times New Roman" w:cs="Times New Roman"/>
        </w:rPr>
        <w:t xml:space="preserve"> goes beyond its traditional definition as being purely psychological or emotional in nature. In this sense, it refers to an ontological process that conditions perceptions and interactions. The phrase “</w:t>
      </w:r>
      <w:proofErr w:type="spellStart"/>
      <w:r w:rsidRPr="00BF0DE4">
        <w:rPr>
          <w:rFonts w:ascii="Times New Roman" w:hAnsi="Times New Roman" w:cs="Times New Roman"/>
        </w:rPr>
        <w:t>Yad</w:t>
      </w:r>
      <w:proofErr w:type="spellEnd"/>
      <w:r w:rsidRPr="00BF0DE4">
        <w:rPr>
          <w:rFonts w:ascii="Times New Roman" w:hAnsi="Times New Roman" w:cs="Times New Roman"/>
        </w:rPr>
        <w:t xml:space="preserve"> </w:t>
      </w:r>
      <w:proofErr w:type="spellStart"/>
      <w:r w:rsidRPr="00BF0DE4">
        <w:rPr>
          <w:rFonts w:ascii="Times New Roman" w:hAnsi="Times New Roman" w:cs="Times New Roman"/>
        </w:rPr>
        <w:t>bhāvam</w:t>
      </w:r>
      <w:proofErr w:type="spellEnd"/>
      <w:r w:rsidRPr="00BF0DE4">
        <w:rPr>
          <w:rFonts w:ascii="Times New Roman" w:hAnsi="Times New Roman" w:cs="Times New Roman"/>
        </w:rPr>
        <w:t xml:space="preserve"> tad </w:t>
      </w:r>
      <w:proofErr w:type="spellStart"/>
      <w:r w:rsidRPr="00BF0DE4">
        <w:rPr>
          <w:rFonts w:ascii="Times New Roman" w:hAnsi="Times New Roman" w:cs="Times New Roman"/>
        </w:rPr>
        <w:t>bhavati</w:t>
      </w:r>
      <w:proofErr w:type="spellEnd"/>
      <w:r w:rsidRPr="00BF0DE4">
        <w:rPr>
          <w:rFonts w:ascii="Times New Roman" w:hAnsi="Times New Roman" w:cs="Times New Roman"/>
        </w:rPr>
        <w:t>,” which translates as “as one feels, so one becomes,” implies that reality cannot simply be perceived, but co-created via the alignment of emotions. These ideas are similar to modern ideas about embodied cognition and enactive consciousness, according to which cognition occurs as a result of dynamic interaction between the organism and the environment (Thompson, 2007).</w:t>
      </w:r>
    </w:p>
    <w:p w14:paraId="04B3B24B" w14:textId="2310B698" w:rsidR="0069009B" w:rsidRPr="0069009B" w:rsidRDefault="00BF0DE4" w:rsidP="00BF0DE4">
      <w:pPr>
        <w:rPr>
          <w:rFonts w:ascii="Times New Roman" w:hAnsi="Times New Roman" w:cs="Times New Roman"/>
        </w:rPr>
      </w:pPr>
      <w:r w:rsidRPr="00BF0DE4">
        <w:rPr>
          <w:rFonts w:ascii="Times New Roman" w:hAnsi="Times New Roman" w:cs="Times New Roman"/>
        </w:rPr>
        <w:t xml:space="preserve">This interpretation leads us to view </w:t>
      </w:r>
      <w:proofErr w:type="spellStart"/>
      <w:r w:rsidRPr="00BF0DE4">
        <w:rPr>
          <w:rFonts w:ascii="Times New Roman" w:hAnsi="Times New Roman" w:cs="Times New Roman"/>
        </w:rPr>
        <w:t>Goloka</w:t>
      </w:r>
      <w:proofErr w:type="spellEnd"/>
      <w:r w:rsidRPr="00BF0DE4">
        <w:rPr>
          <w:rFonts w:ascii="Times New Roman" w:hAnsi="Times New Roman" w:cs="Times New Roman"/>
        </w:rPr>
        <w:t xml:space="preserve"> not so much as a realm of metaphysical essence, but as a cognitive architecture that operates based on emotions, wherein relationships, rather than objects, constitute the foundation of reality. Such transition from metaphysical localism to ontological functionalism underpins the fundamental premise of this research project.</w:t>
      </w:r>
    </w:p>
    <w:p w14:paraId="285AAFA2" w14:textId="77777777" w:rsidR="0069009B" w:rsidRPr="00BF0DE4" w:rsidRDefault="0069009B" w:rsidP="0069009B">
      <w:pPr>
        <w:rPr>
          <w:rFonts w:ascii="Times New Roman" w:hAnsi="Times New Roman" w:cs="Times New Roman"/>
          <w:bCs/>
        </w:rPr>
      </w:pPr>
      <w:r w:rsidRPr="00BF0DE4">
        <w:rPr>
          <w:rFonts w:ascii="Times New Roman" w:hAnsi="Times New Roman" w:cs="Times New Roman"/>
          <w:bCs/>
        </w:rPr>
        <w:t>1.2 Problem Statement</w:t>
      </w:r>
    </w:p>
    <w:p w14:paraId="617CE7CD" w14:textId="77777777" w:rsidR="00BF0DE4" w:rsidRPr="00BF0DE4" w:rsidRDefault="00BF0DE4" w:rsidP="00BF0DE4">
      <w:pPr>
        <w:rPr>
          <w:rFonts w:ascii="Times New Roman" w:hAnsi="Times New Roman" w:cs="Times New Roman"/>
        </w:rPr>
      </w:pPr>
      <w:r w:rsidRPr="00BF0DE4">
        <w:rPr>
          <w:rFonts w:ascii="Times New Roman" w:hAnsi="Times New Roman" w:cs="Times New Roman"/>
        </w:rPr>
        <w:t xml:space="preserve">Though highly developed and profound, studies conducted on the ontology of </w:t>
      </w:r>
      <w:proofErr w:type="spellStart"/>
      <w:r w:rsidRPr="00BF0DE4">
        <w:rPr>
          <w:rFonts w:ascii="Times New Roman" w:hAnsi="Times New Roman" w:cs="Times New Roman"/>
        </w:rPr>
        <w:t>Gaudiya</w:t>
      </w:r>
      <w:proofErr w:type="spellEnd"/>
      <w:r w:rsidRPr="00BF0DE4">
        <w:rPr>
          <w:rFonts w:ascii="Times New Roman" w:hAnsi="Times New Roman" w:cs="Times New Roman"/>
        </w:rPr>
        <w:t xml:space="preserve"> </w:t>
      </w:r>
      <w:proofErr w:type="spellStart"/>
      <w:r w:rsidRPr="00BF0DE4">
        <w:rPr>
          <w:rFonts w:ascii="Times New Roman" w:hAnsi="Times New Roman" w:cs="Times New Roman"/>
        </w:rPr>
        <w:t>Vaishnavas</w:t>
      </w:r>
      <w:proofErr w:type="spellEnd"/>
      <w:r w:rsidRPr="00BF0DE4">
        <w:rPr>
          <w:rFonts w:ascii="Times New Roman" w:hAnsi="Times New Roman" w:cs="Times New Roman"/>
        </w:rPr>
        <w:t xml:space="preserve"> have been limited mostly to the theological/devotional/philological perspectives (</w:t>
      </w:r>
      <w:proofErr w:type="spellStart"/>
      <w:r w:rsidRPr="00BF0DE4">
        <w:rPr>
          <w:rFonts w:ascii="Times New Roman" w:hAnsi="Times New Roman" w:cs="Times New Roman"/>
        </w:rPr>
        <w:t>Haberman</w:t>
      </w:r>
      <w:proofErr w:type="spellEnd"/>
      <w:r w:rsidRPr="00BF0DE4">
        <w:rPr>
          <w:rFonts w:ascii="Times New Roman" w:hAnsi="Times New Roman" w:cs="Times New Roman"/>
        </w:rPr>
        <w:t xml:space="preserve">, 1988; </w:t>
      </w:r>
      <w:proofErr w:type="spellStart"/>
      <w:r w:rsidRPr="00BF0DE4">
        <w:rPr>
          <w:rFonts w:ascii="Times New Roman" w:hAnsi="Times New Roman" w:cs="Times New Roman"/>
        </w:rPr>
        <w:t>Schweig</w:t>
      </w:r>
      <w:proofErr w:type="spellEnd"/>
      <w:r w:rsidRPr="00BF0DE4">
        <w:rPr>
          <w:rFonts w:ascii="Times New Roman" w:hAnsi="Times New Roman" w:cs="Times New Roman"/>
        </w:rPr>
        <w:t>, 2013). Although such an approach reveals many aspects of symbolic spirituality, it fails to develop an effective framework capable of connecting to such modern disciplines as systems theory, emotional intelligence, and sustainability.</w:t>
      </w:r>
    </w:p>
    <w:p w14:paraId="0FD580D6" w14:textId="77777777" w:rsidR="00BF0DE4" w:rsidRPr="00BF0DE4" w:rsidRDefault="00BF0DE4" w:rsidP="00BF0DE4">
      <w:pPr>
        <w:rPr>
          <w:rFonts w:ascii="Times New Roman" w:hAnsi="Times New Roman" w:cs="Times New Roman"/>
        </w:rPr>
      </w:pPr>
      <w:r w:rsidRPr="00BF0DE4">
        <w:rPr>
          <w:rFonts w:ascii="Times New Roman" w:hAnsi="Times New Roman" w:cs="Times New Roman"/>
        </w:rPr>
        <w:t>On the other hand, modern scientific and philosophical concepts like Emotional Intelligence (</w:t>
      </w:r>
      <w:proofErr w:type="spellStart"/>
      <w:r w:rsidRPr="00BF0DE4">
        <w:rPr>
          <w:rFonts w:ascii="Times New Roman" w:hAnsi="Times New Roman" w:cs="Times New Roman"/>
        </w:rPr>
        <w:t>Goleman</w:t>
      </w:r>
      <w:proofErr w:type="spellEnd"/>
      <w:r w:rsidRPr="00BF0DE4">
        <w:rPr>
          <w:rFonts w:ascii="Times New Roman" w:hAnsi="Times New Roman" w:cs="Times New Roman"/>
        </w:rPr>
        <w:t>, 1995) and Systems Thinking (</w:t>
      </w:r>
      <w:proofErr w:type="spellStart"/>
      <w:r w:rsidRPr="00BF0DE4">
        <w:rPr>
          <w:rFonts w:ascii="Times New Roman" w:hAnsi="Times New Roman" w:cs="Times New Roman"/>
        </w:rPr>
        <w:t>Senge</w:t>
      </w:r>
      <w:proofErr w:type="spellEnd"/>
      <w:r w:rsidRPr="00BF0DE4">
        <w:rPr>
          <w:rFonts w:ascii="Times New Roman" w:hAnsi="Times New Roman" w:cs="Times New Roman"/>
        </w:rPr>
        <w:t xml:space="preserve">, 2006) provide an efficient approach to </w:t>
      </w:r>
      <w:proofErr w:type="spellStart"/>
      <w:r w:rsidRPr="00BF0DE4">
        <w:rPr>
          <w:rFonts w:ascii="Times New Roman" w:hAnsi="Times New Roman" w:cs="Times New Roman"/>
        </w:rPr>
        <w:t>analyzing</w:t>
      </w:r>
      <w:proofErr w:type="spellEnd"/>
      <w:r w:rsidRPr="00BF0DE4">
        <w:rPr>
          <w:rFonts w:ascii="Times New Roman" w:hAnsi="Times New Roman" w:cs="Times New Roman"/>
        </w:rPr>
        <w:t xml:space="preserve"> human </w:t>
      </w:r>
      <w:proofErr w:type="spellStart"/>
      <w:r w:rsidRPr="00BF0DE4">
        <w:rPr>
          <w:rFonts w:ascii="Times New Roman" w:hAnsi="Times New Roman" w:cs="Times New Roman"/>
        </w:rPr>
        <w:t>behavior</w:t>
      </w:r>
      <w:proofErr w:type="spellEnd"/>
      <w:r w:rsidRPr="00BF0DE4">
        <w:rPr>
          <w:rFonts w:ascii="Times New Roman" w:hAnsi="Times New Roman" w:cs="Times New Roman"/>
        </w:rPr>
        <w:t xml:space="preserve"> and organizations. Nevertheless, both of these approaches remain purely anthropocentric and utilitarian, failing to integrate emotion in their fundamental ontological structures.</w:t>
      </w:r>
    </w:p>
    <w:p w14:paraId="2F95718C" w14:textId="77777777" w:rsidR="00BF0DE4" w:rsidRDefault="00BF0DE4" w:rsidP="00BF0DE4">
      <w:pPr>
        <w:rPr>
          <w:rFonts w:ascii="Times New Roman" w:hAnsi="Times New Roman" w:cs="Times New Roman"/>
        </w:rPr>
      </w:pPr>
      <w:r w:rsidRPr="00BF0DE4">
        <w:rPr>
          <w:rFonts w:ascii="Times New Roman" w:hAnsi="Times New Roman" w:cs="Times New Roman"/>
        </w:rPr>
        <w:t xml:space="preserve">As regards sustainability, though it recognizes the importance of consciousness and values (Capra &amp; </w:t>
      </w:r>
      <w:proofErr w:type="spellStart"/>
      <w:r w:rsidRPr="00BF0DE4">
        <w:rPr>
          <w:rFonts w:ascii="Times New Roman" w:hAnsi="Times New Roman" w:cs="Times New Roman"/>
        </w:rPr>
        <w:t>Luisi</w:t>
      </w:r>
      <w:proofErr w:type="spellEnd"/>
      <w:r w:rsidRPr="00BF0DE4">
        <w:rPr>
          <w:rFonts w:ascii="Times New Roman" w:hAnsi="Times New Roman" w:cs="Times New Roman"/>
        </w:rPr>
        <w:t>, 2014), it continues to be grounded mostly on materialistic and ecological bases without the emotional or relational ontology included.</w:t>
      </w:r>
    </w:p>
    <w:p w14:paraId="2D2EAE20" w14:textId="77777777" w:rsidR="00BF0DE4" w:rsidRDefault="00BF0DE4" w:rsidP="0069009B">
      <w:pPr>
        <w:rPr>
          <w:rFonts w:ascii="Times New Roman" w:hAnsi="Times New Roman" w:cs="Times New Roman"/>
        </w:rPr>
      </w:pPr>
      <w:r w:rsidRPr="00BF0DE4">
        <w:rPr>
          <w:rFonts w:ascii="Times New Roman" w:hAnsi="Times New Roman" w:cs="Times New Roman"/>
        </w:rPr>
        <w:lastRenderedPageBreak/>
        <w:t>This leads to an important research gap, the lack of a single theory that brings together the ideas of Bhakti ontology (emotions as reality), systems theory (structure and process), and sustainability (balance).</w:t>
      </w:r>
    </w:p>
    <w:p w14:paraId="2D6846A4" w14:textId="72DADF48" w:rsidR="0069009B" w:rsidRPr="00BF0DE4" w:rsidRDefault="0069009B" w:rsidP="0069009B">
      <w:pPr>
        <w:rPr>
          <w:rFonts w:ascii="Times New Roman" w:hAnsi="Times New Roman" w:cs="Times New Roman"/>
          <w:bCs/>
        </w:rPr>
      </w:pPr>
      <w:r w:rsidRPr="00BF0DE4">
        <w:rPr>
          <w:rFonts w:ascii="Times New Roman" w:hAnsi="Times New Roman" w:cs="Times New Roman"/>
          <w:bCs/>
        </w:rPr>
        <w:t>1.3 Objectives</w:t>
      </w:r>
    </w:p>
    <w:p w14:paraId="6837E9BC" w14:textId="77777777" w:rsidR="00BF0DE4" w:rsidRPr="00BF0DE4" w:rsidRDefault="00BF0DE4" w:rsidP="00BF0DE4">
      <w:pPr>
        <w:rPr>
          <w:rFonts w:ascii="Times New Roman" w:hAnsi="Times New Roman" w:cs="Times New Roman"/>
        </w:rPr>
      </w:pPr>
      <w:r w:rsidRPr="00BF0DE4">
        <w:rPr>
          <w:rFonts w:ascii="Times New Roman" w:hAnsi="Times New Roman" w:cs="Times New Roman"/>
        </w:rPr>
        <w:t xml:space="preserve">To address this issue, this current research is designed to design an integrated model referred to as </w:t>
      </w:r>
      <w:proofErr w:type="spellStart"/>
      <w:r w:rsidRPr="00BF0DE4">
        <w:rPr>
          <w:rFonts w:ascii="Times New Roman" w:hAnsi="Times New Roman" w:cs="Times New Roman"/>
        </w:rPr>
        <w:t>Bhava</w:t>
      </w:r>
      <w:proofErr w:type="spellEnd"/>
      <w:r w:rsidRPr="00BF0DE4">
        <w:rPr>
          <w:rFonts w:ascii="Times New Roman" w:hAnsi="Times New Roman" w:cs="Times New Roman"/>
        </w:rPr>
        <w:t xml:space="preserve">-Sutra, which attempts to redefine </w:t>
      </w:r>
      <w:proofErr w:type="spellStart"/>
      <w:r w:rsidRPr="00BF0DE4">
        <w:rPr>
          <w:rFonts w:ascii="Times New Roman" w:hAnsi="Times New Roman" w:cs="Times New Roman"/>
        </w:rPr>
        <w:t>Goloka</w:t>
      </w:r>
      <w:proofErr w:type="spellEnd"/>
      <w:r w:rsidRPr="00BF0DE4">
        <w:rPr>
          <w:rFonts w:ascii="Times New Roman" w:hAnsi="Times New Roman" w:cs="Times New Roman"/>
        </w:rPr>
        <w:t xml:space="preserve"> in terms of </w:t>
      </w:r>
      <w:proofErr w:type="spellStart"/>
      <w:r w:rsidRPr="00BF0DE4">
        <w:rPr>
          <w:rFonts w:ascii="Times New Roman" w:hAnsi="Times New Roman" w:cs="Times New Roman"/>
        </w:rPr>
        <w:t>Bhāva</w:t>
      </w:r>
      <w:proofErr w:type="spellEnd"/>
      <w:r w:rsidRPr="00BF0DE4">
        <w:rPr>
          <w:rFonts w:ascii="Times New Roman" w:hAnsi="Times New Roman" w:cs="Times New Roman"/>
        </w:rPr>
        <w:t>-oriented consciousness. The following research objectives have been set for the purpose:</w:t>
      </w:r>
    </w:p>
    <w:p w14:paraId="440EC73C" w14:textId="77777777" w:rsidR="00BF0DE4" w:rsidRPr="00BF0DE4" w:rsidRDefault="00BF0DE4" w:rsidP="00BF0DE4">
      <w:pPr>
        <w:rPr>
          <w:rFonts w:ascii="Times New Roman" w:hAnsi="Times New Roman" w:cs="Times New Roman"/>
        </w:rPr>
      </w:pPr>
      <w:r w:rsidRPr="00BF0DE4">
        <w:rPr>
          <w:rFonts w:ascii="Times New Roman" w:hAnsi="Times New Roman" w:cs="Times New Roman"/>
        </w:rPr>
        <w:t xml:space="preserve">Firstly, to understand the idea of </w:t>
      </w:r>
      <w:proofErr w:type="spellStart"/>
      <w:r w:rsidRPr="00BF0DE4">
        <w:rPr>
          <w:rFonts w:ascii="Times New Roman" w:hAnsi="Times New Roman" w:cs="Times New Roman"/>
        </w:rPr>
        <w:t>Bhava</w:t>
      </w:r>
      <w:proofErr w:type="spellEnd"/>
      <w:r w:rsidRPr="00BF0DE4">
        <w:rPr>
          <w:rFonts w:ascii="Times New Roman" w:hAnsi="Times New Roman" w:cs="Times New Roman"/>
        </w:rPr>
        <w:t xml:space="preserve"> as an ontological unit of consciousness, transcending its conventional psychological definition and positioning it as an organizing principle of relational reality.</w:t>
      </w:r>
    </w:p>
    <w:p w14:paraId="05FE1EE5" w14:textId="77777777" w:rsidR="00BF0DE4" w:rsidRPr="00BF0DE4" w:rsidRDefault="00BF0DE4" w:rsidP="00BF0DE4">
      <w:pPr>
        <w:rPr>
          <w:rFonts w:ascii="Times New Roman" w:hAnsi="Times New Roman" w:cs="Times New Roman"/>
        </w:rPr>
      </w:pPr>
      <w:proofErr w:type="gramStart"/>
      <w:r w:rsidRPr="00BF0DE4">
        <w:rPr>
          <w:rFonts w:ascii="Times New Roman" w:hAnsi="Times New Roman" w:cs="Times New Roman"/>
        </w:rPr>
        <w:t xml:space="preserve">Secondly, to formulate an organized model of </w:t>
      </w:r>
      <w:proofErr w:type="spellStart"/>
      <w:r w:rsidRPr="00BF0DE4">
        <w:rPr>
          <w:rFonts w:ascii="Times New Roman" w:hAnsi="Times New Roman" w:cs="Times New Roman"/>
        </w:rPr>
        <w:t>Goloka</w:t>
      </w:r>
      <w:proofErr w:type="spellEnd"/>
      <w:r w:rsidRPr="00BF0DE4">
        <w:rPr>
          <w:rFonts w:ascii="Times New Roman" w:hAnsi="Times New Roman" w:cs="Times New Roman"/>
        </w:rPr>
        <w:t xml:space="preserve"> as a functioning system, </w:t>
      </w:r>
      <w:proofErr w:type="spellStart"/>
      <w:r w:rsidRPr="00BF0DE4">
        <w:rPr>
          <w:rFonts w:ascii="Times New Roman" w:hAnsi="Times New Roman" w:cs="Times New Roman"/>
        </w:rPr>
        <w:t>analyzing</w:t>
      </w:r>
      <w:proofErr w:type="spellEnd"/>
      <w:r w:rsidRPr="00BF0DE4">
        <w:rPr>
          <w:rFonts w:ascii="Times New Roman" w:hAnsi="Times New Roman" w:cs="Times New Roman"/>
        </w:rPr>
        <w:t xml:space="preserve"> the functions of its components and inter-relationships between them in a hierarchical order.</w:t>
      </w:r>
      <w:proofErr w:type="gramEnd"/>
    </w:p>
    <w:p w14:paraId="00F3DF5B" w14:textId="77777777" w:rsidR="00BF0DE4" w:rsidRPr="00BF0DE4" w:rsidRDefault="00BF0DE4" w:rsidP="00BF0DE4">
      <w:pPr>
        <w:rPr>
          <w:rFonts w:ascii="Times New Roman" w:hAnsi="Times New Roman" w:cs="Times New Roman"/>
        </w:rPr>
      </w:pPr>
      <w:r w:rsidRPr="00BF0DE4">
        <w:rPr>
          <w:rFonts w:ascii="Times New Roman" w:hAnsi="Times New Roman" w:cs="Times New Roman"/>
        </w:rPr>
        <w:t xml:space="preserve">Thirdly, to transform the existing BFM model into a practical approach referred to as </w:t>
      </w:r>
      <w:proofErr w:type="spellStart"/>
      <w:r w:rsidRPr="00BF0DE4">
        <w:rPr>
          <w:rFonts w:ascii="Times New Roman" w:hAnsi="Times New Roman" w:cs="Times New Roman"/>
        </w:rPr>
        <w:t>Bhava</w:t>
      </w:r>
      <w:proofErr w:type="spellEnd"/>
      <w:r w:rsidRPr="00BF0DE4">
        <w:rPr>
          <w:rFonts w:ascii="Times New Roman" w:hAnsi="Times New Roman" w:cs="Times New Roman"/>
        </w:rPr>
        <w:t>-Sutra, able to create a connection between Bhakti ontology and areas of emotional intelligence and systems science.</w:t>
      </w:r>
    </w:p>
    <w:p w14:paraId="26CC6753" w14:textId="77777777" w:rsidR="00BF0DE4" w:rsidRPr="00BF0DE4" w:rsidRDefault="00BF0DE4" w:rsidP="00BF0DE4">
      <w:pPr>
        <w:rPr>
          <w:rFonts w:ascii="Times New Roman" w:hAnsi="Times New Roman" w:cs="Times New Roman"/>
        </w:rPr>
      </w:pPr>
      <w:r w:rsidRPr="00BF0DE4">
        <w:rPr>
          <w:rFonts w:ascii="Times New Roman" w:hAnsi="Times New Roman" w:cs="Times New Roman"/>
        </w:rPr>
        <w:t>Fourthly, to incorporate the ecological aspect into the model, specifically using the concept of Cow Consciousness to link the theory of emotions to sustainable development.</w:t>
      </w:r>
    </w:p>
    <w:p w14:paraId="33E431CC" w14:textId="0AA496A6" w:rsidR="0069009B" w:rsidRPr="0069009B" w:rsidRDefault="00BF0DE4" w:rsidP="00BF0DE4">
      <w:pPr>
        <w:rPr>
          <w:rFonts w:ascii="Times New Roman" w:hAnsi="Times New Roman" w:cs="Times New Roman"/>
        </w:rPr>
      </w:pPr>
      <w:r w:rsidRPr="00BF0DE4">
        <w:rPr>
          <w:rFonts w:ascii="Times New Roman" w:hAnsi="Times New Roman" w:cs="Times New Roman"/>
        </w:rPr>
        <w:t>Lastly, to consider other possible interdisciplinary uses of the proposed model in fields such as organizational psychology, pedagogy, and consciousness studies.</w:t>
      </w:r>
    </w:p>
    <w:p w14:paraId="54573C05" w14:textId="77777777" w:rsidR="0069009B" w:rsidRPr="0069009B" w:rsidRDefault="0069009B" w:rsidP="0069009B">
      <w:pPr>
        <w:rPr>
          <w:rFonts w:ascii="Times New Roman" w:hAnsi="Times New Roman" w:cs="Times New Roman"/>
        </w:rPr>
      </w:pPr>
      <w:r w:rsidRPr="0069009B">
        <w:rPr>
          <w:rFonts w:ascii="Times New Roman" w:hAnsi="Times New Roman" w:cs="Times New Roman"/>
        </w:rPr>
        <w:t>1.4 Research Questions</w:t>
      </w:r>
    </w:p>
    <w:p w14:paraId="31A66EA6" w14:textId="77777777" w:rsidR="0069009B" w:rsidRPr="0069009B" w:rsidRDefault="0069009B" w:rsidP="0069009B">
      <w:pPr>
        <w:rPr>
          <w:rFonts w:ascii="Times New Roman" w:hAnsi="Times New Roman" w:cs="Times New Roman"/>
        </w:rPr>
      </w:pPr>
      <w:r w:rsidRPr="0069009B">
        <w:rPr>
          <w:rFonts w:ascii="Times New Roman" w:hAnsi="Times New Roman" w:cs="Times New Roman"/>
        </w:rPr>
        <w:t>Guided by these objectives, the study seeks to address the following research questions:</w:t>
      </w:r>
    </w:p>
    <w:p w14:paraId="58EFA02F" w14:textId="397E0CBA" w:rsidR="0069009B" w:rsidRPr="0069009B" w:rsidRDefault="0069009B" w:rsidP="0069009B">
      <w:pPr>
        <w:numPr>
          <w:ilvl w:val="0"/>
          <w:numId w:val="3"/>
        </w:numPr>
        <w:rPr>
          <w:rFonts w:ascii="Times New Roman" w:hAnsi="Times New Roman" w:cs="Times New Roman"/>
        </w:rPr>
      </w:pPr>
      <w:r w:rsidRPr="0069009B">
        <w:rPr>
          <w:rFonts w:ascii="Times New Roman" w:hAnsi="Times New Roman" w:cs="Times New Roman"/>
        </w:rPr>
        <w:t xml:space="preserve">How can Goloka be reconceptualized as a </w:t>
      </w:r>
      <w:r w:rsidR="00344879">
        <w:rPr>
          <w:rFonts w:ascii="Times New Roman" w:hAnsi="Times New Roman" w:cs="Times New Roman"/>
        </w:rPr>
        <w:t>Bhava</w:t>
      </w:r>
      <w:r w:rsidR="00344879" w:rsidRPr="0069009B">
        <w:rPr>
          <w:rFonts w:ascii="Times New Roman" w:hAnsi="Times New Roman" w:cs="Times New Roman"/>
        </w:rPr>
        <w:t xml:space="preserve"> </w:t>
      </w:r>
      <w:r w:rsidRPr="0069009B">
        <w:rPr>
          <w:rFonts w:ascii="Times New Roman" w:hAnsi="Times New Roman" w:cs="Times New Roman"/>
        </w:rPr>
        <w:t xml:space="preserve">-centric consciousness system rather than a purely metaphysical realm? </w:t>
      </w:r>
    </w:p>
    <w:p w14:paraId="7BE108A8" w14:textId="28CFCA3C" w:rsidR="0069009B" w:rsidRPr="0069009B" w:rsidRDefault="0069009B" w:rsidP="0069009B">
      <w:pPr>
        <w:numPr>
          <w:ilvl w:val="0"/>
          <w:numId w:val="3"/>
        </w:numPr>
        <w:rPr>
          <w:rFonts w:ascii="Times New Roman" w:hAnsi="Times New Roman" w:cs="Times New Roman"/>
        </w:rPr>
      </w:pPr>
      <w:r w:rsidRPr="0069009B">
        <w:rPr>
          <w:rFonts w:ascii="Times New Roman" w:hAnsi="Times New Roman" w:cs="Times New Roman"/>
        </w:rPr>
        <w:t xml:space="preserve">What are the functional roles of various entities within this emotional architecture, and how do they contribute to the formation and regulation of </w:t>
      </w:r>
      <w:r w:rsidR="00344879">
        <w:rPr>
          <w:rFonts w:ascii="Times New Roman" w:hAnsi="Times New Roman" w:cs="Times New Roman"/>
        </w:rPr>
        <w:t>Bhava</w:t>
      </w:r>
      <w:r w:rsidRPr="0069009B">
        <w:rPr>
          <w:rFonts w:ascii="Times New Roman" w:hAnsi="Times New Roman" w:cs="Times New Roman"/>
        </w:rPr>
        <w:t xml:space="preserve">? </w:t>
      </w:r>
    </w:p>
    <w:p w14:paraId="03161038" w14:textId="77777777" w:rsidR="0069009B" w:rsidRPr="0069009B" w:rsidRDefault="0069009B" w:rsidP="0069009B">
      <w:pPr>
        <w:numPr>
          <w:ilvl w:val="0"/>
          <w:numId w:val="3"/>
        </w:numPr>
        <w:rPr>
          <w:rFonts w:ascii="Times New Roman" w:hAnsi="Times New Roman" w:cs="Times New Roman"/>
        </w:rPr>
      </w:pPr>
      <w:r w:rsidRPr="0069009B">
        <w:rPr>
          <w:rFonts w:ascii="Times New Roman" w:hAnsi="Times New Roman" w:cs="Times New Roman"/>
        </w:rPr>
        <w:t xml:space="preserve">How can traditional Bhakti ontology be translated into an applied, interdisciplinary framework without compromising its philosophical integrity? </w:t>
      </w:r>
    </w:p>
    <w:p w14:paraId="372ECE50" w14:textId="77777777" w:rsidR="0069009B" w:rsidRPr="0069009B" w:rsidRDefault="0069009B" w:rsidP="0069009B">
      <w:pPr>
        <w:rPr>
          <w:rFonts w:ascii="Times New Roman" w:hAnsi="Times New Roman" w:cs="Times New Roman"/>
          <w:b/>
          <w:bCs/>
        </w:rPr>
      </w:pPr>
      <w:r w:rsidRPr="0069009B">
        <w:rPr>
          <w:rFonts w:ascii="Times New Roman" w:hAnsi="Times New Roman" w:cs="Times New Roman"/>
          <w:b/>
          <w:bCs/>
        </w:rPr>
        <w:t>2. Literature Review</w:t>
      </w:r>
    </w:p>
    <w:p w14:paraId="19AD9F30" w14:textId="57E743AA" w:rsidR="0069009B" w:rsidRPr="0069009B" w:rsidRDefault="0069009B" w:rsidP="0069009B">
      <w:pPr>
        <w:rPr>
          <w:rFonts w:ascii="Times New Roman" w:hAnsi="Times New Roman" w:cs="Times New Roman"/>
        </w:rPr>
      </w:pPr>
      <w:r w:rsidRPr="0069009B">
        <w:rPr>
          <w:rFonts w:ascii="Times New Roman" w:hAnsi="Times New Roman" w:cs="Times New Roman"/>
        </w:rPr>
        <w:t xml:space="preserve">2.1 Scriptural Foundations of </w:t>
      </w:r>
      <w:r w:rsidR="00344879">
        <w:rPr>
          <w:rFonts w:ascii="Times New Roman" w:hAnsi="Times New Roman" w:cs="Times New Roman"/>
        </w:rPr>
        <w:t>Bhava</w:t>
      </w:r>
      <w:r w:rsidRPr="0069009B">
        <w:rPr>
          <w:rFonts w:ascii="Times New Roman" w:hAnsi="Times New Roman" w:cs="Times New Roman"/>
        </w:rPr>
        <w:t xml:space="preserve"> and Rasa</w:t>
      </w:r>
    </w:p>
    <w:p w14:paraId="62DA720C" w14:textId="77777777" w:rsidR="00BF0DE4" w:rsidRPr="00BF0DE4" w:rsidRDefault="00BF0DE4" w:rsidP="00BF0DE4">
      <w:pPr>
        <w:rPr>
          <w:rFonts w:ascii="Times New Roman" w:hAnsi="Times New Roman" w:cs="Times New Roman"/>
        </w:rPr>
      </w:pPr>
      <w:r w:rsidRPr="00BF0DE4">
        <w:rPr>
          <w:rFonts w:ascii="Times New Roman" w:hAnsi="Times New Roman" w:cs="Times New Roman"/>
        </w:rPr>
        <w:t xml:space="preserve">The philosophical bases of </w:t>
      </w:r>
      <w:proofErr w:type="spellStart"/>
      <w:r w:rsidRPr="00BF0DE4">
        <w:rPr>
          <w:rFonts w:ascii="Times New Roman" w:hAnsi="Times New Roman" w:cs="Times New Roman"/>
        </w:rPr>
        <w:t>Bhava</w:t>
      </w:r>
      <w:proofErr w:type="spellEnd"/>
      <w:r w:rsidRPr="00BF0DE4">
        <w:rPr>
          <w:rFonts w:ascii="Times New Roman" w:hAnsi="Times New Roman" w:cs="Times New Roman"/>
        </w:rPr>
        <w:t xml:space="preserve"> and Rasa can be traced back to ancient </w:t>
      </w:r>
      <w:proofErr w:type="spellStart"/>
      <w:r w:rsidRPr="00BF0DE4">
        <w:rPr>
          <w:rFonts w:ascii="Times New Roman" w:hAnsi="Times New Roman" w:cs="Times New Roman"/>
        </w:rPr>
        <w:t>Vaishnavite</w:t>
      </w:r>
      <w:proofErr w:type="spellEnd"/>
      <w:r w:rsidRPr="00BF0DE4">
        <w:rPr>
          <w:rFonts w:ascii="Times New Roman" w:hAnsi="Times New Roman" w:cs="Times New Roman"/>
        </w:rPr>
        <w:t xml:space="preserve"> religious teachings in literature like the </w:t>
      </w:r>
      <w:proofErr w:type="spellStart"/>
      <w:r w:rsidRPr="00BF0DE4">
        <w:rPr>
          <w:rFonts w:ascii="Times New Roman" w:hAnsi="Times New Roman" w:cs="Times New Roman"/>
        </w:rPr>
        <w:t>Srimad</w:t>
      </w:r>
      <w:proofErr w:type="spellEnd"/>
      <w:r w:rsidRPr="00BF0DE4">
        <w:rPr>
          <w:rFonts w:ascii="Times New Roman" w:hAnsi="Times New Roman" w:cs="Times New Roman"/>
        </w:rPr>
        <w:t xml:space="preserve"> </w:t>
      </w:r>
      <w:proofErr w:type="spellStart"/>
      <w:r w:rsidRPr="00BF0DE4">
        <w:rPr>
          <w:rFonts w:ascii="Times New Roman" w:hAnsi="Times New Roman" w:cs="Times New Roman"/>
        </w:rPr>
        <w:t>Bhagavatam</w:t>
      </w:r>
      <w:proofErr w:type="spellEnd"/>
      <w:r w:rsidRPr="00BF0DE4">
        <w:rPr>
          <w:rFonts w:ascii="Times New Roman" w:hAnsi="Times New Roman" w:cs="Times New Roman"/>
        </w:rPr>
        <w:t xml:space="preserve"> and Brahma </w:t>
      </w:r>
      <w:proofErr w:type="spellStart"/>
      <w:r w:rsidRPr="00BF0DE4">
        <w:rPr>
          <w:rFonts w:ascii="Times New Roman" w:hAnsi="Times New Roman" w:cs="Times New Roman"/>
        </w:rPr>
        <w:t>Samhita</w:t>
      </w:r>
      <w:proofErr w:type="spellEnd"/>
      <w:r w:rsidRPr="00BF0DE4">
        <w:rPr>
          <w:rFonts w:ascii="Times New Roman" w:hAnsi="Times New Roman" w:cs="Times New Roman"/>
        </w:rPr>
        <w:t xml:space="preserve">. In these, </w:t>
      </w:r>
      <w:proofErr w:type="spellStart"/>
      <w:r w:rsidRPr="00BF0DE4">
        <w:rPr>
          <w:rFonts w:ascii="Times New Roman" w:hAnsi="Times New Roman" w:cs="Times New Roman"/>
        </w:rPr>
        <w:t>Goloka</w:t>
      </w:r>
      <w:proofErr w:type="spellEnd"/>
      <w:r w:rsidRPr="00BF0DE4">
        <w:rPr>
          <w:rFonts w:ascii="Times New Roman" w:hAnsi="Times New Roman" w:cs="Times New Roman"/>
        </w:rPr>
        <w:t xml:space="preserve"> represents an ideal world where the essence of life revolves around interactions marked by divine love. The Rasa Lila stories are a good example of the importance of interactive emotion as the foundation of life, where the key to rasa or aesthetic </w:t>
      </w:r>
      <w:proofErr w:type="spellStart"/>
      <w:r w:rsidRPr="00BF0DE4">
        <w:rPr>
          <w:rFonts w:ascii="Times New Roman" w:hAnsi="Times New Roman" w:cs="Times New Roman"/>
        </w:rPr>
        <w:t>fulfillment</w:t>
      </w:r>
      <w:proofErr w:type="spellEnd"/>
      <w:r w:rsidRPr="00BF0DE4">
        <w:rPr>
          <w:rFonts w:ascii="Times New Roman" w:hAnsi="Times New Roman" w:cs="Times New Roman"/>
        </w:rPr>
        <w:t xml:space="preserve"> is seen as the core organizing principle (Bryant, 2007).</w:t>
      </w:r>
    </w:p>
    <w:p w14:paraId="0E987C1D" w14:textId="77777777" w:rsidR="00BF0DE4" w:rsidRDefault="00BF0DE4" w:rsidP="00BF0DE4">
      <w:pPr>
        <w:rPr>
          <w:rFonts w:ascii="Times New Roman" w:hAnsi="Times New Roman" w:cs="Times New Roman"/>
        </w:rPr>
      </w:pPr>
      <w:r w:rsidRPr="00BF0DE4">
        <w:rPr>
          <w:rFonts w:ascii="Times New Roman" w:hAnsi="Times New Roman" w:cs="Times New Roman"/>
        </w:rPr>
        <w:lastRenderedPageBreak/>
        <w:t>In contrast to materialist ontological approaches where the emphasis is on substance, the concept of reality in its most exalted form in these texts is one built upon interaction based on emotions. This idea reflects a larger Indian philosophical tradition that places significant importance on experiential knowledge.</w:t>
      </w:r>
    </w:p>
    <w:p w14:paraId="1171283E" w14:textId="0ADE2F64" w:rsidR="0069009B" w:rsidRPr="00C03935" w:rsidRDefault="0069009B" w:rsidP="00BF0DE4">
      <w:pPr>
        <w:rPr>
          <w:rFonts w:ascii="Times New Roman" w:hAnsi="Times New Roman" w:cs="Times New Roman"/>
          <w:bCs/>
        </w:rPr>
      </w:pPr>
      <w:proofErr w:type="gramStart"/>
      <w:r w:rsidRPr="00C03935">
        <w:rPr>
          <w:rFonts w:ascii="Times New Roman" w:hAnsi="Times New Roman" w:cs="Times New Roman"/>
          <w:bCs/>
        </w:rPr>
        <w:t xml:space="preserve">2.2 </w:t>
      </w:r>
      <w:proofErr w:type="spellStart"/>
      <w:r w:rsidRPr="00C03935">
        <w:rPr>
          <w:rFonts w:ascii="Times New Roman" w:hAnsi="Times New Roman" w:cs="Times New Roman"/>
          <w:bCs/>
        </w:rPr>
        <w:t>Gaudiya</w:t>
      </w:r>
      <w:proofErr w:type="spellEnd"/>
      <w:r w:rsidRPr="00C03935">
        <w:rPr>
          <w:rFonts w:ascii="Times New Roman" w:hAnsi="Times New Roman" w:cs="Times New Roman"/>
          <w:bCs/>
        </w:rPr>
        <w:t xml:space="preserve"> </w:t>
      </w:r>
      <w:proofErr w:type="spellStart"/>
      <w:r w:rsidRPr="00C03935">
        <w:rPr>
          <w:rFonts w:ascii="Times New Roman" w:hAnsi="Times New Roman" w:cs="Times New Roman"/>
          <w:bCs/>
        </w:rPr>
        <w:t>Vaishnava</w:t>
      </w:r>
      <w:proofErr w:type="spellEnd"/>
      <w:r w:rsidRPr="00C03935">
        <w:rPr>
          <w:rFonts w:ascii="Times New Roman" w:hAnsi="Times New Roman" w:cs="Times New Roman"/>
          <w:bCs/>
        </w:rPr>
        <w:t xml:space="preserve"> Emotional Ontology</w:t>
      </w:r>
      <w:proofErr w:type="gramEnd"/>
    </w:p>
    <w:p w14:paraId="4C5CAF47" w14:textId="77777777" w:rsidR="00C03935" w:rsidRPr="00C03935" w:rsidRDefault="00C03935" w:rsidP="00C03935">
      <w:pPr>
        <w:rPr>
          <w:rFonts w:ascii="Times New Roman" w:hAnsi="Times New Roman" w:cs="Times New Roman"/>
        </w:rPr>
      </w:pPr>
      <w:r w:rsidRPr="00C03935">
        <w:rPr>
          <w:rFonts w:ascii="Times New Roman" w:hAnsi="Times New Roman" w:cs="Times New Roman"/>
        </w:rPr>
        <w:t xml:space="preserve">One of the systems that </w:t>
      </w:r>
      <w:proofErr w:type="gramStart"/>
      <w:r w:rsidRPr="00C03935">
        <w:rPr>
          <w:rFonts w:ascii="Times New Roman" w:hAnsi="Times New Roman" w:cs="Times New Roman"/>
        </w:rPr>
        <w:t>presents</w:t>
      </w:r>
      <w:proofErr w:type="gramEnd"/>
      <w:r w:rsidRPr="00C03935">
        <w:rPr>
          <w:rFonts w:ascii="Times New Roman" w:hAnsi="Times New Roman" w:cs="Times New Roman"/>
        </w:rPr>
        <w:t xml:space="preserve"> perhaps the most sophisticated understanding of </w:t>
      </w:r>
      <w:proofErr w:type="spellStart"/>
      <w:r w:rsidRPr="00C03935">
        <w:rPr>
          <w:rFonts w:ascii="Times New Roman" w:hAnsi="Times New Roman" w:cs="Times New Roman"/>
        </w:rPr>
        <w:t>Bhāva</w:t>
      </w:r>
      <w:proofErr w:type="spellEnd"/>
      <w:r w:rsidRPr="00C03935">
        <w:rPr>
          <w:rFonts w:ascii="Times New Roman" w:hAnsi="Times New Roman" w:cs="Times New Roman"/>
        </w:rPr>
        <w:t xml:space="preserve"> as a structured and developmental phenomenon is that of </w:t>
      </w:r>
      <w:proofErr w:type="spellStart"/>
      <w:r w:rsidRPr="00C03935">
        <w:rPr>
          <w:rFonts w:ascii="Times New Roman" w:hAnsi="Times New Roman" w:cs="Times New Roman"/>
        </w:rPr>
        <w:t>Gaudiya</w:t>
      </w:r>
      <w:proofErr w:type="spellEnd"/>
      <w:r w:rsidRPr="00C03935">
        <w:rPr>
          <w:rFonts w:ascii="Times New Roman" w:hAnsi="Times New Roman" w:cs="Times New Roman"/>
        </w:rPr>
        <w:t xml:space="preserve"> </w:t>
      </w:r>
      <w:proofErr w:type="spellStart"/>
      <w:r w:rsidRPr="00C03935">
        <w:rPr>
          <w:rFonts w:ascii="Times New Roman" w:hAnsi="Times New Roman" w:cs="Times New Roman"/>
        </w:rPr>
        <w:t>Vaishnava</w:t>
      </w:r>
      <w:proofErr w:type="spellEnd"/>
      <w:r w:rsidRPr="00C03935">
        <w:rPr>
          <w:rFonts w:ascii="Times New Roman" w:hAnsi="Times New Roman" w:cs="Times New Roman"/>
        </w:rPr>
        <w:t xml:space="preserve">, which was systematized by </w:t>
      </w:r>
      <w:proofErr w:type="spellStart"/>
      <w:r w:rsidRPr="00C03935">
        <w:rPr>
          <w:rFonts w:ascii="Times New Roman" w:hAnsi="Times New Roman" w:cs="Times New Roman"/>
        </w:rPr>
        <w:t>Rupa</w:t>
      </w:r>
      <w:proofErr w:type="spellEnd"/>
      <w:r w:rsidRPr="00C03935">
        <w:rPr>
          <w:rFonts w:ascii="Times New Roman" w:hAnsi="Times New Roman" w:cs="Times New Roman"/>
        </w:rPr>
        <w:t xml:space="preserve"> </w:t>
      </w:r>
      <w:proofErr w:type="spellStart"/>
      <w:r w:rsidRPr="00C03935">
        <w:rPr>
          <w:rFonts w:ascii="Times New Roman" w:hAnsi="Times New Roman" w:cs="Times New Roman"/>
        </w:rPr>
        <w:t>Goswami</w:t>
      </w:r>
      <w:proofErr w:type="spellEnd"/>
      <w:r w:rsidRPr="00C03935">
        <w:rPr>
          <w:rFonts w:ascii="Times New Roman" w:hAnsi="Times New Roman" w:cs="Times New Roman"/>
        </w:rPr>
        <w:t>. According to Bhakti-</w:t>
      </w:r>
      <w:proofErr w:type="spellStart"/>
      <w:r w:rsidRPr="00C03935">
        <w:rPr>
          <w:rFonts w:ascii="Times New Roman" w:hAnsi="Times New Roman" w:cs="Times New Roman"/>
        </w:rPr>
        <w:t>rasamrita</w:t>
      </w:r>
      <w:proofErr w:type="spellEnd"/>
      <w:r w:rsidRPr="00C03935">
        <w:rPr>
          <w:rFonts w:ascii="Times New Roman" w:hAnsi="Times New Roman" w:cs="Times New Roman"/>
        </w:rPr>
        <w:t>-</w:t>
      </w:r>
      <w:proofErr w:type="spellStart"/>
      <w:r w:rsidRPr="00C03935">
        <w:rPr>
          <w:rFonts w:ascii="Times New Roman" w:hAnsi="Times New Roman" w:cs="Times New Roman"/>
        </w:rPr>
        <w:t>sindhu</w:t>
      </w:r>
      <w:proofErr w:type="spellEnd"/>
      <w:r w:rsidRPr="00C03935">
        <w:rPr>
          <w:rFonts w:ascii="Times New Roman" w:hAnsi="Times New Roman" w:cs="Times New Roman"/>
        </w:rPr>
        <w:t xml:space="preserve">, </w:t>
      </w:r>
      <w:proofErr w:type="spellStart"/>
      <w:r w:rsidRPr="00C03935">
        <w:rPr>
          <w:rFonts w:ascii="Times New Roman" w:hAnsi="Times New Roman" w:cs="Times New Roman"/>
        </w:rPr>
        <w:t>Bhāva</w:t>
      </w:r>
      <w:proofErr w:type="spellEnd"/>
      <w:r w:rsidRPr="00C03935">
        <w:rPr>
          <w:rFonts w:ascii="Times New Roman" w:hAnsi="Times New Roman" w:cs="Times New Roman"/>
        </w:rPr>
        <w:t xml:space="preserve"> refers to the stage of emotional devotion preceding </w:t>
      </w:r>
      <w:proofErr w:type="spellStart"/>
      <w:r w:rsidRPr="00C03935">
        <w:rPr>
          <w:rFonts w:ascii="Times New Roman" w:hAnsi="Times New Roman" w:cs="Times New Roman"/>
        </w:rPr>
        <w:t>prema</w:t>
      </w:r>
      <w:proofErr w:type="spellEnd"/>
      <w:r w:rsidRPr="00C03935">
        <w:rPr>
          <w:rFonts w:ascii="Times New Roman" w:hAnsi="Times New Roman" w:cs="Times New Roman"/>
        </w:rPr>
        <w:t>, which involves deep emotional absorption and relational awareness.</w:t>
      </w:r>
    </w:p>
    <w:p w14:paraId="1ABD1E0C" w14:textId="77777777" w:rsidR="00C03935" w:rsidRPr="00C03935" w:rsidRDefault="00C03935" w:rsidP="00C03935">
      <w:pPr>
        <w:rPr>
          <w:rFonts w:ascii="Times New Roman" w:hAnsi="Times New Roman" w:cs="Times New Roman"/>
        </w:rPr>
      </w:pPr>
      <w:proofErr w:type="spellStart"/>
      <w:r w:rsidRPr="00C03935">
        <w:rPr>
          <w:rFonts w:ascii="Times New Roman" w:hAnsi="Times New Roman" w:cs="Times New Roman"/>
        </w:rPr>
        <w:t>Rupa</w:t>
      </w:r>
      <w:proofErr w:type="spellEnd"/>
      <w:r w:rsidRPr="00C03935">
        <w:rPr>
          <w:rFonts w:ascii="Times New Roman" w:hAnsi="Times New Roman" w:cs="Times New Roman"/>
        </w:rPr>
        <w:t xml:space="preserve"> </w:t>
      </w:r>
      <w:proofErr w:type="spellStart"/>
      <w:r w:rsidRPr="00C03935">
        <w:rPr>
          <w:rFonts w:ascii="Times New Roman" w:hAnsi="Times New Roman" w:cs="Times New Roman"/>
        </w:rPr>
        <w:t>Goswami</w:t>
      </w:r>
      <w:proofErr w:type="spellEnd"/>
      <w:r w:rsidRPr="00C03935">
        <w:rPr>
          <w:rFonts w:ascii="Times New Roman" w:hAnsi="Times New Roman" w:cs="Times New Roman"/>
        </w:rPr>
        <w:t xml:space="preserve"> defines different forms of relationship rasa, which include romantic love (</w:t>
      </w:r>
      <w:proofErr w:type="spellStart"/>
      <w:r w:rsidRPr="00C03935">
        <w:rPr>
          <w:rFonts w:ascii="Times New Roman" w:hAnsi="Times New Roman" w:cs="Times New Roman"/>
        </w:rPr>
        <w:t>śṛṅgāra</w:t>
      </w:r>
      <w:proofErr w:type="spellEnd"/>
      <w:r w:rsidRPr="00C03935">
        <w:rPr>
          <w:rFonts w:ascii="Times New Roman" w:hAnsi="Times New Roman" w:cs="Times New Roman"/>
        </w:rPr>
        <w:t>), friendship (</w:t>
      </w:r>
      <w:proofErr w:type="spellStart"/>
      <w:r w:rsidRPr="00C03935">
        <w:rPr>
          <w:rFonts w:ascii="Times New Roman" w:hAnsi="Times New Roman" w:cs="Times New Roman"/>
        </w:rPr>
        <w:t>sakhya</w:t>
      </w:r>
      <w:proofErr w:type="spellEnd"/>
      <w:r w:rsidRPr="00C03935">
        <w:rPr>
          <w:rFonts w:ascii="Times New Roman" w:hAnsi="Times New Roman" w:cs="Times New Roman"/>
        </w:rPr>
        <w:t>), parental affection (</w:t>
      </w:r>
      <w:proofErr w:type="spellStart"/>
      <w:r w:rsidRPr="00C03935">
        <w:rPr>
          <w:rFonts w:ascii="Times New Roman" w:hAnsi="Times New Roman" w:cs="Times New Roman"/>
        </w:rPr>
        <w:t>vātsalya</w:t>
      </w:r>
      <w:proofErr w:type="spellEnd"/>
      <w:r w:rsidRPr="00C03935">
        <w:rPr>
          <w:rFonts w:ascii="Times New Roman" w:hAnsi="Times New Roman" w:cs="Times New Roman"/>
        </w:rPr>
        <w:t>), and servitude (</w:t>
      </w:r>
      <w:proofErr w:type="spellStart"/>
      <w:r w:rsidRPr="00C03935">
        <w:rPr>
          <w:rFonts w:ascii="Times New Roman" w:hAnsi="Times New Roman" w:cs="Times New Roman"/>
        </w:rPr>
        <w:t>dāsya</w:t>
      </w:r>
      <w:proofErr w:type="spellEnd"/>
      <w:r w:rsidRPr="00C03935">
        <w:rPr>
          <w:rFonts w:ascii="Times New Roman" w:hAnsi="Times New Roman" w:cs="Times New Roman"/>
        </w:rPr>
        <w:t xml:space="preserve">). Crucially, the difference between these different </w:t>
      </w:r>
      <w:proofErr w:type="spellStart"/>
      <w:r w:rsidRPr="00C03935">
        <w:rPr>
          <w:rFonts w:ascii="Times New Roman" w:hAnsi="Times New Roman" w:cs="Times New Roman"/>
        </w:rPr>
        <w:t>rasas</w:t>
      </w:r>
      <w:proofErr w:type="spellEnd"/>
      <w:r w:rsidRPr="00C03935">
        <w:rPr>
          <w:rFonts w:ascii="Times New Roman" w:hAnsi="Times New Roman" w:cs="Times New Roman"/>
        </w:rPr>
        <w:t xml:space="preserve"> is not defined by power or social status but rather by depth, intimacy, and closeness of the relationship.</w:t>
      </w:r>
    </w:p>
    <w:p w14:paraId="17A84080" w14:textId="77777777" w:rsidR="00C03935" w:rsidRDefault="00C03935" w:rsidP="00C03935">
      <w:pPr>
        <w:rPr>
          <w:rFonts w:ascii="Times New Roman" w:hAnsi="Times New Roman" w:cs="Times New Roman"/>
        </w:rPr>
      </w:pPr>
      <w:r w:rsidRPr="00C03935">
        <w:rPr>
          <w:rFonts w:ascii="Times New Roman" w:hAnsi="Times New Roman" w:cs="Times New Roman"/>
        </w:rPr>
        <w:t xml:space="preserve">It is worth noting that such sophisticated and subtle models of emotion were noticed by modern scholars like </w:t>
      </w:r>
      <w:proofErr w:type="spellStart"/>
      <w:r w:rsidRPr="00C03935">
        <w:rPr>
          <w:rFonts w:ascii="Times New Roman" w:hAnsi="Times New Roman" w:cs="Times New Roman"/>
        </w:rPr>
        <w:t>Schweig</w:t>
      </w:r>
      <w:proofErr w:type="spellEnd"/>
      <w:r w:rsidRPr="00C03935">
        <w:rPr>
          <w:rFonts w:ascii="Times New Roman" w:hAnsi="Times New Roman" w:cs="Times New Roman"/>
        </w:rPr>
        <w:t xml:space="preserve"> (2013) and </w:t>
      </w:r>
      <w:proofErr w:type="spellStart"/>
      <w:r w:rsidRPr="00C03935">
        <w:rPr>
          <w:rFonts w:ascii="Times New Roman" w:hAnsi="Times New Roman" w:cs="Times New Roman"/>
        </w:rPr>
        <w:t>Haberman</w:t>
      </w:r>
      <w:proofErr w:type="spellEnd"/>
      <w:r w:rsidRPr="00C03935">
        <w:rPr>
          <w:rFonts w:ascii="Times New Roman" w:hAnsi="Times New Roman" w:cs="Times New Roman"/>
        </w:rPr>
        <w:t xml:space="preserve"> (1988). Nonetheless, despite the obvious usefulness of these models for interdisciplinary studies of affect and </w:t>
      </w:r>
      <w:proofErr w:type="spellStart"/>
      <w:r w:rsidRPr="00C03935">
        <w:rPr>
          <w:rFonts w:ascii="Times New Roman" w:hAnsi="Times New Roman" w:cs="Times New Roman"/>
        </w:rPr>
        <w:t>relationality</w:t>
      </w:r>
      <w:proofErr w:type="spellEnd"/>
      <w:r w:rsidRPr="00C03935">
        <w:rPr>
          <w:rFonts w:ascii="Times New Roman" w:hAnsi="Times New Roman" w:cs="Times New Roman"/>
        </w:rPr>
        <w:t xml:space="preserve">, there are very few examples of systematic </w:t>
      </w:r>
      <w:proofErr w:type="spellStart"/>
      <w:r w:rsidRPr="00C03935">
        <w:rPr>
          <w:rFonts w:ascii="Times New Roman" w:hAnsi="Times New Roman" w:cs="Times New Roman"/>
        </w:rPr>
        <w:t>modeling</w:t>
      </w:r>
      <w:proofErr w:type="spellEnd"/>
      <w:r w:rsidRPr="00C03935">
        <w:rPr>
          <w:rFonts w:ascii="Times New Roman" w:hAnsi="Times New Roman" w:cs="Times New Roman"/>
        </w:rPr>
        <w:t xml:space="preserve"> of such concepts in interdisciplinary settings.</w:t>
      </w:r>
    </w:p>
    <w:p w14:paraId="404E3F89" w14:textId="2CBF3310" w:rsidR="0069009B" w:rsidRPr="00C03935" w:rsidRDefault="0069009B" w:rsidP="00C03935">
      <w:pPr>
        <w:rPr>
          <w:rFonts w:ascii="Times New Roman" w:hAnsi="Times New Roman" w:cs="Times New Roman"/>
          <w:bCs/>
        </w:rPr>
      </w:pPr>
      <w:r w:rsidRPr="00C03935">
        <w:rPr>
          <w:rFonts w:ascii="Times New Roman" w:hAnsi="Times New Roman" w:cs="Times New Roman"/>
          <w:bCs/>
        </w:rPr>
        <w:t>2.3 Emotional Intelligence and Modern Psychology</w:t>
      </w:r>
    </w:p>
    <w:p w14:paraId="1F90BC8F" w14:textId="77777777" w:rsidR="00C03935" w:rsidRPr="00C03935" w:rsidRDefault="00C03935" w:rsidP="00C03935">
      <w:pPr>
        <w:rPr>
          <w:rFonts w:ascii="Times New Roman" w:hAnsi="Times New Roman" w:cs="Times New Roman"/>
        </w:rPr>
      </w:pPr>
      <w:r w:rsidRPr="00C03935">
        <w:rPr>
          <w:rFonts w:ascii="Times New Roman" w:hAnsi="Times New Roman" w:cs="Times New Roman"/>
        </w:rPr>
        <w:t xml:space="preserve">The notion of EI, first introduced by </w:t>
      </w:r>
      <w:proofErr w:type="spellStart"/>
      <w:r w:rsidRPr="00C03935">
        <w:rPr>
          <w:rFonts w:ascii="Times New Roman" w:hAnsi="Times New Roman" w:cs="Times New Roman"/>
        </w:rPr>
        <w:t>Goleman</w:t>
      </w:r>
      <w:proofErr w:type="spellEnd"/>
      <w:r w:rsidRPr="00C03935">
        <w:rPr>
          <w:rFonts w:ascii="Times New Roman" w:hAnsi="Times New Roman" w:cs="Times New Roman"/>
        </w:rPr>
        <w:t xml:space="preserve"> (1995), stresses skills like self-awareness, emotional regulation, empathy, and social skills. Although EI has found wide-ranging applications in organizations and education, it is essentially based on the cognitive and </w:t>
      </w:r>
      <w:proofErr w:type="spellStart"/>
      <w:r w:rsidRPr="00C03935">
        <w:rPr>
          <w:rFonts w:ascii="Times New Roman" w:hAnsi="Times New Roman" w:cs="Times New Roman"/>
        </w:rPr>
        <w:t>behavioral</w:t>
      </w:r>
      <w:proofErr w:type="spellEnd"/>
      <w:r w:rsidRPr="00C03935">
        <w:rPr>
          <w:rFonts w:ascii="Times New Roman" w:hAnsi="Times New Roman" w:cs="Times New Roman"/>
        </w:rPr>
        <w:t xml:space="preserve"> aspects of individuals.</w:t>
      </w:r>
    </w:p>
    <w:p w14:paraId="7073CDC6" w14:textId="77777777" w:rsidR="00C03935" w:rsidRDefault="00C03935" w:rsidP="00C03935">
      <w:pPr>
        <w:rPr>
          <w:rFonts w:ascii="Times New Roman" w:hAnsi="Times New Roman" w:cs="Times New Roman"/>
        </w:rPr>
      </w:pPr>
      <w:r w:rsidRPr="00C03935">
        <w:rPr>
          <w:rFonts w:ascii="Times New Roman" w:hAnsi="Times New Roman" w:cs="Times New Roman"/>
        </w:rPr>
        <w:t>However, some scholars have argued that EI models tend to commoditize emotions, using them as a means for improving individual performance rather than acknowledging their existential and relational nature (</w:t>
      </w:r>
      <w:proofErr w:type="spellStart"/>
      <w:r w:rsidRPr="00C03935">
        <w:rPr>
          <w:rFonts w:ascii="Times New Roman" w:hAnsi="Times New Roman" w:cs="Times New Roman"/>
        </w:rPr>
        <w:t>Fineman</w:t>
      </w:r>
      <w:proofErr w:type="spellEnd"/>
      <w:r w:rsidRPr="00C03935">
        <w:rPr>
          <w:rFonts w:ascii="Times New Roman" w:hAnsi="Times New Roman" w:cs="Times New Roman"/>
        </w:rPr>
        <w:t>, 2004). On the contrary, the ontology of Bhakti regards emotions as transcendental powers rather than mere tools for achievement.</w:t>
      </w:r>
    </w:p>
    <w:p w14:paraId="35F75573" w14:textId="25AA16D3" w:rsidR="0069009B" w:rsidRPr="00C03935" w:rsidRDefault="0069009B" w:rsidP="00C03935">
      <w:pPr>
        <w:rPr>
          <w:rFonts w:ascii="Times New Roman" w:hAnsi="Times New Roman" w:cs="Times New Roman"/>
          <w:bCs/>
        </w:rPr>
      </w:pPr>
      <w:r w:rsidRPr="00C03935">
        <w:rPr>
          <w:rFonts w:ascii="Times New Roman" w:hAnsi="Times New Roman" w:cs="Times New Roman"/>
          <w:bCs/>
        </w:rPr>
        <w:t>2.4 Systems Thinking and Organizational Consciousness</w:t>
      </w:r>
    </w:p>
    <w:p w14:paraId="74A8B2E1" w14:textId="77777777" w:rsidR="00C03935" w:rsidRPr="00C03935" w:rsidRDefault="00C03935" w:rsidP="00C03935">
      <w:pPr>
        <w:rPr>
          <w:rFonts w:ascii="Times New Roman" w:hAnsi="Times New Roman" w:cs="Times New Roman"/>
        </w:rPr>
      </w:pPr>
      <w:r w:rsidRPr="00C03935">
        <w:rPr>
          <w:rFonts w:ascii="Times New Roman" w:hAnsi="Times New Roman" w:cs="Times New Roman"/>
        </w:rPr>
        <w:t xml:space="preserve">According to </w:t>
      </w:r>
      <w:proofErr w:type="spellStart"/>
      <w:r w:rsidRPr="00C03935">
        <w:rPr>
          <w:rFonts w:ascii="Times New Roman" w:hAnsi="Times New Roman" w:cs="Times New Roman"/>
        </w:rPr>
        <w:t>Senge</w:t>
      </w:r>
      <w:proofErr w:type="spellEnd"/>
      <w:r w:rsidRPr="00C03935">
        <w:rPr>
          <w:rFonts w:ascii="Times New Roman" w:hAnsi="Times New Roman" w:cs="Times New Roman"/>
        </w:rPr>
        <w:t xml:space="preserve"> (2006), </w:t>
      </w:r>
      <w:proofErr w:type="gramStart"/>
      <w:r w:rsidRPr="00C03935">
        <w:rPr>
          <w:rFonts w:ascii="Times New Roman" w:hAnsi="Times New Roman" w:cs="Times New Roman"/>
        </w:rPr>
        <w:t>systems thinking is</w:t>
      </w:r>
      <w:proofErr w:type="gramEnd"/>
      <w:r w:rsidRPr="00C03935">
        <w:rPr>
          <w:rFonts w:ascii="Times New Roman" w:hAnsi="Times New Roman" w:cs="Times New Roman"/>
        </w:rPr>
        <w:t xml:space="preserve"> a model whereby an organization is seen as an interconnected network of its different parts. </w:t>
      </w:r>
      <w:proofErr w:type="gramStart"/>
      <w:r w:rsidRPr="00C03935">
        <w:rPr>
          <w:rFonts w:ascii="Times New Roman" w:hAnsi="Times New Roman" w:cs="Times New Roman"/>
        </w:rPr>
        <w:t>Systems thinking involves</w:t>
      </w:r>
      <w:proofErr w:type="gramEnd"/>
      <w:r w:rsidRPr="00C03935">
        <w:rPr>
          <w:rFonts w:ascii="Times New Roman" w:hAnsi="Times New Roman" w:cs="Times New Roman"/>
        </w:rPr>
        <w:t xml:space="preserve"> understanding feedback loops and non-linear relationships between the parts. In addition, there is an increasing interest in organizational consciousness as a field of study that addresses the impact of values on organizational </w:t>
      </w:r>
      <w:proofErr w:type="spellStart"/>
      <w:r w:rsidRPr="00C03935">
        <w:rPr>
          <w:rFonts w:ascii="Times New Roman" w:hAnsi="Times New Roman" w:cs="Times New Roman"/>
        </w:rPr>
        <w:t>behavior</w:t>
      </w:r>
      <w:proofErr w:type="spellEnd"/>
      <w:r w:rsidRPr="00C03935">
        <w:rPr>
          <w:rFonts w:ascii="Times New Roman" w:hAnsi="Times New Roman" w:cs="Times New Roman"/>
        </w:rPr>
        <w:t xml:space="preserve"> (Laszlo &amp; </w:t>
      </w:r>
      <w:proofErr w:type="spellStart"/>
      <w:r w:rsidRPr="00C03935">
        <w:rPr>
          <w:rFonts w:ascii="Times New Roman" w:hAnsi="Times New Roman" w:cs="Times New Roman"/>
        </w:rPr>
        <w:t>Krippner</w:t>
      </w:r>
      <w:proofErr w:type="spellEnd"/>
      <w:r w:rsidRPr="00C03935">
        <w:rPr>
          <w:rFonts w:ascii="Times New Roman" w:hAnsi="Times New Roman" w:cs="Times New Roman"/>
        </w:rPr>
        <w:t>, 1998).</w:t>
      </w:r>
    </w:p>
    <w:p w14:paraId="5B371779" w14:textId="77777777" w:rsidR="00C03935" w:rsidRDefault="00C03935" w:rsidP="00C03935">
      <w:pPr>
        <w:rPr>
          <w:rFonts w:ascii="Times New Roman" w:hAnsi="Times New Roman" w:cs="Times New Roman"/>
        </w:rPr>
      </w:pPr>
      <w:r w:rsidRPr="00C03935">
        <w:rPr>
          <w:rFonts w:ascii="Times New Roman" w:hAnsi="Times New Roman" w:cs="Times New Roman"/>
        </w:rPr>
        <w:t>Both of these concepts provide useful models for understanding the complexities of organizations, but there seems to be one key component that is missing – namely, a relational-emotional perspective.</w:t>
      </w:r>
    </w:p>
    <w:p w14:paraId="4F5E6D04" w14:textId="6B8C639B" w:rsidR="0069009B" w:rsidRPr="00C03935" w:rsidRDefault="0069009B" w:rsidP="00C03935">
      <w:pPr>
        <w:rPr>
          <w:rFonts w:ascii="Times New Roman" w:hAnsi="Times New Roman" w:cs="Times New Roman"/>
          <w:bCs/>
        </w:rPr>
      </w:pPr>
      <w:r w:rsidRPr="00C03935">
        <w:rPr>
          <w:rFonts w:ascii="Times New Roman" w:hAnsi="Times New Roman" w:cs="Times New Roman"/>
          <w:bCs/>
        </w:rPr>
        <w:t xml:space="preserve">2.5 </w:t>
      </w:r>
      <w:proofErr w:type="spellStart"/>
      <w:r w:rsidRPr="00C03935">
        <w:rPr>
          <w:rFonts w:ascii="Times New Roman" w:hAnsi="Times New Roman" w:cs="Times New Roman"/>
          <w:bCs/>
        </w:rPr>
        <w:t>Navarasa</w:t>
      </w:r>
      <w:proofErr w:type="spellEnd"/>
      <w:r w:rsidRPr="00C03935">
        <w:rPr>
          <w:rFonts w:ascii="Times New Roman" w:hAnsi="Times New Roman" w:cs="Times New Roman"/>
          <w:bCs/>
        </w:rPr>
        <w:t xml:space="preserve"> Framework</w:t>
      </w:r>
    </w:p>
    <w:p w14:paraId="1C97BA4F" w14:textId="77777777" w:rsidR="00C03935" w:rsidRPr="00C03935" w:rsidRDefault="00C03935" w:rsidP="00C03935">
      <w:pPr>
        <w:rPr>
          <w:rFonts w:ascii="Times New Roman" w:hAnsi="Times New Roman" w:cs="Times New Roman"/>
        </w:rPr>
      </w:pPr>
      <w:r w:rsidRPr="00C03935">
        <w:rPr>
          <w:rFonts w:ascii="Times New Roman" w:hAnsi="Times New Roman" w:cs="Times New Roman"/>
        </w:rPr>
        <w:lastRenderedPageBreak/>
        <w:t xml:space="preserve">In The </w:t>
      </w:r>
      <w:proofErr w:type="spellStart"/>
      <w:r w:rsidRPr="00C03935">
        <w:rPr>
          <w:rFonts w:ascii="Times New Roman" w:hAnsi="Times New Roman" w:cs="Times New Roman"/>
        </w:rPr>
        <w:t>Natya</w:t>
      </w:r>
      <w:proofErr w:type="spellEnd"/>
      <w:r w:rsidRPr="00C03935">
        <w:rPr>
          <w:rFonts w:ascii="Times New Roman" w:hAnsi="Times New Roman" w:cs="Times New Roman"/>
        </w:rPr>
        <w:t xml:space="preserve"> </w:t>
      </w:r>
      <w:proofErr w:type="spellStart"/>
      <w:r w:rsidRPr="00C03935">
        <w:rPr>
          <w:rFonts w:ascii="Times New Roman" w:hAnsi="Times New Roman" w:cs="Times New Roman"/>
        </w:rPr>
        <w:t>Shastra</w:t>
      </w:r>
      <w:proofErr w:type="spellEnd"/>
      <w:r w:rsidRPr="00C03935">
        <w:rPr>
          <w:rFonts w:ascii="Times New Roman" w:hAnsi="Times New Roman" w:cs="Times New Roman"/>
        </w:rPr>
        <w:t xml:space="preserve">, which was written by </w:t>
      </w:r>
      <w:proofErr w:type="spellStart"/>
      <w:r w:rsidRPr="00C03935">
        <w:rPr>
          <w:rFonts w:ascii="Times New Roman" w:hAnsi="Times New Roman" w:cs="Times New Roman"/>
        </w:rPr>
        <w:t>Bharata</w:t>
      </w:r>
      <w:proofErr w:type="spellEnd"/>
      <w:r w:rsidRPr="00C03935">
        <w:rPr>
          <w:rFonts w:ascii="Times New Roman" w:hAnsi="Times New Roman" w:cs="Times New Roman"/>
        </w:rPr>
        <w:t xml:space="preserve"> Muni, the idea of </w:t>
      </w:r>
      <w:proofErr w:type="spellStart"/>
      <w:r w:rsidRPr="00C03935">
        <w:rPr>
          <w:rFonts w:ascii="Times New Roman" w:hAnsi="Times New Roman" w:cs="Times New Roman"/>
        </w:rPr>
        <w:t>Navarasa</w:t>
      </w:r>
      <w:proofErr w:type="spellEnd"/>
      <w:r w:rsidRPr="00C03935">
        <w:rPr>
          <w:rFonts w:ascii="Times New Roman" w:hAnsi="Times New Roman" w:cs="Times New Roman"/>
        </w:rPr>
        <w:t xml:space="preserve"> (or nine essences of human emotions such as love, </w:t>
      </w:r>
      <w:proofErr w:type="spellStart"/>
      <w:r w:rsidRPr="00C03935">
        <w:rPr>
          <w:rFonts w:ascii="Times New Roman" w:hAnsi="Times New Roman" w:cs="Times New Roman"/>
        </w:rPr>
        <w:t>śṛṅgāra</w:t>
      </w:r>
      <w:proofErr w:type="spellEnd"/>
      <w:r w:rsidRPr="00C03935">
        <w:rPr>
          <w:rFonts w:ascii="Times New Roman" w:hAnsi="Times New Roman" w:cs="Times New Roman"/>
        </w:rPr>
        <w:t xml:space="preserve">; comedy, </w:t>
      </w:r>
      <w:proofErr w:type="spellStart"/>
      <w:r w:rsidRPr="00C03935">
        <w:rPr>
          <w:rFonts w:ascii="Times New Roman" w:hAnsi="Times New Roman" w:cs="Times New Roman"/>
        </w:rPr>
        <w:t>hāsya</w:t>
      </w:r>
      <w:proofErr w:type="spellEnd"/>
      <w:r w:rsidRPr="00C03935">
        <w:rPr>
          <w:rFonts w:ascii="Times New Roman" w:hAnsi="Times New Roman" w:cs="Times New Roman"/>
        </w:rPr>
        <w:t xml:space="preserve">; pity, </w:t>
      </w:r>
      <w:proofErr w:type="spellStart"/>
      <w:r w:rsidRPr="00C03935">
        <w:rPr>
          <w:rFonts w:ascii="Times New Roman" w:hAnsi="Times New Roman" w:cs="Times New Roman"/>
        </w:rPr>
        <w:t>karuṇa</w:t>
      </w:r>
      <w:proofErr w:type="spellEnd"/>
      <w:r w:rsidRPr="00C03935">
        <w:rPr>
          <w:rFonts w:ascii="Times New Roman" w:hAnsi="Times New Roman" w:cs="Times New Roman"/>
        </w:rPr>
        <w:t xml:space="preserve">; and wonder, </w:t>
      </w:r>
      <w:proofErr w:type="spellStart"/>
      <w:r w:rsidRPr="00C03935">
        <w:rPr>
          <w:rFonts w:ascii="Times New Roman" w:hAnsi="Times New Roman" w:cs="Times New Roman"/>
        </w:rPr>
        <w:t>adbhuta</w:t>
      </w:r>
      <w:proofErr w:type="spellEnd"/>
      <w:r w:rsidRPr="00C03935">
        <w:rPr>
          <w:rFonts w:ascii="Times New Roman" w:hAnsi="Times New Roman" w:cs="Times New Roman"/>
        </w:rPr>
        <w:t xml:space="preserve">) is introduced. The theory of </w:t>
      </w:r>
      <w:proofErr w:type="spellStart"/>
      <w:r w:rsidRPr="00C03935">
        <w:rPr>
          <w:rFonts w:ascii="Times New Roman" w:hAnsi="Times New Roman" w:cs="Times New Roman"/>
        </w:rPr>
        <w:t>Navarasa</w:t>
      </w:r>
      <w:proofErr w:type="spellEnd"/>
      <w:r w:rsidRPr="00C03935">
        <w:rPr>
          <w:rFonts w:ascii="Times New Roman" w:hAnsi="Times New Roman" w:cs="Times New Roman"/>
        </w:rPr>
        <w:t xml:space="preserve"> emerged in the context of performing arts, offering a system of emotional classification.</w:t>
      </w:r>
    </w:p>
    <w:p w14:paraId="5462C23A" w14:textId="77777777" w:rsidR="00C03935" w:rsidRDefault="00C03935" w:rsidP="00C03935">
      <w:pPr>
        <w:rPr>
          <w:rFonts w:ascii="Times New Roman" w:hAnsi="Times New Roman" w:cs="Times New Roman"/>
        </w:rPr>
      </w:pPr>
      <w:r w:rsidRPr="00C03935">
        <w:rPr>
          <w:rFonts w:ascii="Times New Roman" w:hAnsi="Times New Roman" w:cs="Times New Roman"/>
        </w:rPr>
        <w:t xml:space="preserve">Some modern researchers have examined the possibility of the use of </w:t>
      </w:r>
      <w:proofErr w:type="spellStart"/>
      <w:r w:rsidRPr="00C03935">
        <w:rPr>
          <w:rFonts w:ascii="Times New Roman" w:hAnsi="Times New Roman" w:cs="Times New Roman"/>
        </w:rPr>
        <w:t>Navarasa</w:t>
      </w:r>
      <w:proofErr w:type="spellEnd"/>
      <w:r w:rsidRPr="00C03935">
        <w:rPr>
          <w:rFonts w:ascii="Times New Roman" w:hAnsi="Times New Roman" w:cs="Times New Roman"/>
        </w:rPr>
        <w:t xml:space="preserve"> in psychology and aesthetical studies (Rasa theory studies). Within this study, the idea of </w:t>
      </w:r>
      <w:proofErr w:type="spellStart"/>
      <w:r w:rsidRPr="00C03935">
        <w:rPr>
          <w:rFonts w:ascii="Times New Roman" w:hAnsi="Times New Roman" w:cs="Times New Roman"/>
        </w:rPr>
        <w:t>Navarasa</w:t>
      </w:r>
      <w:proofErr w:type="spellEnd"/>
      <w:r w:rsidRPr="00C03935">
        <w:rPr>
          <w:rFonts w:ascii="Times New Roman" w:hAnsi="Times New Roman" w:cs="Times New Roman"/>
        </w:rPr>
        <w:t xml:space="preserve"> has been used as one of the interpretive layers in order to describe a variety of emotional states, which are further elaborated according to the Bhakti paradigm.</w:t>
      </w:r>
    </w:p>
    <w:p w14:paraId="6E7D5A05" w14:textId="6BC20A74" w:rsidR="0069009B" w:rsidRPr="0069009B" w:rsidRDefault="0069009B" w:rsidP="00C03935">
      <w:pPr>
        <w:rPr>
          <w:rFonts w:ascii="Times New Roman" w:hAnsi="Times New Roman" w:cs="Times New Roman"/>
          <w:b/>
          <w:bCs/>
        </w:rPr>
      </w:pPr>
      <w:r w:rsidRPr="0069009B">
        <w:rPr>
          <w:rFonts w:ascii="Times New Roman" w:hAnsi="Times New Roman" w:cs="Times New Roman"/>
          <w:b/>
          <w:bCs/>
        </w:rPr>
        <w:t>2.6 Research Gap</w:t>
      </w:r>
    </w:p>
    <w:p w14:paraId="606CC07A" w14:textId="77777777" w:rsidR="00C03935" w:rsidRPr="00C03935" w:rsidRDefault="00C03935" w:rsidP="00C03935">
      <w:pPr>
        <w:rPr>
          <w:rFonts w:ascii="Times New Roman" w:hAnsi="Times New Roman" w:cs="Times New Roman"/>
        </w:rPr>
      </w:pPr>
      <w:r w:rsidRPr="00C03935">
        <w:rPr>
          <w:rFonts w:ascii="Times New Roman" w:hAnsi="Times New Roman" w:cs="Times New Roman"/>
        </w:rPr>
        <w:t>As can be seen from the review of the existing literature, there is a lack of integration of several perspectives:</w:t>
      </w:r>
    </w:p>
    <w:p w14:paraId="4720EAB3" w14:textId="108AFCFB" w:rsidR="00C03935" w:rsidRPr="00C03935" w:rsidRDefault="00C03935" w:rsidP="00C03935">
      <w:pPr>
        <w:rPr>
          <w:rFonts w:ascii="Times New Roman" w:hAnsi="Times New Roman" w:cs="Times New Roman"/>
        </w:rPr>
      </w:pPr>
      <w:r>
        <w:rPr>
          <w:rFonts w:ascii="Times New Roman" w:hAnsi="Times New Roman" w:cs="Times New Roman"/>
        </w:rPr>
        <w:t xml:space="preserve">• </w:t>
      </w:r>
      <w:r w:rsidRPr="00C03935">
        <w:rPr>
          <w:rFonts w:ascii="Times New Roman" w:hAnsi="Times New Roman" w:cs="Times New Roman"/>
        </w:rPr>
        <w:t xml:space="preserve">Bhakti Ontology sees emotions as the basis of existence but does not have any models of systems. </w:t>
      </w:r>
    </w:p>
    <w:p w14:paraId="54D8C1D3" w14:textId="3F17D338" w:rsidR="00C03935" w:rsidRPr="00C03935" w:rsidRDefault="00C03935" w:rsidP="00C03935">
      <w:pPr>
        <w:rPr>
          <w:rFonts w:ascii="Times New Roman" w:hAnsi="Times New Roman" w:cs="Times New Roman"/>
        </w:rPr>
      </w:pPr>
      <w:r>
        <w:rPr>
          <w:rFonts w:ascii="Times New Roman" w:hAnsi="Times New Roman" w:cs="Times New Roman"/>
        </w:rPr>
        <w:t xml:space="preserve">• </w:t>
      </w:r>
      <w:r w:rsidRPr="00C03935">
        <w:rPr>
          <w:rFonts w:ascii="Times New Roman" w:hAnsi="Times New Roman" w:cs="Times New Roman"/>
        </w:rPr>
        <w:t>Models of Emotional Intelligence see emotions as functional mechanisms and focus on individual benefits.</w:t>
      </w:r>
    </w:p>
    <w:p w14:paraId="1A908B9A" w14:textId="100EE15D" w:rsidR="00C03935" w:rsidRPr="00C03935" w:rsidRDefault="00C03935" w:rsidP="00C03935">
      <w:pPr>
        <w:rPr>
          <w:rFonts w:ascii="Times New Roman" w:hAnsi="Times New Roman" w:cs="Times New Roman"/>
        </w:rPr>
      </w:pPr>
      <w:r>
        <w:rPr>
          <w:rFonts w:ascii="Times New Roman" w:hAnsi="Times New Roman" w:cs="Times New Roman"/>
        </w:rPr>
        <w:t xml:space="preserve">• </w:t>
      </w:r>
      <w:r w:rsidRPr="00C03935">
        <w:rPr>
          <w:rFonts w:ascii="Times New Roman" w:hAnsi="Times New Roman" w:cs="Times New Roman"/>
        </w:rPr>
        <w:t>Systems Theory gives us some ideas about the structure but does not provide any information about the emotional ontological dimension.</w:t>
      </w:r>
    </w:p>
    <w:p w14:paraId="36486584" w14:textId="25E87458" w:rsidR="00C03935" w:rsidRPr="00C03935" w:rsidRDefault="00C03935" w:rsidP="00C03935">
      <w:pPr>
        <w:rPr>
          <w:rFonts w:ascii="Times New Roman" w:hAnsi="Times New Roman" w:cs="Times New Roman"/>
        </w:rPr>
      </w:pPr>
      <w:r>
        <w:rPr>
          <w:rFonts w:ascii="Times New Roman" w:hAnsi="Times New Roman" w:cs="Times New Roman"/>
        </w:rPr>
        <w:t xml:space="preserve">• </w:t>
      </w:r>
      <w:r w:rsidRPr="00C03935">
        <w:rPr>
          <w:rFonts w:ascii="Times New Roman" w:hAnsi="Times New Roman" w:cs="Times New Roman"/>
        </w:rPr>
        <w:t>Sustainability Studies provide information on ecology but do not consider relational consciousness.</w:t>
      </w:r>
    </w:p>
    <w:p w14:paraId="3B4B3C4C" w14:textId="77777777" w:rsidR="00C03935" w:rsidRDefault="00C03935" w:rsidP="00C03935">
      <w:pPr>
        <w:rPr>
          <w:rFonts w:ascii="Times New Roman" w:hAnsi="Times New Roman" w:cs="Times New Roman"/>
        </w:rPr>
      </w:pPr>
      <w:r w:rsidRPr="00C03935">
        <w:rPr>
          <w:rFonts w:ascii="Times New Roman" w:hAnsi="Times New Roman" w:cs="Times New Roman"/>
        </w:rPr>
        <w:t>Therefore, it becomes evident that there is a need for a model that would integrate all of the above mentioned perspectives.</w:t>
      </w:r>
    </w:p>
    <w:p w14:paraId="52F59E08" w14:textId="5054FFDB" w:rsidR="004E73FA" w:rsidRPr="004E73FA" w:rsidRDefault="004E73FA" w:rsidP="00C03935">
      <w:pPr>
        <w:rPr>
          <w:rFonts w:ascii="Times New Roman" w:hAnsi="Times New Roman" w:cs="Times New Roman"/>
          <w:b/>
          <w:bCs/>
        </w:rPr>
      </w:pPr>
      <w:r w:rsidRPr="004E73FA">
        <w:rPr>
          <w:rFonts w:ascii="Times New Roman" w:hAnsi="Times New Roman" w:cs="Times New Roman"/>
          <w:b/>
          <w:bCs/>
        </w:rPr>
        <w:t>3. Methodology</w:t>
      </w:r>
    </w:p>
    <w:p w14:paraId="33BC6FC0" w14:textId="77777777" w:rsidR="004E73FA" w:rsidRPr="00C03935" w:rsidRDefault="004E73FA" w:rsidP="004E73FA">
      <w:pPr>
        <w:rPr>
          <w:rFonts w:ascii="Times New Roman" w:hAnsi="Times New Roman" w:cs="Times New Roman"/>
          <w:bCs/>
        </w:rPr>
      </w:pPr>
      <w:r w:rsidRPr="00C03935">
        <w:rPr>
          <w:rFonts w:ascii="Times New Roman" w:hAnsi="Times New Roman" w:cs="Times New Roman"/>
          <w:bCs/>
        </w:rPr>
        <w:t>3.1 Research Design</w:t>
      </w:r>
    </w:p>
    <w:p w14:paraId="1CA3870A" w14:textId="77777777" w:rsidR="00C03935" w:rsidRDefault="00C03935" w:rsidP="004E73FA">
      <w:pPr>
        <w:rPr>
          <w:rFonts w:ascii="Times New Roman" w:hAnsi="Times New Roman" w:cs="Times New Roman"/>
        </w:rPr>
      </w:pPr>
      <w:r w:rsidRPr="00C03935">
        <w:rPr>
          <w:rFonts w:ascii="Times New Roman" w:hAnsi="Times New Roman" w:cs="Times New Roman"/>
        </w:rPr>
        <w:t xml:space="preserve">The current study adopts an interpretative approach in conjunction with a conceptual </w:t>
      </w:r>
      <w:proofErr w:type="spellStart"/>
      <w:r w:rsidRPr="00C03935">
        <w:rPr>
          <w:rFonts w:ascii="Times New Roman" w:hAnsi="Times New Roman" w:cs="Times New Roman"/>
        </w:rPr>
        <w:t>modeling</w:t>
      </w:r>
      <w:proofErr w:type="spellEnd"/>
      <w:r w:rsidRPr="00C03935">
        <w:rPr>
          <w:rFonts w:ascii="Times New Roman" w:hAnsi="Times New Roman" w:cs="Times New Roman"/>
        </w:rPr>
        <w:t xml:space="preserve"> strategy to examine the concept of </w:t>
      </w:r>
      <w:proofErr w:type="spellStart"/>
      <w:r w:rsidRPr="00C03935">
        <w:rPr>
          <w:rFonts w:ascii="Times New Roman" w:hAnsi="Times New Roman" w:cs="Times New Roman"/>
        </w:rPr>
        <w:t>Goloka</w:t>
      </w:r>
      <w:proofErr w:type="spellEnd"/>
      <w:r w:rsidRPr="00C03935">
        <w:rPr>
          <w:rFonts w:ascii="Times New Roman" w:hAnsi="Times New Roman" w:cs="Times New Roman"/>
        </w:rPr>
        <w:t xml:space="preserve"> from the perspective of an ontological framework that </w:t>
      </w:r>
      <w:proofErr w:type="spellStart"/>
      <w:r w:rsidRPr="00C03935">
        <w:rPr>
          <w:rFonts w:ascii="Times New Roman" w:hAnsi="Times New Roman" w:cs="Times New Roman"/>
        </w:rPr>
        <w:t>centers</w:t>
      </w:r>
      <w:proofErr w:type="spellEnd"/>
      <w:r w:rsidRPr="00C03935">
        <w:rPr>
          <w:rFonts w:ascii="Times New Roman" w:hAnsi="Times New Roman" w:cs="Times New Roman"/>
        </w:rPr>
        <w:t xml:space="preserve"> on </w:t>
      </w:r>
      <w:proofErr w:type="spellStart"/>
      <w:r w:rsidRPr="00C03935">
        <w:rPr>
          <w:rFonts w:ascii="Times New Roman" w:hAnsi="Times New Roman" w:cs="Times New Roman"/>
        </w:rPr>
        <w:t>Bhāva</w:t>
      </w:r>
      <w:proofErr w:type="spellEnd"/>
      <w:r w:rsidRPr="00C03935">
        <w:rPr>
          <w:rFonts w:ascii="Times New Roman" w:hAnsi="Times New Roman" w:cs="Times New Roman"/>
        </w:rPr>
        <w:t>. The research methodology in this case draws upon hermeneutic analysis, which is a common practice in classical philosophy and theology (</w:t>
      </w:r>
      <w:proofErr w:type="spellStart"/>
      <w:r w:rsidRPr="00C03935">
        <w:rPr>
          <w:rFonts w:ascii="Times New Roman" w:hAnsi="Times New Roman" w:cs="Times New Roman"/>
        </w:rPr>
        <w:t>Gadamer</w:t>
      </w:r>
      <w:proofErr w:type="spellEnd"/>
      <w:r w:rsidRPr="00C03935">
        <w:rPr>
          <w:rFonts w:ascii="Times New Roman" w:hAnsi="Times New Roman" w:cs="Times New Roman"/>
        </w:rPr>
        <w:t>, 1975). In hermeneutics, the scriptural stories are understood not just as symbols but also as sources of complex knowledge and ontology. Conceptual synthesis is another important component of this research, which seeks to combine the tradition of Bhakti with modern areas of knowledge such as systems thinking and emotional intelligence.</w:t>
      </w:r>
    </w:p>
    <w:p w14:paraId="32021C37" w14:textId="48803C4F" w:rsidR="004E73FA" w:rsidRPr="00C03935" w:rsidRDefault="004E73FA" w:rsidP="004E73FA">
      <w:pPr>
        <w:rPr>
          <w:rFonts w:ascii="Times New Roman" w:hAnsi="Times New Roman" w:cs="Times New Roman"/>
          <w:bCs/>
        </w:rPr>
      </w:pPr>
      <w:r w:rsidRPr="00C03935">
        <w:rPr>
          <w:rFonts w:ascii="Times New Roman" w:hAnsi="Times New Roman" w:cs="Times New Roman"/>
          <w:bCs/>
        </w:rPr>
        <w:t>3.2 Data Sources</w:t>
      </w:r>
    </w:p>
    <w:p w14:paraId="6A14DB1E" w14:textId="77777777" w:rsidR="00C03935" w:rsidRDefault="00C03935" w:rsidP="004E73FA">
      <w:pPr>
        <w:rPr>
          <w:rFonts w:ascii="Times New Roman" w:hAnsi="Times New Roman" w:cs="Times New Roman"/>
        </w:rPr>
      </w:pPr>
      <w:r w:rsidRPr="00C03935">
        <w:rPr>
          <w:rFonts w:ascii="Times New Roman" w:hAnsi="Times New Roman" w:cs="Times New Roman"/>
        </w:rPr>
        <w:t xml:space="preserve">The study relies on primary and secondary literature sources. The primary literary sources consist of ancient </w:t>
      </w:r>
      <w:proofErr w:type="spellStart"/>
      <w:r w:rsidRPr="00C03935">
        <w:rPr>
          <w:rFonts w:ascii="Times New Roman" w:hAnsi="Times New Roman" w:cs="Times New Roman"/>
        </w:rPr>
        <w:t>Vaishnavite</w:t>
      </w:r>
      <w:proofErr w:type="spellEnd"/>
      <w:r w:rsidRPr="00C03935">
        <w:rPr>
          <w:rFonts w:ascii="Times New Roman" w:hAnsi="Times New Roman" w:cs="Times New Roman"/>
        </w:rPr>
        <w:t xml:space="preserve"> texts such as </w:t>
      </w:r>
      <w:proofErr w:type="spellStart"/>
      <w:r w:rsidRPr="00C03935">
        <w:rPr>
          <w:rFonts w:ascii="Times New Roman" w:hAnsi="Times New Roman" w:cs="Times New Roman"/>
        </w:rPr>
        <w:t>Srimad</w:t>
      </w:r>
      <w:proofErr w:type="spellEnd"/>
      <w:r w:rsidRPr="00C03935">
        <w:rPr>
          <w:rFonts w:ascii="Times New Roman" w:hAnsi="Times New Roman" w:cs="Times New Roman"/>
        </w:rPr>
        <w:t xml:space="preserve"> </w:t>
      </w:r>
      <w:proofErr w:type="spellStart"/>
      <w:r w:rsidRPr="00C03935">
        <w:rPr>
          <w:rFonts w:ascii="Times New Roman" w:hAnsi="Times New Roman" w:cs="Times New Roman"/>
        </w:rPr>
        <w:t>Bhagavatam</w:t>
      </w:r>
      <w:proofErr w:type="spellEnd"/>
      <w:r w:rsidRPr="00C03935">
        <w:rPr>
          <w:rFonts w:ascii="Times New Roman" w:hAnsi="Times New Roman" w:cs="Times New Roman"/>
        </w:rPr>
        <w:t xml:space="preserve"> (</w:t>
      </w:r>
      <w:proofErr w:type="spellStart"/>
      <w:r w:rsidRPr="00C03935">
        <w:rPr>
          <w:rFonts w:ascii="Times New Roman" w:hAnsi="Times New Roman" w:cs="Times New Roman"/>
        </w:rPr>
        <w:t>Bhaktivedanta</w:t>
      </w:r>
      <w:proofErr w:type="spellEnd"/>
      <w:r w:rsidRPr="00C03935">
        <w:rPr>
          <w:rFonts w:ascii="Times New Roman" w:hAnsi="Times New Roman" w:cs="Times New Roman"/>
        </w:rPr>
        <w:t xml:space="preserve">, 1972) and Brahma </w:t>
      </w:r>
      <w:proofErr w:type="spellStart"/>
      <w:r w:rsidRPr="00C03935">
        <w:rPr>
          <w:rFonts w:ascii="Times New Roman" w:hAnsi="Times New Roman" w:cs="Times New Roman"/>
        </w:rPr>
        <w:t>Samhita</w:t>
      </w:r>
      <w:proofErr w:type="spellEnd"/>
      <w:r w:rsidRPr="00C03935">
        <w:rPr>
          <w:rFonts w:ascii="Times New Roman" w:hAnsi="Times New Roman" w:cs="Times New Roman"/>
        </w:rPr>
        <w:t xml:space="preserve"> (</w:t>
      </w:r>
      <w:proofErr w:type="spellStart"/>
      <w:r w:rsidRPr="00C03935">
        <w:rPr>
          <w:rFonts w:ascii="Times New Roman" w:hAnsi="Times New Roman" w:cs="Times New Roman"/>
        </w:rPr>
        <w:t>Bhaktivedanta</w:t>
      </w:r>
      <w:proofErr w:type="spellEnd"/>
      <w:r w:rsidRPr="00C03935">
        <w:rPr>
          <w:rFonts w:ascii="Times New Roman" w:hAnsi="Times New Roman" w:cs="Times New Roman"/>
        </w:rPr>
        <w:t xml:space="preserve">, 1970). These texts contain extensive information about </w:t>
      </w:r>
      <w:proofErr w:type="spellStart"/>
      <w:r w:rsidRPr="00C03935">
        <w:rPr>
          <w:rFonts w:ascii="Times New Roman" w:hAnsi="Times New Roman" w:cs="Times New Roman"/>
        </w:rPr>
        <w:t>Goloka</w:t>
      </w:r>
      <w:proofErr w:type="spellEnd"/>
      <w:r w:rsidRPr="00C03935">
        <w:rPr>
          <w:rFonts w:ascii="Times New Roman" w:hAnsi="Times New Roman" w:cs="Times New Roman"/>
        </w:rPr>
        <w:t xml:space="preserve"> and their relational interplays. Secondary literary sources are </w:t>
      </w:r>
      <w:proofErr w:type="spellStart"/>
      <w:r w:rsidRPr="00C03935">
        <w:rPr>
          <w:rFonts w:ascii="Times New Roman" w:hAnsi="Times New Roman" w:cs="Times New Roman"/>
        </w:rPr>
        <w:t>Gaudiya</w:t>
      </w:r>
      <w:proofErr w:type="spellEnd"/>
      <w:r w:rsidRPr="00C03935">
        <w:rPr>
          <w:rFonts w:ascii="Times New Roman" w:hAnsi="Times New Roman" w:cs="Times New Roman"/>
        </w:rPr>
        <w:t xml:space="preserve"> </w:t>
      </w:r>
      <w:proofErr w:type="spellStart"/>
      <w:r w:rsidRPr="00C03935">
        <w:rPr>
          <w:rFonts w:ascii="Times New Roman" w:hAnsi="Times New Roman" w:cs="Times New Roman"/>
        </w:rPr>
        <w:t>Vaishnava</w:t>
      </w:r>
      <w:proofErr w:type="spellEnd"/>
      <w:r w:rsidRPr="00C03935">
        <w:rPr>
          <w:rFonts w:ascii="Times New Roman" w:hAnsi="Times New Roman" w:cs="Times New Roman"/>
        </w:rPr>
        <w:t xml:space="preserve"> literature and teachings that are promulgated by ISKCON. Furthermore, pertinent information </w:t>
      </w:r>
      <w:r w:rsidRPr="00C03935">
        <w:rPr>
          <w:rFonts w:ascii="Times New Roman" w:hAnsi="Times New Roman" w:cs="Times New Roman"/>
        </w:rPr>
        <w:lastRenderedPageBreak/>
        <w:t xml:space="preserve">drawn from Indian aesthetics, especially </w:t>
      </w:r>
      <w:proofErr w:type="spellStart"/>
      <w:r w:rsidRPr="00C03935">
        <w:rPr>
          <w:rFonts w:ascii="Times New Roman" w:hAnsi="Times New Roman" w:cs="Times New Roman"/>
        </w:rPr>
        <w:t>Natya</w:t>
      </w:r>
      <w:proofErr w:type="spellEnd"/>
      <w:r w:rsidRPr="00C03935">
        <w:rPr>
          <w:rFonts w:ascii="Times New Roman" w:hAnsi="Times New Roman" w:cs="Times New Roman"/>
        </w:rPr>
        <w:t xml:space="preserve"> </w:t>
      </w:r>
      <w:proofErr w:type="spellStart"/>
      <w:r w:rsidRPr="00C03935">
        <w:rPr>
          <w:rFonts w:ascii="Times New Roman" w:hAnsi="Times New Roman" w:cs="Times New Roman"/>
        </w:rPr>
        <w:t>Shastra</w:t>
      </w:r>
      <w:proofErr w:type="spellEnd"/>
      <w:r w:rsidRPr="00C03935">
        <w:rPr>
          <w:rFonts w:ascii="Times New Roman" w:hAnsi="Times New Roman" w:cs="Times New Roman"/>
        </w:rPr>
        <w:t>, is considered for supporting the incorporation of emotional frameworks.</w:t>
      </w:r>
    </w:p>
    <w:p w14:paraId="45972EDF" w14:textId="3D270350" w:rsidR="004E73FA" w:rsidRPr="00C03935" w:rsidRDefault="004E73FA" w:rsidP="004E73FA">
      <w:pPr>
        <w:rPr>
          <w:rFonts w:ascii="Times New Roman" w:hAnsi="Times New Roman" w:cs="Times New Roman"/>
          <w:bCs/>
        </w:rPr>
      </w:pPr>
      <w:r w:rsidRPr="00C03935">
        <w:rPr>
          <w:rFonts w:ascii="Times New Roman" w:hAnsi="Times New Roman" w:cs="Times New Roman"/>
          <w:bCs/>
        </w:rPr>
        <w:t xml:space="preserve">3.3 Analytical Framework: </w:t>
      </w:r>
      <w:proofErr w:type="spellStart"/>
      <w:r w:rsidRPr="00C03935">
        <w:rPr>
          <w:rFonts w:ascii="Times New Roman" w:hAnsi="Times New Roman" w:cs="Times New Roman"/>
          <w:bCs/>
        </w:rPr>
        <w:t>Bhāva</w:t>
      </w:r>
      <w:proofErr w:type="spellEnd"/>
      <w:r w:rsidRPr="00C03935">
        <w:rPr>
          <w:rFonts w:ascii="Times New Roman" w:hAnsi="Times New Roman" w:cs="Times New Roman"/>
          <w:bCs/>
        </w:rPr>
        <w:t xml:space="preserve"> Mapping Technique (BMT)</w:t>
      </w:r>
    </w:p>
    <w:p w14:paraId="69AD169C" w14:textId="77777777" w:rsidR="00C03935" w:rsidRDefault="00C03935" w:rsidP="004E73FA">
      <w:pPr>
        <w:rPr>
          <w:rFonts w:ascii="Times New Roman" w:hAnsi="Times New Roman" w:cs="Times New Roman"/>
        </w:rPr>
      </w:pPr>
      <w:r w:rsidRPr="00C03935">
        <w:rPr>
          <w:rFonts w:ascii="Times New Roman" w:hAnsi="Times New Roman" w:cs="Times New Roman"/>
        </w:rPr>
        <w:t xml:space="preserve">The </w:t>
      </w:r>
      <w:proofErr w:type="spellStart"/>
      <w:r w:rsidRPr="00C03935">
        <w:rPr>
          <w:rFonts w:ascii="Times New Roman" w:hAnsi="Times New Roman" w:cs="Times New Roman"/>
        </w:rPr>
        <w:t>Bhava</w:t>
      </w:r>
      <w:proofErr w:type="spellEnd"/>
      <w:r w:rsidRPr="00C03935">
        <w:rPr>
          <w:rFonts w:ascii="Times New Roman" w:hAnsi="Times New Roman" w:cs="Times New Roman"/>
        </w:rPr>
        <w:t xml:space="preserve"> Mapping Technique (BMT) is proposed as an innovative model for categorizing objects within the </w:t>
      </w:r>
      <w:proofErr w:type="spellStart"/>
      <w:r w:rsidRPr="00C03935">
        <w:rPr>
          <w:rFonts w:ascii="Times New Roman" w:hAnsi="Times New Roman" w:cs="Times New Roman"/>
        </w:rPr>
        <w:t>Goloka</w:t>
      </w:r>
      <w:proofErr w:type="spellEnd"/>
      <w:r w:rsidRPr="00C03935">
        <w:rPr>
          <w:rFonts w:ascii="Times New Roman" w:hAnsi="Times New Roman" w:cs="Times New Roman"/>
        </w:rPr>
        <w:t xml:space="preserve"> domain. The three key elements on which BMT is based include (1) the emotional function, (2) relational position, and (3) the contribution to the system. While traditional models of classification depend on the hierarchy or structure of the object, the BMT approach relies on the dynamic processes of emotion functioning as the basis for classification. In other words, </w:t>
      </w:r>
      <w:proofErr w:type="spellStart"/>
      <w:r w:rsidRPr="00C03935">
        <w:rPr>
          <w:rFonts w:ascii="Times New Roman" w:hAnsi="Times New Roman" w:cs="Times New Roman"/>
        </w:rPr>
        <w:t>Ashtasakhis</w:t>
      </w:r>
      <w:proofErr w:type="spellEnd"/>
      <w:r w:rsidRPr="00C03935">
        <w:rPr>
          <w:rFonts w:ascii="Times New Roman" w:hAnsi="Times New Roman" w:cs="Times New Roman"/>
        </w:rPr>
        <w:t xml:space="preserve"> and </w:t>
      </w:r>
      <w:proofErr w:type="spellStart"/>
      <w:r w:rsidRPr="00C03935">
        <w:rPr>
          <w:rFonts w:ascii="Times New Roman" w:hAnsi="Times New Roman" w:cs="Times New Roman"/>
        </w:rPr>
        <w:t>Ashtamanjaris</w:t>
      </w:r>
      <w:proofErr w:type="spellEnd"/>
      <w:r w:rsidRPr="00C03935">
        <w:rPr>
          <w:rFonts w:ascii="Times New Roman" w:hAnsi="Times New Roman" w:cs="Times New Roman"/>
        </w:rPr>
        <w:t xml:space="preserve"> are classified as emotional modulators and transmitters respectively.</w:t>
      </w:r>
    </w:p>
    <w:p w14:paraId="6C7266B8" w14:textId="30494FE4" w:rsidR="004E73FA" w:rsidRPr="00C03935" w:rsidRDefault="004E73FA" w:rsidP="004E73FA">
      <w:pPr>
        <w:rPr>
          <w:rFonts w:ascii="Times New Roman" w:hAnsi="Times New Roman" w:cs="Times New Roman"/>
          <w:bCs/>
        </w:rPr>
      </w:pPr>
      <w:r w:rsidRPr="00C03935">
        <w:rPr>
          <w:rFonts w:ascii="Times New Roman" w:hAnsi="Times New Roman" w:cs="Times New Roman"/>
          <w:bCs/>
        </w:rPr>
        <w:t>3.4 Limitations of Method</w:t>
      </w:r>
    </w:p>
    <w:p w14:paraId="1FFCFD2A" w14:textId="77777777" w:rsidR="00C03935" w:rsidRDefault="00C03935" w:rsidP="004E73FA">
      <w:pPr>
        <w:rPr>
          <w:rFonts w:ascii="Times New Roman" w:hAnsi="Times New Roman" w:cs="Times New Roman"/>
        </w:rPr>
      </w:pPr>
      <w:r w:rsidRPr="00C03935">
        <w:rPr>
          <w:rFonts w:ascii="Times New Roman" w:hAnsi="Times New Roman" w:cs="Times New Roman"/>
        </w:rPr>
        <w:t xml:space="preserve">The methodology chosen for this research is interpretive by nature and hence susceptible to interpretive variations. The use of scriptures and philosophy creates an obstacle for the validation of the model through empirical studies. This places the research in a theoretical and conceptual realm rather than the empirical one. Moreover, the culture-bound nature of the </w:t>
      </w:r>
      <w:proofErr w:type="spellStart"/>
      <w:r w:rsidRPr="00C03935">
        <w:rPr>
          <w:rFonts w:ascii="Times New Roman" w:hAnsi="Times New Roman" w:cs="Times New Roman"/>
        </w:rPr>
        <w:t>Gaudiya</w:t>
      </w:r>
      <w:proofErr w:type="spellEnd"/>
      <w:r w:rsidRPr="00C03935">
        <w:rPr>
          <w:rFonts w:ascii="Times New Roman" w:hAnsi="Times New Roman" w:cs="Times New Roman"/>
        </w:rPr>
        <w:t xml:space="preserve"> </w:t>
      </w:r>
      <w:proofErr w:type="spellStart"/>
      <w:r w:rsidRPr="00C03935">
        <w:rPr>
          <w:rFonts w:ascii="Times New Roman" w:hAnsi="Times New Roman" w:cs="Times New Roman"/>
        </w:rPr>
        <w:t>Vaishnava</w:t>
      </w:r>
      <w:proofErr w:type="spellEnd"/>
      <w:r w:rsidRPr="00C03935">
        <w:rPr>
          <w:rFonts w:ascii="Times New Roman" w:hAnsi="Times New Roman" w:cs="Times New Roman"/>
        </w:rPr>
        <w:t xml:space="preserve"> tradition may hinder the generalizability of the model beyond its cultural context. Nevertheless, the research will serve as a platform for future research and investigation.</w:t>
      </w:r>
    </w:p>
    <w:p w14:paraId="3F60D0FF" w14:textId="4788E7BC" w:rsidR="004E73FA" w:rsidRPr="004E73FA" w:rsidRDefault="004E73FA" w:rsidP="004E73FA">
      <w:pPr>
        <w:rPr>
          <w:rFonts w:ascii="Times New Roman" w:hAnsi="Times New Roman" w:cs="Times New Roman"/>
          <w:b/>
          <w:bCs/>
        </w:rPr>
      </w:pPr>
      <w:r w:rsidRPr="004E73FA">
        <w:rPr>
          <w:rFonts w:ascii="Times New Roman" w:hAnsi="Times New Roman" w:cs="Times New Roman"/>
          <w:b/>
          <w:bCs/>
        </w:rPr>
        <w:t>4. Bhakti Ontology of Goloka</w:t>
      </w:r>
    </w:p>
    <w:p w14:paraId="1926751C" w14:textId="77777777" w:rsidR="00C03935" w:rsidRDefault="00C03935" w:rsidP="004E73FA">
      <w:pPr>
        <w:rPr>
          <w:rFonts w:ascii="Times New Roman" w:hAnsi="Times New Roman" w:cs="Times New Roman"/>
        </w:rPr>
      </w:pPr>
      <w:r w:rsidRPr="00C03935">
        <w:rPr>
          <w:rFonts w:ascii="Times New Roman" w:hAnsi="Times New Roman" w:cs="Times New Roman"/>
        </w:rPr>
        <w:t xml:space="preserve">In this study, </w:t>
      </w:r>
      <w:proofErr w:type="spellStart"/>
      <w:r w:rsidRPr="00C03935">
        <w:rPr>
          <w:rFonts w:ascii="Times New Roman" w:hAnsi="Times New Roman" w:cs="Times New Roman"/>
        </w:rPr>
        <w:t>Goloka</w:t>
      </w:r>
      <w:proofErr w:type="spellEnd"/>
      <w:r w:rsidRPr="00C03935">
        <w:rPr>
          <w:rFonts w:ascii="Times New Roman" w:hAnsi="Times New Roman" w:cs="Times New Roman"/>
        </w:rPr>
        <w:t xml:space="preserve"> is seen as a </w:t>
      </w:r>
      <w:proofErr w:type="spellStart"/>
      <w:r w:rsidRPr="00C03935">
        <w:rPr>
          <w:rFonts w:ascii="Times New Roman" w:hAnsi="Times New Roman" w:cs="Times New Roman"/>
        </w:rPr>
        <w:t>Bhava-pradhana</w:t>
      </w:r>
      <w:proofErr w:type="spellEnd"/>
      <w:r w:rsidRPr="00C03935">
        <w:rPr>
          <w:rFonts w:ascii="Times New Roman" w:hAnsi="Times New Roman" w:cs="Times New Roman"/>
        </w:rPr>
        <w:t xml:space="preserve"> ontology in which emotion energy forms the very basis of reality. This view correlates with the philosophy of the </w:t>
      </w:r>
      <w:proofErr w:type="spellStart"/>
      <w:r w:rsidRPr="00C03935">
        <w:rPr>
          <w:rFonts w:ascii="Times New Roman" w:hAnsi="Times New Roman" w:cs="Times New Roman"/>
        </w:rPr>
        <w:t>Gaudiya</w:t>
      </w:r>
      <w:proofErr w:type="spellEnd"/>
      <w:r w:rsidRPr="00C03935">
        <w:rPr>
          <w:rFonts w:ascii="Times New Roman" w:hAnsi="Times New Roman" w:cs="Times New Roman"/>
        </w:rPr>
        <w:t xml:space="preserve"> </w:t>
      </w:r>
      <w:proofErr w:type="spellStart"/>
      <w:r w:rsidRPr="00C03935">
        <w:rPr>
          <w:rFonts w:ascii="Times New Roman" w:hAnsi="Times New Roman" w:cs="Times New Roman"/>
        </w:rPr>
        <w:t>Vaishnavas</w:t>
      </w:r>
      <w:proofErr w:type="spellEnd"/>
      <w:r w:rsidRPr="00C03935">
        <w:rPr>
          <w:rFonts w:ascii="Times New Roman" w:hAnsi="Times New Roman" w:cs="Times New Roman"/>
        </w:rPr>
        <w:t>, who believe that life is essentially relational and based on divine love (</w:t>
      </w:r>
      <w:proofErr w:type="spellStart"/>
      <w:r w:rsidRPr="00C03935">
        <w:rPr>
          <w:rFonts w:ascii="Times New Roman" w:hAnsi="Times New Roman" w:cs="Times New Roman"/>
        </w:rPr>
        <w:t>Rupa</w:t>
      </w:r>
      <w:proofErr w:type="spellEnd"/>
      <w:r w:rsidRPr="00C03935">
        <w:rPr>
          <w:rFonts w:ascii="Times New Roman" w:hAnsi="Times New Roman" w:cs="Times New Roman"/>
        </w:rPr>
        <w:t xml:space="preserve"> </w:t>
      </w:r>
      <w:proofErr w:type="spellStart"/>
      <w:r w:rsidRPr="00C03935">
        <w:rPr>
          <w:rFonts w:ascii="Times New Roman" w:hAnsi="Times New Roman" w:cs="Times New Roman"/>
        </w:rPr>
        <w:t>Goswami</w:t>
      </w:r>
      <w:proofErr w:type="spellEnd"/>
      <w:r w:rsidRPr="00C03935">
        <w:rPr>
          <w:rFonts w:ascii="Times New Roman" w:hAnsi="Times New Roman" w:cs="Times New Roman"/>
        </w:rPr>
        <w:t>, 2003).</w:t>
      </w:r>
    </w:p>
    <w:p w14:paraId="7D855B27" w14:textId="73677003" w:rsidR="004E73FA" w:rsidRPr="00C03935" w:rsidRDefault="004E73FA" w:rsidP="004E73FA">
      <w:pPr>
        <w:rPr>
          <w:rFonts w:ascii="Times New Roman" w:hAnsi="Times New Roman" w:cs="Times New Roman"/>
          <w:bCs/>
        </w:rPr>
      </w:pPr>
      <w:r w:rsidRPr="00C03935">
        <w:rPr>
          <w:rFonts w:ascii="Times New Roman" w:hAnsi="Times New Roman" w:cs="Times New Roman"/>
          <w:bCs/>
        </w:rPr>
        <w:t>4.1 Ontological Axis</w:t>
      </w:r>
    </w:p>
    <w:p w14:paraId="0006E5A7" w14:textId="77777777" w:rsidR="004E73FA" w:rsidRPr="004E73FA" w:rsidRDefault="004E73FA" w:rsidP="004E73FA">
      <w:pPr>
        <w:rPr>
          <w:rFonts w:ascii="Times New Roman" w:hAnsi="Times New Roman" w:cs="Times New Roman"/>
        </w:rPr>
      </w:pPr>
      <w:r w:rsidRPr="004E73FA">
        <w:rPr>
          <w:rFonts w:ascii="Times New Roman" w:hAnsi="Times New Roman" w:cs="Times New Roman"/>
        </w:rPr>
        <w:t xml:space="preserve">At the core of this system lies the relational polarity between Radha and Krishna. Radha is understood as </w:t>
      </w:r>
      <w:proofErr w:type="spellStart"/>
      <w:r w:rsidRPr="004E73FA">
        <w:rPr>
          <w:rFonts w:ascii="Times New Roman" w:hAnsi="Times New Roman" w:cs="Times New Roman"/>
          <w:i/>
          <w:iCs/>
        </w:rPr>
        <w:t>Mahābhāva</w:t>
      </w:r>
      <w:proofErr w:type="spellEnd"/>
      <w:r w:rsidRPr="004E73FA">
        <w:rPr>
          <w:rFonts w:ascii="Times New Roman" w:hAnsi="Times New Roman" w:cs="Times New Roman"/>
        </w:rPr>
        <w:t xml:space="preserve">, the highest and most refined expression of emotional energy, while Krishna represents </w:t>
      </w:r>
      <w:r w:rsidRPr="004E73FA">
        <w:rPr>
          <w:rFonts w:ascii="Times New Roman" w:hAnsi="Times New Roman" w:cs="Times New Roman"/>
          <w:i/>
          <w:iCs/>
        </w:rPr>
        <w:t>Rasa</w:t>
      </w:r>
      <w:r w:rsidRPr="004E73FA">
        <w:rPr>
          <w:rFonts w:ascii="Times New Roman" w:hAnsi="Times New Roman" w:cs="Times New Roman"/>
        </w:rPr>
        <w:t xml:space="preserve">, the experiential field in which this energy manifests. This duality can be interpreted as a </w:t>
      </w:r>
      <w:r w:rsidRPr="004E73FA">
        <w:rPr>
          <w:rFonts w:ascii="Times New Roman" w:hAnsi="Times New Roman" w:cs="Times New Roman"/>
          <w:b/>
          <w:bCs/>
        </w:rPr>
        <w:t>field-energy relationship</w:t>
      </w:r>
      <w:r w:rsidRPr="004E73FA">
        <w:rPr>
          <w:rFonts w:ascii="Times New Roman" w:hAnsi="Times New Roman" w:cs="Times New Roman"/>
        </w:rPr>
        <w:t>, analogous to complementary principles in scientific paradigms, yet operating within the domain of consciousness. Such a framework suggests that emotional energy is not secondary to reality but constitutive of it.</w:t>
      </w:r>
    </w:p>
    <w:p w14:paraId="23A4EA8C" w14:textId="77777777" w:rsidR="004E73FA" w:rsidRPr="00C03935" w:rsidRDefault="004E73FA" w:rsidP="004E73FA">
      <w:pPr>
        <w:rPr>
          <w:rFonts w:ascii="Times New Roman" w:hAnsi="Times New Roman" w:cs="Times New Roman"/>
          <w:bCs/>
        </w:rPr>
      </w:pPr>
      <w:r w:rsidRPr="00C03935">
        <w:rPr>
          <w:rFonts w:ascii="Times New Roman" w:hAnsi="Times New Roman" w:cs="Times New Roman"/>
          <w:bCs/>
        </w:rPr>
        <w:t>4.2 Nature of Reality</w:t>
      </w:r>
    </w:p>
    <w:p w14:paraId="6B8C9FEE" w14:textId="77777777" w:rsidR="00C03935" w:rsidRDefault="00C03935" w:rsidP="004E73FA">
      <w:pPr>
        <w:rPr>
          <w:rFonts w:ascii="Times New Roman" w:hAnsi="Times New Roman" w:cs="Times New Roman"/>
        </w:rPr>
      </w:pPr>
      <w:r w:rsidRPr="00C03935">
        <w:rPr>
          <w:rFonts w:ascii="Times New Roman" w:hAnsi="Times New Roman" w:cs="Times New Roman"/>
        </w:rPr>
        <w:t xml:space="preserve">In this study, </w:t>
      </w:r>
      <w:proofErr w:type="spellStart"/>
      <w:r w:rsidRPr="00C03935">
        <w:rPr>
          <w:rFonts w:ascii="Times New Roman" w:hAnsi="Times New Roman" w:cs="Times New Roman"/>
        </w:rPr>
        <w:t>Goloka</w:t>
      </w:r>
      <w:proofErr w:type="spellEnd"/>
      <w:r w:rsidRPr="00C03935">
        <w:rPr>
          <w:rFonts w:ascii="Times New Roman" w:hAnsi="Times New Roman" w:cs="Times New Roman"/>
        </w:rPr>
        <w:t xml:space="preserve"> is seen as a </w:t>
      </w:r>
      <w:proofErr w:type="spellStart"/>
      <w:r w:rsidRPr="00C03935">
        <w:rPr>
          <w:rFonts w:ascii="Times New Roman" w:hAnsi="Times New Roman" w:cs="Times New Roman"/>
        </w:rPr>
        <w:t>Bhava-pradhana</w:t>
      </w:r>
      <w:proofErr w:type="spellEnd"/>
      <w:r w:rsidRPr="00C03935">
        <w:rPr>
          <w:rFonts w:ascii="Times New Roman" w:hAnsi="Times New Roman" w:cs="Times New Roman"/>
        </w:rPr>
        <w:t xml:space="preserve"> ontology in which emotion energy forms the very basis of reality. This view correlates with the philosophy of the </w:t>
      </w:r>
      <w:proofErr w:type="spellStart"/>
      <w:r w:rsidRPr="00C03935">
        <w:rPr>
          <w:rFonts w:ascii="Times New Roman" w:hAnsi="Times New Roman" w:cs="Times New Roman"/>
        </w:rPr>
        <w:t>Gaudiya</w:t>
      </w:r>
      <w:proofErr w:type="spellEnd"/>
      <w:r w:rsidRPr="00C03935">
        <w:rPr>
          <w:rFonts w:ascii="Times New Roman" w:hAnsi="Times New Roman" w:cs="Times New Roman"/>
        </w:rPr>
        <w:t xml:space="preserve"> </w:t>
      </w:r>
      <w:proofErr w:type="spellStart"/>
      <w:r w:rsidRPr="00C03935">
        <w:rPr>
          <w:rFonts w:ascii="Times New Roman" w:hAnsi="Times New Roman" w:cs="Times New Roman"/>
        </w:rPr>
        <w:t>Vaishnavas</w:t>
      </w:r>
      <w:proofErr w:type="spellEnd"/>
      <w:r w:rsidRPr="00C03935">
        <w:rPr>
          <w:rFonts w:ascii="Times New Roman" w:hAnsi="Times New Roman" w:cs="Times New Roman"/>
        </w:rPr>
        <w:t>, who believe that life is essentially relational and based on divine love (</w:t>
      </w:r>
      <w:proofErr w:type="spellStart"/>
      <w:r w:rsidRPr="00C03935">
        <w:rPr>
          <w:rFonts w:ascii="Times New Roman" w:hAnsi="Times New Roman" w:cs="Times New Roman"/>
        </w:rPr>
        <w:t>Rupa</w:t>
      </w:r>
      <w:proofErr w:type="spellEnd"/>
      <w:r w:rsidRPr="00C03935">
        <w:rPr>
          <w:rFonts w:ascii="Times New Roman" w:hAnsi="Times New Roman" w:cs="Times New Roman"/>
        </w:rPr>
        <w:t xml:space="preserve"> </w:t>
      </w:r>
      <w:proofErr w:type="spellStart"/>
      <w:r w:rsidRPr="00C03935">
        <w:rPr>
          <w:rFonts w:ascii="Times New Roman" w:hAnsi="Times New Roman" w:cs="Times New Roman"/>
        </w:rPr>
        <w:t>Goswami</w:t>
      </w:r>
      <w:proofErr w:type="spellEnd"/>
      <w:r w:rsidRPr="00C03935">
        <w:rPr>
          <w:rFonts w:ascii="Times New Roman" w:hAnsi="Times New Roman" w:cs="Times New Roman"/>
        </w:rPr>
        <w:t>, 2003).</w:t>
      </w:r>
    </w:p>
    <w:p w14:paraId="5342622A" w14:textId="0CE06CEB" w:rsidR="004E73FA" w:rsidRPr="004E73FA" w:rsidRDefault="004E73FA" w:rsidP="004E73FA">
      <w:pPr>
        <w:rPr>
          <w:rFonts w:ascii="Times New Roman" w:hAnsi="Times New Roman" w:cs="Times New Roman"/>
          <w:b/>
          <w:bCs/>
        </w:rPr>
      </w:pPr>
      <w:r w:rsidRPr="004E73FA">
        <w:rPr>
          <w:rFonts w:ascii="Times New Roman" w:hAnsi="Times New Roman" w:cs="Times New Roman"/>
          <w:b/>
          <w:bCs/>
        </w:rPr>
        <w:t xml:space="preserve">5. </w:t>
      </w:r>
      <w:proofErr w:type="spellStart"/>
      <w:r w:rsidRPr="004E73FA">
        <w:rPr>
          <w:rFonts w:ascii="Times New Roman" w:hAnsi="Times New Roman" w:cs="Times New Roman"/>
          <w:b/>
          <w:bCs/>
        </w:rPr>
        <w:t>Bhāva</w:t>
      </w:r>
      <w:proofErr w:type="spellEnd"/>
      <w:r w:rsidRPr="004E73FA">
        <w:rPr>
          <w:rFonts w:ascii="Times New Roman" w:hAnsi="Times New Roman" w:cs="Times New Roman"/>
          <w:b/>
          <w:bCs/>
        </w:rPr>
        <w:t xml:space="preserve"> Formation Model (BFM)</w:t>
      </w:r>
    </w:p>
    <w:p w14:paraId="34BCB80E" w14:textId="77777777" w:rsidR="004E73FA" w:rsidRPr="004E73FA" w:rsidRDefault="004E73FA" w:rsidP="004E73FA">
      <w:pPr>
        <w:rPr>
          <w:rFonts w:ascii="Times New Roman" w:hAnsi="Times New Roman" w:cs="Times New Roman"/>
        </w:rPr>
      </w:pPr>
      <w:r w:rsidRPr="004E73FA">
        <w:rPr>
          <w:rFonts w:ascii="Times New Roman" w:hAnsi="Times New Roman" w:cs="Times New Roman"/>
        </w:rPr>
        <w:lastRenderedPageBreak/>
        <w:t xml:space="preserve">The </w:t>
      </w:r>
      <w:proofErr w:type="spellStart"/>
      <w:r w:rsidRPr="004E73FA">
        <w:rPr>
          <w:rFonts w:ascii="Times New Roman" w:hAnsi="Times New Roman" w:cs="Times New Roman"/>
        </w:rPr>
        <w:t>Bhāva</w:t>
      </w:r>
      <w:proofErr w:type="spellEnd"/>
      <w:r w:rsidRPr="004E73FA">
        <w:rPr>
          <w:rFonts w:ascii="Times New Roman" w:hAnsi="Times New Roman" w:cs="Times New Roman"/>
        </w:rPr>
        <w:t xml:space="preserve"> Formation Model (BFM) provides a structured representation of how emotional energy is generated, modulated, and sustained within the Goloka system.</w:t>
      </w:r>
    </w:p>
    <w:p w14:paraId="46EDBFE9" w14:textId="77777777" w:rsidR="004E73FA" w:rsidRPr="00A52AF0" w:rsidRDefault="004E73FA" w:rsidP="004E73FA">
      <w:pPr>
        <w:rPr>
          <w:rFonts w:ascii="Times New Roman" w:hAnsi="Times New Roman" w:cs="Times New Roman"/>
          <w:bCs/>
        </w:rPr>
      </w:pPr>
      <w:r w:rsidRPr="00A52AF0">
        <w:rPr>
          <w:rFonts w:ascii="Times New Roman" w:hAnsi="Times New Roman" w:cs="Times New Roman"/>
          <w:bCs/>
        </w:rPr>
        <w:t>5.1 Emotional Modulation Layer</w:t>
      </w:r>
    </w:p>
    <w:p w14:paraId="69F40668" w14:textId="77777777" w:rsidR="00A52AF0" w:rsidRDefault="00A52AF0" w:rsidP="004E73FA">
      <w:pPr>
        <w:rPr>
          <w:rFonts w:ascii="Times New Roman" w:hAnsi="Times New Roman" w:cs="Times New Roman"/>
        </w:rPr>
      </w:pPr>
      <w:proofErr w:type="spellStart"/>
      <w:r w:rsidRPr="00A52AF0">
        <w:rPr>
          <w:rFonts w:ascii="Times New Roman" w:hAnsi="Times New Roman" w:cs="Times New Roman"/>
        </w:rPr>
        <w:t>Ashta</w:t>
      </w:r>
      <w:proofErr w:type="spellEnd"/>
      <w:r w:rsidRPr="00A52AF0">
        <w:rPr>
          <w:rFonts w:ascii="Times New Roman" w:hAnsi="Times New Roman" w:cs="Times New Roman"/>
        </w:rPr>
        <w:t xml:space="preserve"> </w:t>
      </w:r>
      <w:proofErr w:type="spellStart"/>
      <w:r w:rsidRPr="00A52AF0">
        <w:rPr>
          <w:rFonts w:ascii="Times New Roman" w:hAnsi="Times New Roman" w:cs="Times New Roman"/>
        </w:rPr>
        <w:t>Sakhis</w:t>
      </w:r>
      <w:proofErr w:type="spellEnd"/>
      <w:r w:rsidRPr="00A52AF0">
        <w:rPr>
          <w:rFonts w:ascii="Times New Roman" w:hAnsi="Times New Roman" w:cs="Times New Roman"/>
        </w:rPr>
        <w:t xml:space="preserve"> regulate emotions through their interaction process, thereby controlling the flow of </w:t>
      </w:r>
      <w:proofErr w:type="spellStart"/>
      <w:r w:rsidRPr="00A52AF0">
        <w:rPr>
          <w:rFonts w:ascii="Times New Roman" w:hAnsi="Times New Roman" w:cs="Times New Roman"/>
        </w:rPr>
        <w:t>Bhava</w:t>
      </w:r>
      <w:proofErr w:type="spellEnd"/>
      <w:r w:rsidRPr="00A52AF0">
        <w:rPr>
          <w:rFonts w:ascii="Times New Roman" w:hAnsi="Times New Roman" w:cs="Times New Roman"/>
        </w:rPr>
        <w:t xml:space="preserve">. They are not merely friends, but actually design emotional interaction processes. They are complemented by </w:t>
      </w:r>
      <w:proofErr w:type="spellStart"/>
      <w:r w:rsidRPr="00A52AF0">
        <w:rPr>
          <w:rFonts w:ascii="Times New Roman" w:hAnsi="Times New Roman" w:cs="Times New Roman"/>
        </w:rPr>
        <w:t>Ashta</w:t>
      </w:r>
      <w:proofErr w:type="spellEnd"/>
      <w:r w:rsidRPr="00A52AF0">
        <w:rPr>
          <w:rFonts w:ascii="Times New Roman" w:hAnsi="Times New Roman" w:cs="Times New Roman"/>
        </w:rPr>
        <w:t xml:space="preserve"> </w:t>
      </w:r>
      <w:proofErr w:type="spellStart"/>
      <w:r w:rsidRPr="00A52AF0">
        <w:rPr>
          <w:rFonts w:ascii="Times New Roman" w:hAnsi="Times New Roman" w:cs="Times New Roman"/>
        </w:rPr>
        <w:t>Manjaris</w:t>
      </w:r>
      <w:proofErr w:type="spellEnd"/>
      <w:r w:rsidRPr="00A52AF0">
        <w:rPr>
          <w:rFonts w:ascii="Times New Roman" w:hAnsi="Times New Roman" w:cs="Times New Roman"/>
        </w:rPr>
        <w:t xml:space="preserve">, whose job is to be egoless carriers of </w:t>
      </w:r>
      <w:proofErr w:type="spellStart"/>
      <w:r w:rsidRPr="00A52AF0">
        <w:rPr>
          <w:rFonts w:ascii="Times New Roman" w:hAnsi="Times New Roman" w:cs="Times New Roman"/>
        </w:rPr>
        <w:t>Bhava</w:t>
      </w:r>
      <w:proofErr w:type="spellEnd"/>
      <w:r w:rsidRPr="00A52AF0">
        <w:rPr>
          <w:rFonts w:ascii="Times New Roman" w:hAnsi="Times New Roman" w:cs="Times New Roman"/>
        </w:rPr>
        <w:t xml:space="preserve">. According to </w:t>
      </w:r>
      <w:proofErr w:type="spellStart"/>
      <w:r w:rsidRPr="00A52AF0">
        <w:rPr>
          <w:rFonts w:ascii="Times New Roman" w:hAnsi="Times New Roman" w:cs="Times New Roman"/>
        </w:rPr>
        <w:t>Gaudiya</w:t>
      </w:r>
      <w:proofErr w:type="spellEnd"/>
      <w:r w:rsidRPr="00A52AF0">
        <w:rPr>
          <w:rFonts w:ascii="Times New Roman" w:hAnsi="Times New Roman" w:cs="Times New Roman"/>
        </w:rPr>
        <w:t xml:space="preserve"> scriptures, </w:t>
      </w:r>
      <w:proofErr w:type="spellStart"/>
      <w:r w:rsidRPr="00A52AF0">
        <w:rPr>
          <w:rFonts w:ascii="Times New Roman" w:hAnsi="Times New Roman" w:cs="Times New Roman"/>
        </w:rPr>
        <w:t>Manjaris</w:t>
      </w:r>
      <w:proofErr w:type="spellEnd"/>
      <w:r w:rsidRPr="00A52AF0">
        <w:rPr>
          <w:rFonts w:ascii="Times New Roman" w:hAnsi="Times New Roman" w:cs="Times New Roman"/>
        </w:rPr>
        <w:t xml:space="preserve"> are so attuned to </w:t>
      </w:r>
      <w:proofErr w:type="spellStart"/>
      <w:r w:rsidRPr="00A52AF0">
        <w:rPr>
          <w:rFonts w:ascii="Times New Roman" w:hAnsi="Times New Roman" w:cs="Times New Roman"/>
        </w:rPr>
        <w:t>Radha’s</w:t>
      </w:r>
      <w:proofErr w:type="spellEnd"/>
      <w:r w:rsidRPr="00A52AF0">
        <w:rPr>
          <w:rFonts w:ascii="Times New Roman" w:hAnsi="Times New Roman" w:cs="Times New Roman"/>
        </w:rPr>
        <w:t xml:space="preserve"> emotions that they can carry </w:t>
      </w:r>
      <w:proofErr w:type="spellStart"/>
      <w:r w:rsidRPr="00A52AF0">
        <w:rPr>
          <w:rFonts w:ascii="Times New Roman" w:hAnsi="Times New Roman" w:cs="Times New Roman"/>
        </w:rPr>
        <w:t>Bhava</w:t>
      </w:r>
      <w:proofErr w:type="spellEnd"/>
      <w:r w:rsidRPr="00A52AF0">
        <w:rPr>
          <w:rFonts w:ascii="Times New Roman" w:hAnsi="Times New Roman" w:cs="Times New Roman"/>
        </w:rPr>
        <w:t xml:space="preserve"> from her without alteration.</w:t>
      </w:r>
    </w:p>
    <w:p w14:paraId="4ABE0C07" w14:textId="51A6BAFE" w:rsidR="004E73FA" w:rsidRPr="00A52AF0" w:rsidRDefault="004E73FA" w:rsidP="004E73FA">
      <w:pPr>
        <w:rPr>
          <w:rFonts w:ascii="Times New Roman" w:hAnsi="Times New Roman" w:cs="Times New Roman"/>
          <w:bCs/>
        </w:rPr>
      </w:pPr>
      <w:r w:rsidRPr="00A52AF0">
        <w:rPr>
          <w:rFonts w:ascii="Times New Roman" w:hAnsi="Times New Roman" w:cs="Times New Roman"/>
          <w:bCs/>
        </w:rPr>
        <w:t>5.2 Emotional Ecology Layer</w:t>
      </w:r>
    </w:p>
    <w:p w14:paraId="148AD953" w14:textId="77777777" w:rsidR="00A52AF0" w:rsidRDefault="00A52AF0" w:rsidP="004E73FA">
      <w:pPr>
        <w:rPr>
          <w:rFonts w:ascii="Times New Roman" w:hAnsi="Times New Roman" w:cs="Times New Roman"/>
        </w:rPr>
      </w:pPr>
      <w:r w:rsidRPr="00A52AF0">
        <w:rPr>
          <w:rFonts w:ascii="Times New Roman" w:hAnsi="Times New Roman" w:cs="Times New Roman"/>
        </w:rPr>
        <w:t xml:space="preserve">It should be noted that the emotional environment of </w:t>
      </w:r>
      <w:proofErr w:type="spellStart"/>
      <w:r w:rsidRPr="00A52AF0">
        <w:rPr>
          <w:rFonts w:ascii="Times New Roman" w:hAnsi="Times New Roman" w:cs="Times New Roman"/>
        </w:rPr>
        <w:t>Goloka</w:t>
      </w:r>
      <w:proofErr w:type="spellEnd"/>
      <w:r w:rsidRPr="00A52AF0">
        <w:rPr>
          <w:rFonts w:ascii="Times New Roman" w:hAnsi="Times New Roman" w:cs="Times New Roman"/>
        </w:rPr>
        <w:t xml:space="preserve"> operates on the basis of entities such as cows (</w:t>
      </w:r>
      <w:proofErr w:type="spellStart"/>
      <w:r w:rsidRPr="00A52AF0">
        <w:rPr>
          <w:rFonts w:ascii="Times New Roman" w:hAnsi="Times New Roman" w:cs="Times New Roman"/>
        </w:rPr>
        <w:t>Kamadhenu</w:t>
      </w:r>
      <w:proofErr w:type="spellEnd"/>
      <w:r w:rsidRPr="00A52AF0">
        <w:rPr>
          <w:rFonts w:ascii="Times New Roman" w:hAnsi="Times New Roman" w:cs="Times New Roman"/>
        </w:rPr>
        <w:t xml:space="preserve"> included), </w:t>
      </w:r>
      <w:proofErr w:type="spellStart"/>
      <w:r w:rsidRPr="00A52AF0">
        <w:rPr>
          <w:rFonts w:ascii="Times New Roman" w:hAnsi="Times New Roman" w:cs="Times New Roman"/>
        </w:rPr>
        <w:t>Vrinda</w:t>
      </w:r>
      <w:proofErr w:type="spellEnd"/>
      <w:r w:rsidRPr="00A52AF0">
        <w:rPr>
          <w:rFonts w:ascii="Times New Roman" w:hAnsi="Times New Roman" w:cs="Times New Roman"/>
        </w:rPr>
        <w:t xml:space="preserve"> Devi, and River Yamuna. It should be noted that these are considered to be stabilizing factors of the emotional environment of </w:t>
      </w:r>
      <w:proofErr w:type="spellStart"/>
      <w:r w:rsidRPr="00A52AF0">
        <w:rPr>
          <w:rFonts w:ascii="Times New Roman" w:hAnsi="Times New Roman" w:cs="Times New Roman"/>
        </w:rPr>
        <w:t>Bhava</w:t>
      </w:r>
      <w:proofErr w:type="spellEnd"/>
      <w:r w:rsidRPr="00A52AF0">
        <w:rPr>
          <w:rFonts w:ascii="Times New Roman" w:hAnsi="Times New Roman" w:cs="Times New Roman"/>
        </w:rPr>
        <w:t>, which means that an ecological aspect plays an important role here. The cow symbolizes nurturing and compassion, which is an emotion stabilizer itself.</w:t>
      </w:r>
    </w:p>
    <w:p w14:paraId="72E0A9F1" w14:textId="2DBFF64F" w:rsidR="004E73FA" w:rsidRPr="00A52AF0" w:rsidRDefault="004E73FA" w:rsidP="004E73FA">
      <w:pPr>
        <w:rPr>
          <w:rFonts w:ascii="Times New Roman" w:hAnsi="Times New Roman" w:cs="Times New Roman"/>
          <w:bCs/>
        </w:rPr>
      </w:pPr>
      <w:r w:rsidRPr="00A52AF0">
        <w:rPr>
          <w:rFonts w:ascii="Times New Roman" w:hAnsi="Times New Roman" w:cs="Times New Roman"/>
          <w:bCs/>
        </w:rPr>
        <w:t>5.3 Participation Layer</w:t>
      </w:r>
    </w:p>
    <w:p w14:paraId="2DB6DB2E" w14:textId="77777777" w:rsidR="00A52AF0" w:rsidRDefault="00A52AF0" w:rsidP="004E73FA">
      <w:pPr>
        <w:rPr>
          <w:rFonts w:ascii="Times New Roman" w:hAnsi="Times New Roman" w:cs="Times New Roman"/>
        </w:rPr>
      </w:pPr>
      <w:proofErr w:type="spellStart"/>
      <w:r w:rsidRPr="00A52AF0">
        <w:rPr>
          <w:rFonts w:ascii="Times New Roman" w:hAnsi="Times New Roman" w:cs="Times New Roman"/>
        </w:rPr>
        <w:t>Gopas</w:t>
      </w:r>
      <w:proofErr w:type="spellEnd"/>
      <w:r w:rsidRPr="00A52AF0">
        <w:rPr>
          <w:rFonts w:ascii="Times New Roman" w:hAnsi="Times New Roman" w:cs="Times New Roman"/>
        </w:rPr>
        <w:t xml:space="preserve"> and </w:t>
      </w:r>
      <w:proofErr w:type="spellStart"/>
      <w:r w:rsidRPr="00A52AF0">
        <w:rPr>
          <w:rFonts w:ascii="Times New Roman" w:hAnsi="Times New Roman" w:cs="Times New Roman"/>
        </w:rPr>
        <w:t>Gopis</w:t>
      </w:r>
      <w:proofErr w:type="spellEnd"/>
      <w:r w:rsidRPr="00A52AF0">
        <w:rPr>
          <w:rFonts w:ascii="Times New Roman" w:hAnsi="Times New Roman" w:cs="Times New Roman"/>
        </w:rPr>
        <w:t xml:space="preserve"> are considered units of participatory consciousness that create their reality by engaging in </w:t>
      </w:r>
      <w:proofErr w:type="spellStart"/>
      <w:r w:rsidRPr="00A52AF0">
        <w:rPr>
          <w:rFonts w:ascii="Times New Roman" w:hAnsi="Times New Roman" w:cs="Times New Roman"/>
        </w:rPr>
        <w:t>Bhāva</w:t>
      </w:r>
      <w:proofErr w:type="spellEnd"/>
      <w:r w:rsidRPr="00A52AF0">
        <w:rPr>
          <w:rFonts w:ascii="Times New Roman" w:hAnsi="Times New Roman" w:cs="Times New Roman"/>
        </w:rPr>
        <w:t>. This contrasts with hierarchical systems where the subject is merely an object receiving input. In the participatory system, each unit participates in creating the overall emotional environment.</w:t>
      </w:r>
    </w:p>
    <w:p w14:paraId="6A2312C2" w14:textId="5B0350FF" w:rsidR="004E73FA" w:rsidRPr="00A52AF0" w:rsidRDefault="004E73FA" w:rsidP="004E73FA">
      <w:pPr>
        <w:rPr>
          <w:rFonts w:ascii="Times New Roman" w:hAnsi="Times New Roman" w:cs="Times New Roman"/>
          <w:bCs/>
        </w:rPr>
      </w:pPr>
      <w:r w:rsidRPr="00A52AF0">
        <w:rPr>
          <w:rFonts w:ascii="Times New Roman" w:hAnsi="Times New Roman" w:cs="Times New Roman"/>
          <w:bCs/>
        </w:rPr>
        <w:t>5.4 Governance Layer</w:t>
      </w:r>
    </w:p>
    <w:p w14:paraId="0223B220" w14:textId="77777777" w:rsidR="00A52AF0" w:rsidRDefault="00A52AF0" w:rsidP="004A690A">
      <w:pPr>
        <w:rPr>
          <w:rFonts w:ascii="Times New Roman" w:hAnsi="Times New Roman" w:cs="Times New Roman"/>
        </w:rPr>
      </w:pPr>
      <w:r w:rsidRPr="00A52AF0">
        <w:rPr>
          <w:rFonts w:ascii="Times New Roman" w:hAnsi="Times New Roman" w:cs="Times New Roman"/>
        </w:rPr>
        <w:t xml:space="preserve">The governance of </w:t>
      </w:r>
      <w:proofErr w:type="spellStart"/>
      <w:r w:rsidRPr="00A52AF0">
        <w:rPr>
          <w:rFonts w:ascii="Times New Roman" w:hAnsi="Times New Roman" w:cs="Times New Roman"/>
        </w:rPr>
        <w:t>Bhāva</w:t>
      </w:r>
      <w:proofErr w:type="spellEnd"/>
      <w:r w:rsidRPr="00A52AF0">
        <w:rPr>
          <w:rFonts w:ascii="Times New Roman" w:hAnsi="Times New Roman" w:cs="Times New Roman"/>
        </w:rPr>
        <w:t xml:space="preserve"> is an internally governed one as opposed to an externally imposed one. The concept of the </w:t>
      </w:r>
      <w:proofErr w:type="spellStart"/>
      <w:r w:rsidRPr="00A52AF0">
        <w:rPr>
          <w:rFonts w:ascii="Times New Roman" w:hAnsi="Times New Roman" w:cs="Times New Roman"/>
        </w:rPr>
        <w:t>Goswami</w:t>
      </w:r>
      <w:proofErr w:type="spellEnd"/>
      <w:r w:rsidRPr="00A52AF0">
        <w:rPr>
          <w:rFonts w:ascii="Times New Roman" w:hAnsi="Times New Roman" w:cs="Times New Roman"/>
        </w:rPr>
        <w:t xml:space="preserve"> is that of self-governed consciousness where there is an ability to control one’s senses and make oneself conform to the emotional dimension in question. </w:t>
      </w:r>
      <w:proofErr w:type="spellStart"/>
      <w:r w:rsidRPr="00A52AF0">
        <w:rPr>
          <w:rFonts w:ascii="Times New Roman" w:hAnsi="Times New Roman" w:cs="Times New Roman"/>
        </w:rPr>
        <w:t>Narada</w:t>
      </w:r>
      <w:proofErr w:type="spellEnd"/>
      <w:r w:rsidRPr="00A52AF0">
        <w:rPr>
          <w:rFonts w:ascii="Times New Roman" w:hAnsi="Times New Roman" w:cs="Times New Roman"/>
        </w:rPr>
        <w:t xml:space="preserve"> being a transcendent entity acts as a communicator of </w:t>
      </w:r>
      <w:proofErr w:type="spellStart"/>
      <w:r w:rsidRPr="00A52AF0">
        <w:rPr>
          <w:rFonts w:ascii="Times New Roman" w:hAnsi="Times New Roman" w:cs="Times New Roman"/>
        </w:rPr>
        <w:t>Bhāva</w:t>
      </w:r>
      <w:proofErr w:type="spellEnd"/>
      <w:r w:rsidRPr="00A52AF0">
        <w:rPr>
          <w:rFonts w:ascii="Times New Roman" w:hAnsi="Times New Roman" w:cs="Times New Roman"/>
        </w:rPr>
        <w:t>.</w:t>
      </w:r>
    </w:p>
    <w:p w14:paraId="67B45BBE" w14:textId="2E751F70" w:rsidR="004A690A" w:rsidRPr="00A52AF0" w:rsidRDefault="004A690A" w:rsidP="004A690A">
      <w:pPr>
        <w:rPr>
          <w:rFonts w:ascii="Times New Roman" w:hAnsi="Times New Roman" w:cs="Times New Roman"/>
          <w:b/>
          <w:bCs/>
        </w:rPr>
      </w:pPr>
      <w:r w:rsidRPr="00A52AF0">
        <w:rPr>
          <w:rFonts w:ascii="Times New Roman" w:hAnsi="Times New Roman" w:cs="Times New Roman"/>
          <w:b/>
          <w:bCs/>
        </w:rPr>
        <w:t>6. Bhava-Sutra: Extended Model</w:t>
      </w:r>
    </w:p>
    <w:p w14:paraId="43871125" w14:textId="77777777" w:rsidR="00A52AF0" w:rsidRPr="00A52AF0" w:rsidRDefault="00A52AF0" w:rsidP="00A52AF0">
      <w:pPr>
        <w:rPr>
          <w:rFonts w:ascii="Times New Roman" w:hAnsi="Times New Roman" w:cs="Times New Roman"/>
        </w:rPr>
      </w:pPr>
      <w:r w:rsidRPr="00A52AF0">
        <w:rPr>
          <w:rFonts w:ascii="Times New Roman" w:hAnsi="Times New Roman" w:cs="Times New Roman"/>
        </w:rPr>
        <w:t xml:space="preserve">This </w:t>
      </w:r>
      <w:proofErr w:type="spellStart"/>
      <w:r w:rsidRPr="00A52AF0">
        <w:rPr>
          <w:rFonts w:ascii="Times New Roman" w:hAnsi="Times New Roman" w:cs="Times New Roman"/>
        </w:rPr>
        <w:t>Bhava</w:t>
      </w:r>
      <w:proofErr w:type="spellEnd"/>
      <w:r w:rsidRPr="00A52AF0">
        <w:rPr>
          <w:rFonts w:ascii="Times New Roman" w:hAnsi="Times New Roman" w:cs="Times New Roman"/>
        </w:rPr>
        <w:t xml:space="preserve">-Sutra model builds on the </w:t>
      </w:r>
      <w:proofErr w:type="spellStart"/>
      <w:r w:rsidRPr="00A52AF0">
        <w:rPr>
          <w:rFonts w:ascii="Times New Roman" w:hAnsi="Times New Roman" w:cs="Times New Roman"/>
        </w:rPr>
        <w:t>Bhava</w:t>
      </w:r>
      <w:proofErr w:type="spellEnd"/>
      <w:r w:rsidRPr="00A52AF0">
        <w:rPr>
          <w:rFonts w:ascii="Times New Roman" w:hAnsi="Times New Roman" w:cs="Times New Roman"/>
        </w:rPr>
        <w:t xml:space="preserve"> Formation Model (BFM) and further develops the application of emotional intelligence, aesthetics, and ecology within an ontological paradigm of </w:t>
      </w:r>
      <w:proofErr w:type="spellStart"/>
      <w:r w:rsidRPr="00A52AF0">
        <w:rPr>
          <w:rFonts w:ascii="Times New Roman" w:hAnsi="Times New Roman" w:cs="Times New Roman"/>
        </w:rPr>
        <w:t>relationality</w:t>
      </w:r>
      <w:proofErr w:type="spellEnd"/>
      <w:r w:rsidRPr="00A52AF0">
        <w:rPr>
          <w:rFonts w:ascii="Times New Roman" w:hAnsi="Times New Roman" w:cs="Times New Roman"/>
        </w:rPr>
        <w:t xml:space="preserve">. While keeping the essence of </w:t>
      </w:r>
      <w:proofErr w:type="spellStart"/>
      <w:r w:rsidRPr="00A52AF0">
        <w:rPr>
          <w:rFonts w:ascii="Times New Roman" w:hAnsi="Times New Roman" w:cs="Times New Roman"/>
        </w:rPr>
        <w:t>Gaudiya</w:t>
      </w:r>
      <w:proofErr w:type="spellEnd"/>
      <w:r w:rsidRPr="00A52AF0">
        <w:rPr>
          <w:rFonts w:ascii="Times New Roman" w:hAnsi="Times New Roman" w:cs="Times New Roman"/>
        </w:rPr>
        <w:t xml:space="preserve"> </w:t>
      </w:r>
      <w:proofErr w:type="spellStart"/>
      <w:r w:rsidRPr="00A52AF0">
        <w:rPr>
          <w:rFonts w:ascii="Times New Roman" w:hAnsi="Times New Roman" w:cs="Times New Roman"/>
        </w:rPr>
        <w:t>Vaishnava</w:t>
      </w:r>
      <w:proofErr w:type="spellEnd"/>
      <w:r w:rsidRPr="00A52AF0">
        <w:rPr>
          <w:rFonts w:ascii="Times New Roman" w:hAnsi="Times New Roman" w:cs="Times New Roman"/>
        </w:rPr>
        <w:t xml:space="preserve"> theology intact, this model offers a functional understanding of </w:t>
      </w:r>
      <w:proofErr w:type="spellStart"/>
      <w:r w:rsidRPr="00A52AF0">
        <w:rPr>
          <w:rFonts w:ascii="Times New Roman" w:hAnsi="Times New Roman" w:cs="Times New Roman"/>
        </w:rPr>
        <w:t>Bhāva</w:t>
      </w:r>
      <w:proofErr w:type="spellEnd"/>
      <w:r w:rsidRPr="00A52AF0">
        <w:rPr>
          <w:rFonts w:ascii="Times New Roman" w:hAnsi="Times New Roman" w:cs="Times New Roman"/>
        </w:rPr>
        <w:t xml:space="preserve"> dynamics that can be used for cross-disciplinary interaction.</w:t>
      </w:r>
    </w:p>
    <w:p w14:paraId="17F8DED9" w14:textId="77777777" w:rsidR="00A52AF0" w:rsidRDefault="00A52AF0" w:rsidP="00A52AF0">
      <w:pPr>
        <w:rPr>
          <w:rFonts w:ascii="Times New Roman" w:hAnsi="Times New Roman" w:cs="Times New Roman"/>
        </w:rPr>
      </w:pPr>
      <w:r w:rsidRPr="00A52AF0">
        <w:rPr>
          <w:rFonts w:ascii="Times New Roman" w:hAnsi="Times New Roman" w:cs="Times New Roman"/>
        </w:rPr>
        <w:t xml:space="preserve">One of the most significant aspects of this research is its focus on the multi-dimensional structure of emotional regulation and communication through the functioning of </w:t>
      </w:r>
      <w:proofErr w:type="spellStart"/>
      <w:r w:rsidRPr="00A52AF0">
        <w:rPr>
          <w:rFonts w:ascii="Times New Roman" w:hAnsi="Times New Roman" w:cs="Times New Roman"/>
        </w:rPr>
        <w:t>Ashtasakhis</w:t>
      </w:r>
      <w:proofErr w:type="spellEnd"/>
      <w:r w:rsidRPr="00A52AF0">
        <w:rPr>
          <w:rFonts w:ascii="Times New Roman" w:hAnsi="Times New Roman" w:cs="Times New Roman"/>
        </w:rPr>
        <w:t xml:space="preserve"> and </w:t>
      </w:r>
      <w:proofErr w:type="spellStart"/>
      <w:r w:rsidRPr="00A52AF0">
        <w:rPr>
          <w:rFonts w:ascii="Times New Roman" w:hAnsi="Times New Roman" w:cs="Times New Roman"/>
        </w:rPr>
        <w:t>Ashtamanjaris</w:t>
      </w:r>
      <w:proofErr w:type="spellEnd"/>
      <w:r w:rsidRPr="00A52AF0">
        <w:rPr>
          <w:rFonts w:ascii="Times New Roman" w:hAnsi="Times New Roman" w:cs="Times New Roman"/>
        </w:rPr>
        <w:t xml:space="preserve">. In contrast to conventional approaches that perceive these characters merely as symbols or objects of devotion, the </w:t>
      </w:r>
      <w:proofErr w:type="spellStart"/>
      <w:r w:rsidRPr="00A52AF0">
        <w:rPr>
          <w:rFonts w:ascii="Times New Roman" w:hAnsi="Times New Roman" w:cs="Times New Roman"/>
        </w:rPr>
        <w:t>Bhava</w:t>
      </w:r>
      <w:proofErr w:type="spellEnd"/>
      <w:r w:rsidRPr="00A52AF0">
        <w:rPr>
          <w:rFonts w:ascii="Times New Roman" w:hAnsi="Times New Roman" w:cs="Times New Roman"/>
        </w:rPr>
        <w:t xml:space="preserve">-Sutra model considers them as functional units within a </w:t>
      </w:r>
      <w:proofErr w:type="spellStart"/>
      <w:r w:rsidRPr="00A52AF0">
        <w:rPr>
          <w:rFonts w:ascii="Times New Roman" w:hAnsi="Times New Roman" w:cs="Times New Roman"/>
        </w:rPr>
        <w:t>Bhāva</w:t>
      </w:r>
      <w:proofErr w:type="spellEnd"/>
      <w:r w:rsidRPr="00A52AF0">
        <w:rPr>
          <w:rFonts w:ascii="Times New Roman" w:hAnsi="Times New Roman" w:cs="Times New Roman"/>
        </w:rPr>
        <w:t xml:space="preserve"> consciousness system.</w:t>
      </w:r>
    </w:p>
    <w:p w14:paraId="5665EAF2" w14:textId="4189E580" w:rsidR="004A690A" w:rsidRPr="00A52AF0" w:rsidRDefault="004A690A" w:rsidP="00A52AF0">
      <w:pPr>
        <w:rPr>
          <w:rFonts w:ascii="Times New Roman" w:hAnsi="Times New Roman" w:cs="Times New Roman"/>
          <w:bCs/>
        </w:rPr>
      </w:pPr>
      <w:r w:rsidRPr="00A52AF0">
        <w:rPr>
          <w:rFonts w:ascii="Times New Roman" w:hAnsi="Times New Roman" w:cs="Times New Roman"/>
          <w:bCs/>
        </w:rPr>
        <w:t xml:space="preserve">6.1 </w:t>
      </w:r>
      <w:proofErr w:type="spellStart"/>
      <w:r w:rsidRPr="00A52AF0">
        <w:rPr>
          <w:rFonts w:ascii="Times New Roman" w:hAnsi="Times New Roman" w:cs="Times New Roman"/>
          <w:bCs/>
        </w:rPr>
        <w:t>Ashtasakhi</w:t>
      </w:r>
      <w:proofErr w:type="spellEnd"/>
      <w:r w:rsidRPr="00A52AF0">
        <w:rPr>
          <w:rFonts w:ascii="Times New Roman" w:hAnsi="Times New Roman" w:cs="Times New Roman"/>
          <w:bCs/>
        </w:rPr>
        <w:t xml:space="preserve"> as </w:t>
      </w:r>
      <w:proofErr w:type="spellStart"/>
      <w:r w:rsidRPr="00A52AF0">
        <w:rPr>
          <w:rFonts w:ascii="Times New Roman" w:hAnsi="Times New Roman" w:cs="Times New Roman"/>
          <w:bCs/>
        </w:rPr>
        <w:t>Seva</w:t>
      </w:r>
      <w:proofErr w:type="spellEnd"/>
      <w:r w:rsidRPr="00A52AF0">
        <w:rPr>
          <w:rFonts w:ascii="Times New Roman" w:hAnsi="Times New Roman" w:cs="Times New Roman"/>
          <w:bCs/>
        </w:rPr>
        <w:t>-Based Emotional Intelligence Archetypes</w:t>
      </w:r>
    </w:p>
    <w:p w14:paraId="1EF317E3" w14:textId="77777777" w:rsidR="004A690A" w:rsidRPr="00E70042" w:rsidRDefault="004A690A" w:rsidP="004A690A">
      <w:pPr>
        <w:rPr>
          <w:rFonts w:ascii="Times New Roman" w:hAnsi="Times New Roman" w:cs="Times New Roman"/>
        </w:rPr>
      </w:pPr>
      <w:r w:rsidRPr="00E70042">
        <w:rPr>
          <w:rFonts w:ascii="Times New Roman" w:hAnsi="Times New Roman" w:cs="Times New Roman"/>
        </w:rPr>
        <w:lastRenderedPageBreak/>
        <w:t xml:space="preserve">Within the </w:t>
      </w:r>
      <w:proofErr w:type="spellStart"/>
      <w:r w:rsidRPr="00E70042">
        <w:rPr>
          <w:rFonts w:ascii="Times New Roman" w:hAnsi="Times New Roman" w:cs="Times New Roman"/>
        </w:rPr>
        <w:t>Bhava</w:t>
      </w:r>
      <w:proofErr w:type="spellEnd"/>
      <w:r w:rsidRPr="00E70042">
        <w:rPr>
          <w:rFonts w:ascii="Times New Roman" w:hAnsi="Times New Roman" w:cs="Times New Roman"/>
        </w:rPr>
        <w:t xml:space="preserve">-Sutra framework, the </w:t>
      </w:r>
      <w:proofErr w:type="spellStart"/>
      <w:r w:rsidRPr="00E70042">
        <w:rPr>
          <w:rFonts w:ascii="Times New Roman" w:hAnsi="Times New Roman" w:cs="Times New Roman"/>
        </w:rPr>
        <w:t>Ashtasakhis</w:t>
      </w:r>
      <w:proofErr w:type="spellEnd"/>
      <w:r w:rsidRPr="00E70042">
        <w:rPr>
          <w:rFonts w:ascii="Times New Roman" w:hAnsi="Times New Roman" w:cs="Times New Roman"/>
        </w:rPr>
        <w:t xml:space="preserve"> are conceptualized as </w:t>
      </w:r>
      <w:r w:rsidRPr="00E70042">
        <w:rPr>
          <w:rFonts w:ascii="Times New Roman" w:hAnsi="Times New Roman" w:cs="Times New Roman"/>
          <w:bCs/>
        </w:rPr>
        <w:t xml:space="preserve">primary modulators of </w:t>
      </w:r>
      <w:proofErr w:type="spellStart"/>
      <w:r w:rsidRPr="00E70042">
        <w:rPr>
          <w:rFonts w:ascii="Times New Roman" w:hAnsi="Times New Roman" w:cs="Times New Roman"/>
          <w:bCs/>
        </w:rPr>
        <w:t>Bhāva</w:t>
      </w:r>
      <w:proofErr w:type="spellEnd"/>
      <w:r w:rsidRPr="00E70042">
        <w:rPr>
          <w:rFonts w:ascii="Times New Roman" w:hAnsi="Times New Roman" w:cs="Times New Roman"/>
        </w:rPr>
        <w:t xml:space="preserve">, functioning as archetypal expressions of relational intelligence. Drawing from </w:t>
      </w:r>
      <w:proofErr w:type="spellStart"/>
      <w:r w:rsidRPr="00E70042">
        <w:rPr>
          <w:rFonts w:ascii="Times New Roman" w:hAnsi="Times New Roman" w:cs="Times New Roman"/>
        </w:rPr>
        <w:t>Gaudiya</w:t>
      </w:r>
      <w:proofErr w:type="spellEnd"/>
      <w:r w:rsidRPr="00E70042">
        <w:rPr>
          <w:rFonts w:ascii="Times New Roman" w:hAnsi="Times New Roman" w:cs="Times New Roman"/>
        </w:rPr>
        <w:t xml:space="preserve"> </w:t>
      </w:r>
      <w:proofErr w:type="spellStart"/>
      <w:r w:rsidRPr="00E70042">
        <w:rPr>
          <w:rFonts w:ascii="Times New Roman" w:hAnsi="Times New Roman" w:cs="Times New Roman"/>
        </w:rPr>
        <w:t>Vaishnava</w:t>
      </w:r>
      <w:proofErr w:type="spellEnd"/>
      <w:r w:rsidRPr="00E70042">
        <w:rPr>
          <w:rFonts w:ascii="Times New Roman" w:hAnsi="Times New Roman" w:cs="Times New Roman"/>
        </w:rPr>
        <w:t xml:space="preserve"> literature, where they are described as intimate associates of Radha who orchestrate the dynamics of divine interaction, this study interprets their roles as </w:t>
      </w:r>
      <w:r w:rsidRPr="00E70042">
        <w:rPr>
          <w:rFonts w:ascii="Times New Roman" w:hAnsi="Times New Roman" w:cs="Times New Roman"/>
          <w:bCs/>
        </w:rPr>
        <w:t>Seva-based emotional competencies</w:t>
      </w:r>
      <w:r w:rsidRPr="00E70042">
        <w:rPr>
          <w:rFonts w:ascii="Times New Roman" w:hAnsi="Times New Roman" w:cs="Times New Roman"/>
        </w:rPr>
        <w:t>.</w:t>
      </w:r>
    </w:p>
    <w:p w14:paraId="6EE82E5D" w14:textId="77777777" w:rsidR="004A690A" w:rsidRPr="00E70042" w:rsidRDefault="004A690A" w:rsidP="004A690A">
      <w:pPr>
        <w:rPr>
          <w:rFonts w:ascii="Times New Roman" w:hAnsi="Times New Roman" w:cs="Times New Roman"/>
        </w:rPr>
      </w:pPr>
      <w:r w:rsidRPr="00E70042">
        <w:rPr>
          <w:rFonts w:ascii="Times New Roman" w:hAnsi="Times New Roman" w:cs="Times New Roman"/>
        </w:rPr>
        <w:t xml:space="preserve">Unlike modern emotional intelligence frameworks (Goleman, 1995), which emphasize individual regulation and performance, the competencies represented by the </w:t>
      </w:r>
      <w:proofErr w:type="spellStart"/>
      <w:r w:rsidRPr="00E70042">
        <w:rPr>
          <w:rFonts w:ascii="Times New Roman" w:hAnsi="Times New Roman" w:cs="Times New Roman"/>
        </w:rPr>
        <w:t>Ashtasakhis</w:t>
      </w:r>
      <w:proofErr w:type="spellEnd"/>
      <w:r w:rsidRPr="00E70042">
        <w:rPr>
          <w:rFonts w:ascii="Times New Roman" w:hAnsi="Times New Roman" w:cs="Times New Roman"/>
        </w:rPr>
        <w:t xml:space="preserve"> are inherently </w:t>
      </w:r>
      <w:r w:rsidRPr="00E70042">
        <w:rPr>
          <w:rFonts w:ascii="Times New Roman" w:hAnsi="Times New Roman" w:cs="Times New Roman"/>
          <w:bCs/>
        </w:rPr>
        <w:t>relational, non-egoic, and service-oriented</w:t>
      </w:r>
      <w:r w:rsidRPr="00E70042">
        <w:rPr>
          <w:rFonts w:ascii="Times New Roman" w:hAnsi="Times New Roman" w:cs="Times New Roman"/>
        </w:rPr>
        <w:t>. Each Sakhi embodies a distinct mode of emotional modulation:</w:t>
      </w:r>
    </w:p>
    <w:p w14:paraId="5C4789E3" w14:textId="77777777" w:rsidR="004A690A" w:rsidRPr="00E70042" w:rsidRDefault="004A690A" w:rsidP="004A690A">
      <w:pPr>
        <w:numPr>
          <w:ilvl w:val="0"/>
          <w:numId w:val="5"/>
        </w:numPr>
        <w:rPr>
          <w:rFonts w:ascii="Times New Roman" w:hAnsi="Times New Roman" w:cs="Times New Roman"/>
        </w:rPr>
      </w:pPr>
      <w:r w:rsidRPr="00E70042">
        <w:rPr>
          <w:rFonts w:ascii="Times New Roman" w:hAnsi="Times New Roman" w:cs="Times New Roman"/>
        </w:rPr>
        <w:t xml:space="preserve">Lalita → Ethical assertiveness and protective integrity </w:t>
      </w:r>
    </w:p>
    <w:p w14:paraId="3F81BD14" w14:textId="77777777" w:rsidR="004A690A" w:rsidRPr="00E70042" w:rsidRDefault="004A690A" w:rsidP="004A690A">
      <w:pPr>
        <w:numPr>
          <w:ilvl w:val="0"/>
          <w:numId w:val="5"/>
        </w:numPr>
        <w:rPr>
          <w:rFonts w:ascii="Times New Roman" w:hAnsi="Times New Roman" w:cs="Times New Roman"/>
        </w:rPr>
      </w:pPr>
      <w:r w:rsidRPr="00E70042">
        <w:rPr>
          <w:rFonts w:ascii="Times New Roman" w:hAnsi="Times New Roman" w:cs="Times New Roman"/>
        </w:rPr>
        <w:t xml:space="preserve">Vishakha → Relational communication and coordination </w:t>
      </w:r>
    </w:p>
    <w:p w14:paraId="6F3F8C84" w14:textId="77777777" w:rsidR="004A690A" w:rsidRPr="00E70042" w:rsidRDefault="004A690A" w:rsidP="004A690A">
      <w:pPr>
        <w:numPr>
          <w:ilvl w:val="0"/>
          <w:numId w:val="5"/>
        </w:numPr>
        <w:rPr>
          <w:rFonts w:ascii="Times New Roman" w:hAnsi="Times New Roman" w:cs="Times New Roman"/>
        </w:rPr>
      </w:pPr>
      <w:proofErr w:type="spellStart"/>
      <w:r w:rsidRPr="00E70042">
        <w:rPr>
          <w:rFonts w:ascii="Times New Roman" w:hAnsi="Times New Roman" w:cs="Times New Roman"/>
        </w:rPr>
        <w:t>Champakalata</w:t>
      </w:r>
      <w:proofErr w:type="spellEnd"/>
      <w:r w:rsidRPr="00E70042">
        <w:rPr>
          <w:rFonts w:ascii="Times New Roman" w:hAnsi="Times New Roman" w:cs="Times New Roman"/>
        </w:rPr>
        <w:t xml:space="preserve"> → Nurturing care and resourceful support </w:t>
      </w:r>
    </w:p>
    <w:p w14:paraId="73FEA580" w14:textId="77777777" w:rsidR="004A690A" w:rsidRPr="00E70042" w:rsidRDefault="004A690A" w:rsidP="004A690A">
      <w:pPr>
        <w:numPr>
          <w:ilvl w:val="0"/>
          <w:numId w:val="5"/>
        </w:numPr>
        <w:rPr>
          <w:rFonts w:ascii="Times New Roman" w:hAnsi="Times New Roman" w:cs="Times New Roman"/>
        </w:rPr>
      </w:pPr>
      <w:r w:rsidRPr="00E70042">
        <w:rPr>
          <w:rFonts w:ascii="Times New Roman" w:hAnsi="Times New Roman" w:cs="Times New Roman"/>
        </w:rPr>
        <w:t xml:space="preserve">Chitra → Aesthetic sensitivity and environmental </w:t>
      </w:r>
      <w:proofErr w:type="spellStart"/>
      <w:r w:rsidRPr="00E70042">
        <w:rPr>
          <w:rFonts w:ascii="Times New Roman" w:hAnsi="Times New Roman" w:cs="Times New Roman"/>
        </w:rPr>
        <w:t>attunement</w:t>
      </w:r>
      <w:proofErr w:type="spellEnd"/>
      <w:r w:rsidRPr="00E70042">
        <w:rPr>
          <w:rFonts w:ascii="Times New Roman" w:hAnsi="Times New Roman" w:cs="Times New Roman"/>
        </w:rPr>
        <w:t xml:space="preserve"> </w:t>
      </w:r>
    </w:p>
    <w:p w14:paraId="0B2021F4" w14:textId="77777777" w:rsidR="004A690A" w:rsidRPr="00E70042" w:rsidRDefault="004A690A" w:rsidP="004A690A">
      <w:pPr>
        <w:numPr>
          <w:ilvl w:val="0"/>
          <w:numId w:val="5"/>
        </w:numPr>
        <w:rPr>
          <w:rFonts w:ascii="Times New Roman" w:hAnsi="Times New Roman" w:cs="Times New Roman"/>
        </w:rPr>
      </w:pPr>
      <w:proofErr w:type="spellStart"/>
      <w:r w:rsidRPr="00E70042">
        <w:rPr>
          <w:rFonts w:ascii="Times New Roman" w:hAnsi="Times New Roman" w:cs="Times New Roman"/>
        </w:rPr>
        <w:t>Tungavidya</w:t>
      </w:r>
      <w:proofErr w:type="spellEnd"/>
      <w:r w:rsidRPr="00E70042">
        <w:rPr>
          <w:rFonts w:ascii="Times New Roman" w:hAnsi="Times New Roman" w:cs="Times New Roman"/>
        </w:rPr>
        <w:t xml:space="preserve"> → Wisdom integration and knowledge harmonization </w:t>
      </w:r>
    </w:p>
    <w:p w14:paraId="6AC34A41" w14:textId="77777777" w:rsidR="004A690A" w:rsidRPr="00E70042" w:rsidRDefault="004A690A" w:rsidP="004A690A">
      <w:pPr>
        <w:numPr>
          <w:ilvl w:val="0"/>
          <w:numId w:val="5"/>
        </w:numPr>
        <w:rPr>
          <w:rFonts w:ascii="Times New Roman" w:hAnsi="Times New Roman" w:cs="Times New Roman"/>
        </w:rPr>
      </w:pPr>
      <w:r w:rsidRPr="00E70042">
        <w:rPr>
          <w:rFonts w:ascii="Times New Roman" w:hAnsi="Times New Roman" w:cs="Times New Roman"/>
        </w:rPr>
        <w:t xml:space="preserve">Indulekha → Precision, timing, and situational awareness </w:t>
      </w:r>
    </w:p>
    <w:p w14:paraId="61049DCA" w14:textId="77777777" w:rsidR="004A690A" w:rsidRPr="00E70042" w:rsidRDefault="004A690A" w:rsidP="004A690A">
      <w:pPr>
        <w:numPr>
          <w:ilvl w:val="0"/>
          <w:numId w:val="5"/>
        </w:numPr>
        <w:rPr>
          <w:rFonts w:ascii="Times New Roman" w:hAnsi="Times New Roman" w:cs="Times New Roman"/>
        </w:rPr>
      </w:pPr>
      <w:proofErr w:type="spellStart"/>
      <w:r w:rsidRPr="00E70042">
        <w:rPr>
          <w:rFonts w:ascii="Times New Roman" w:hAnsi="Times New Roman" w:cs="Times New Roman"/>
        </w:rPr>
        <w:t>Rangadevi</w:t>
      </w:r>
      <w:proofErr w:type="spellEnd"/>
      <w:r w:rsidRPr="00E70042">
        <w:rPr>
          <w:rFonts w:ascii="Times New Roman" w:hAnsi="Times New Roman" w:cs="Times New Roman"/>
        </w:rPr>
        <w:t xml:space="preserve"> → Joyful activation and emotional vitality </w:t>
      </w:r>
    </w:p>
    <w:p w14:paraId="09264A18" w14:textId="77777777" w:rsidR="004A690A" w:rsidRPr="00E70042" w:rsidRDefault="004A690A" w:rsidP="004A690A">
      <w:pPr>
        <w:numPr>
          <w:ilvl w:val="0"/>
          <w:numId w:val="5"/>
        </w:numPr>
        <w:rPr>
          <w:rFonts w:ascii="Times New Roman" w:hAnsi="Times New Roman" w:cs="Times New Roman"/>
        </w:rPr>
      </w:pPr>
      <w:r w:rsidRPr="00E70042">
        <w:rPr>
          <w:rFonts w:ascii="Times New Roman" w:hAnsi="Times New Roman" w:cs="Times New Roman"/>
        </w:rPr>
        <w:t xml:space="preserve">Sudevi → Grounded service and ecological connectedness </w:t>
      </w:r>
    </w:p>
    <w:p w14:paraId="04562D36" w14:textId="63B6E9DF" w:rsidR="004A690A" w:rsidRPr="00E70042" w:rsidRDefault="004A690A" w:rsidP="004A690A">
      <w:pPr>
        <w:rPr>
          <w:rFonts w:ascii="Times New Roman" w:hAnsi="Times New Roman" w:cs="Times New Roman"/>
        </w:rPr>
      </w:pPr>
      <w:r w:rsidRPr="00E70042">
        <w:rPr>
          <w:rFonts w:ascii="Times New Roman" w:hAnsi="Times New Roman" w:cs="Times New Roman"/>
        </w:rPr>
        <w:t xml:space="preserve">These archetypes collectively function as a </w:t>
      </w:r>
      <w:r w:rsidRPr="00E70042">
        <w:rPr>
          <w:rFonts w:ascii="Times New Roman" w:hAnsi="Times New Roman" w:cs="Times New Roman"/>
          <w:bCs/>
        </w:rPr>
        <w:t>distributed emotional intelligence system</w:t>
      </w:r>
      <w:r w:rsidRPr="00E70042">
        <w:rPr>
          <w:rFonts w:ascii="Times New Roman" w:hAnsi="Times New Roman" w:cs="Times New Roman"/>
        </w:rPr>
        <w:t xml:space="preserve">, ensuring that </w:t>
      </w:r>
      <w:proofErr w:type="spellStart"/>
      <w:r w:rsidRPr="00E70042">
        <w:rPr>
          <w:rFonts w:ascii="Times New Roman" w:hAnsi="Times New Roman" w:cs="Times New Roman"/>
        </w:rPr>
        <w:t>Bhāva</w:t>
      </w:r>
      <w:proofErr w:type="spellEnd"/>
      <w:r w:rsidRPr="00E70042">
        <w:rPr>
          <w:rFonts w:ascii="Times New Roman" w:hAnsi="Times New Roman" w:cs="Times New Roman"/>
        </w:rPr>
        <w:t xml:space="preserve"> is appropriately expressed, regulated, and aligned within relational contexts.</w:t>
      </w:r>
    </w:p>
    <w:p w14:paraId="7911285C" w14:textId="77777777" w:rsidR="004A690A" w:rsidRPr="00E70042" w:rsidRDefault="004A690A" w:rsidP="004A690A">
      <w:pPr>
        <w:rPr>
          <w:rFonts w:ascii="Times New Roman" w:hAnsi="Times New Roman" w:cs="Times New Roman"/>
          <w:bCs/>
        </w:rPr>
      </w:pPr>
      <w:r w:rsidRPr="00E70042">
        <w:rPr>
          <w:rFonts w:ascii="Times New Roman" w:hAnsi="Times New Roman" w:cs="Times New Roman"/>
          <w:bCs/>
        </w:rPr>
        <w:t xml:space="preserve">6.2 </w:t>
      </w:r>
      <w:proofErr w:type="spellStart"/>
      <w:r w:rsidRPr="00E70042">
        <w:rPr>
          <w:rFonts w:ascii="Times New Roman" w:hAnsi="Times New Roman" w:cs="Times New Roman"/>
          <w:bCs/>
        </w:rPr>
        <w:t>Ashtamanjiri</w:t>
      </w:r>
      <w:proofErr w:type="spellEnd"/>
      <w:r w:rsidRPr="00E70042">
        <w:rPr>
          <w:rFonts w:ascii="Times New Roman" w:hAnsi="Times New Roman" w:cs="Times New Roman"/>
          <w:bCs/>
        </w:rPr>
        <w:t xml:space="preserve"> as Micro-Dynamics of </w:t>
      </w:r>
      <w:proofErr w:type="spellStart"/>
      <w:r w:rsidRPr="00E70042">
        <w:rPr>
          <w:rFonts w:ascii="Times New Roman" w:hAnsi="Times New Roman" w:cs="Times New Roman"/>
          <w:bCs/>
        </w:rPr>
        <w:t>Bhāva</w:t>
      </w:r>
      <w:proofErr w:type="spellEnd"/>
      <w:r w:rsidRPr="00E70042">
        <w:rPr>
          <w:rFonts w:ascii="Times New Roman" w:hAnsi="Times New Roman" w:cs="Times New Roman"/>
          <w:bCs/>
        </w:rPr>
        <w:t xml:space="preserve"> Transmission</w:t>
      </w:r>
    </w:p>
    <w:p w14:paraId="3895F78D"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 xml:space="preserve">Along with the modulating role of </w:t>
      </w:r>
      <w:proofErr w:type="spellStart"/>
      <w:r w:rsidRPr="00E70042">
        <w:rPr>
          <w:rFonts w:ascii="Times New Roman" w:hAnsi="Times New Roman" w:cs="Times New Roman"/>
        </w:rPr>
        <w:t>Ashtasakhis</w:t>
      </w:r>
      <w:proofErr w:type="spellEnd"/>
      <w:r w:rsidRPr="00E70042">
        <w:rPr>
          <w:rFonts w:ascii="Times New Roman" w:hAnsi="Times New Roman" w:cs="Times New Roman"/>
        </w:rPr>
        <w:t xml:space="preserve">, it should be noted that </w:t>
      </w:r>
      <w:proofErr w:type="spellStart"/>
      <w:r w:rsidRPr="00E70042">
        <w:rPr>
          <w:rFonts w:ascii="Times New Roman" w:hAnsi="Times New Roman" w:cs="Times New Roman"/>
        </w:rPr>
        <w:t>Ashtamanjaris</w:t>
      </w:r>
      <w:proofErr w:type="spellEnd"/>
      <w:r w:rsidRPr="00E70042">
        <w:rPr>
          <w:rFonts w:ascii="Times New Roman" w:hAnsi="Times New Roman" w:cs="Times New Roman"/>
        </w:rPr>
        <w:t xml:space="preserve"> can be considered micro-dynamic transmitters of </w:t>
      </w:r>
      <w:proofErr w:type="spellStart"/>
      <w:r w:rsidRPr="00E70042">
        <w:rPr>
          <w:rFonts w:ascii="Times New Roman" w:hAnsi="Times New Roman" w:cs="Times New Roman"/>
        </w:rPr>
        <w:t>Bhāva</w:t>
      </w:r>
      <w:proofErr w:type="spellEnd"/>
      <w:r w:rsidRPr="00E70042">
        <w:rPr>
          <w:rFonts w:ascii="Times New Roman" w:hAnsi="Times New Roman" w:cs="Times New Roman"/>
        </w:rPr>
        <w:t xml:space="preserve">, working on the subtle level of emotional transmission. In the </w:t>
      </w:r>
      <w:proofErr w:type="spellStart"/>
      <w:r w:rsidRPr="00E70042">
        <w:rPr>
          <w:rFonts w:ascii="Times New Roman" w:hAnsi="Times New Roman" w:cs="Times New Roman"/>
        </w:rPr>
        <w:t>Gaudiya</w:t>
      </w:r>
      <w:proofErr w:type="spellEnd"/>
      <w:r w:rsidRPr="00E70042">
        <w:rPr>
          <w:rFonts w:ascii="Times New Roman" w:hAnsi="Times New Roman" w:cs="Times New Roman"/>
        </w:rPr>
        <w:t xml:space="preserve"> </w:t>
      </w:r>
      <w:proofErr w:type="spellStart"/>
      <w:r w:rsidRPr="00E70042">
        <w:rPr>
          <w:rFonts w:ascii="Times New Roman" w:hAnsi="Times New Roman" w:cs="Times New Roman"/>
        </w:rPr>
        <w:t>Vaishnava</w:t>
      </w:r>
      <w:proofErr w:type="spellEnd"/>
      <w:r w:rsidRPr="00E70042">
        <w:rPr>
          <w:rFonts w:ascii="Times New Roman" w:hAnsi="Times New Roman" w:cs="Times New Roman"/>
        </w:rPr>
        <w:t xml:space="preserve"> religious tradition, </w:t>
      </w:r>
      <w:proofErr w:type="spellStart"/>
      <w:r w:rsidRPr="00E70042">
        <w:rPr>
          <w:rFonts w:ascii="Times New Roman" w:hAnsi="Times New Roman" w:cs="Times New Roman"/>
        </w:rPr>
        <w:t>Manjaris</w:t>
      </w:r>
      <w:proofErr w:type="spellEnd"/>
      <w:r w:rsidRPr="00E70042">
        <w:rPr>
          <w:rFonts w:ascii="Times New Roman" w:hAnsi="Times New Roman" w:cs="Times New Roman"/>
        </w:rPr>
        <w:t xml:space="preserve"> are described as beings fully aligned (</w:t>
      </w:r>
      <w:proofErr w:type="spellStart"/>
      <w:r w:rsidRPr="00E70042">
        <w:rPr>
          <w:rFonts w:ascii="Times New Roman" w:hAnsi="Times New Roman" w:cs="Times New Roman"/>
        </w:rPr>
        <w:t>anugatya</w:t>
      </w:r>
      <w:proofErr w:type="spellEnd"/>
      <w:r w:rsidRPr="00E70042">
        <w:rPr>
          <w:rFonts w:ascii="Times New Roman" w:hAnsi="Times New Roman" w:cs="Times New Roman"/>
        </w:rPr>
        <w:t xml:space="preserve">) with </w:t>
      </w:r>
      <w:proofErr w:type="spellStart"/>
      <w:r w:rsidRPr="00E70042">
        <w:rPr>
          <w:rFonts w:ascii="Times New Roman" w:hAnsi="Times New Roman" w:cs="Times New Roman"/>
        </w:rPr>
        <w:t>Radha</w:t>
      </w:r>
      <w:proofErr w:type="spellEnd"/>
      <w:r w:rsidRPr="00E70042">
        <w:rPr>
          <w:rFonts w:ascii="Times New Roman" w:hAnsi="Times New Roman" w:cs="Times New Roman"/>
        </w:rPr>
        <w:t xml:space="preserve">, having an egoless style of participation, which allows them to transmit </w:t>
      </w:r>
      <w:proofErr w:type="spellStart"/>
      <w:r w:rsidRPr="00E70042">
        <w:rPr>
          <w:rFonts w:ascii="Times New Roman" w:hAnsi="Times New Roman" w:cs="Times New Roman"/>
        </w:rPr>
        <w:t>Bhāva</w:t>
      </w:r>
      <w:proofErr w:type="spellEnd"/>
      <w:r w:rsidRPr="00E70042">
        <w:rPr>
          <w:rFonts w:ascii="Times New Roman" w:hAnsi="Times New Roman" w:cs="Times New Roman"/>
        </w:rPr>
        <w:t xml:space="preserve"> absolutely freely.</w:t>
      </w:r>
    </w:p>
    <w:p w14:paraId="6C46AC78"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 xml:space="preserve">On the basis of this traditional interpretation, it is suggested to treat </w:t>
      </w:r>
      <w:proofErr w:type="spellStart"/>
      <w:r w:rsidRPr="00E70042">
        <w:rPr>
          <w:rFonts w:ascii="Times New Roman" w:hAnsi="Times New Roman" w:cs="Times New Roman"/>
        </w:rPr>
        <w:t>Ashtamanjaris</w:t>
      </w:r>
      <w:proofErr w:type="spellEnd"/>
      <w:r w:rsidRPr="00E70042">
        <w:rPr>
          <w:rFonts w:ascii="Times New Roman" w:hAnsi="Times New Roman" w:cs="Times New Roman"/>
        </w:rPr>
        <w:t xml:space="preserve"> as channels that have zero distortion and serve the continuity and refinement of emotional transmissions through the system. Every individual </w:t>
      </w:r>
      <w:proofErr w:type="spellStart"/>
      <w:r w:rsidRPr="00E70042">
        <w:rPr>
          <w:rFonts w:ascii="Times New Roman" w:hAnsi="Times New Roman" w:cs="Times New Roman"/>
        </w:rPr>
        <w:t>Manjari</w:t>
      </w:r>
      <w:proofErr w:type="spellEnd"/>
      <w:r w:rsidRPr="00E70042">
        <w:rPr>
          <w:rFonts w:ascii="Times New Roman" w:hAnsi="Times New Roman" w:cs="Times New Roman"/>
        </w:rPr>
        <w:t xml:space="preserve"> performs one particular aspect of this task:</w:t>
      </w:r>
    </w:p>
    <w:p w14:paraId="6E536609"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w:t>
      </w:r>
      <w:r w:rsidRPr="00E70042">
        <w:rPr>
          <w:rFonts w:ascii="Times New Roman" w:hAnsi="Times New Roman" w:cs="Times New Roman"/>
        </w:rPr>
        <w:tab/>
      </w:r>
      <w:proofErr w:type="spellStart"/>
      <w:r w:rsidRPr="00E70042">
        <w:rPr>
          <w:rFonts w:ascii="Times New Roman" w:hAnsi="Times New Roman" w:cs="Times New Roman"/>
        </w:rPr>
        <w:t>Rupa</w:t>
      </w:r>
      <w:proofErr w:type="spellEnd"/>
      <w:r w:rsidRPr="00E70042">
        <w:rPr>
          <w:rFonts w:ascii="Times New Roman" w:hAnsi="Times New Roman" w:cs="Times New Roman"/>
        </w:rPr>
        <w:t xml:space="preserve"> </w:t>
      </w:r>
      <w:proofErr w:type="spellStart"/>
      <w:r w:rsidRPr="00E70042">
        <w:rPr>
          <w:rFonts w:ascii="Times New Roman" w:hAnsi="Times New Roman" w:cs="Times New Roman"/>
        </w:rPr>
        <w:t>Manjari</w:t>
      </w:r>
      <w:proofErr w:type="spellEnd"/>
      <w:r w:rsidRPr="00E70042">
        <w:rPr>
          <w:rFonts w:ascii="Times New Roman" w:hAnsi="Times New Roman" w:cs="Times New Roman"/>
        </w:rPr>
        <w:t xml:space="preserve"> → Alignment of emotional forms </w:t>
      </w:r>
    </w:p>
    <w:p w14:paraId="107E5D96"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w:t>
      </w:r>
      <w:r w:rsidRPr="00E70042">
        <w:rPr>
          <w:rFonts w:ascii="Times New Roman" w:hAnsi="Times New Roman" w:cs="Times New Roman"/>
        </w:rPr>
        <w:tab/>
      </w:r>
      <w:proofErr w:type="spellStart"/>
      <w:r w:rsidRPr="00E70042">
        <w:rPr>
          <w:rFonts w:ascii="Times New Roman" w:hAnsi="Times New Roman" w:cs="Times New Roman"/>
        </w:rPr>
        <w:t>Rati</w:t>
      </w:r>
      <w:proofErr w:type="spellEnd"/>
      <w:r w:rsidRPr="00E70042">
        <w:rPr>
          <w:rFonts w:ascii="Times New Roman" w:hAnsi="Times New Roman" w:cs="Times New Roman"/>
        </w:rPr>
        <w:t xml:space="preserve"> </w:t>
      </w:r>
      <w:proofErr w:type="spellStart"/>
      <w:r w:rsidRPr="00E70042">
        <w:rPr>
          <w:rFonts w:ascii="Times New Roman" w:hAnsi="Times New Roman" w:cs="Times New Roman"/>
        </w:rPr>
        <w:t>Manjari</w:t>
      </w:r>
      <w:proofErr w:type="spellEnd"/>
      <w:r w:rsidRPr="00E70042">
        <w:rPr>
          <w:rFonts w:ascii="Times New Roman" w:hAnsi="Times New Roman" w:cs="Times New Roman"/>
        </w:rPr>
        <w:t xml:space="preserve"> → Emotional intensification and deepening </w:t>
      </w:r>
    </w:p>
    <w:p w14:paraId="5AD8EFC6"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w:t>
      </w:r>
      <w:r w:rsidRPr="00E70042">
        <w:rPr>
          <w:rFonts w:ascii="Times New Roman" w:hAnsi="Times New Roman" w:cs="Times New Roman"/>
        </w:rPr>
        <w:tab/>
      </w:r>
      <w:proofErr w:type="spellStart"/>
      <w:r w:rsidRPr="00E70042">
        <w:rPr>
          <w:rFonts w:ascii="Times New Roman" w:hAnsi="Times New Roman" w:cs="Times New Roman"/>
        </w:rPr>
        <w:t>Lavanga</w:t>
      </w:r>
      <w:proofErr w:type="spellEnd"/>
      <w:r w:rsidRPr="00E70042">
        <w:rPr>
          <w:rFonts w:ascii="Times New Roman" w:hAnsi="Times New Roman" w:cs="Times New Roman"/>
        </w:rPr>
        <w:t xml:space="preserve"> </w:t>
      </w:r>
      <w:proofErr w:type="spellStart"/>
      <w:r w:rsidRPr="00E70042">
        <w:rPr>
          <w:rFonts w:ascii="Times New Roman" w:hAnsi="Times New Roman" w:cs="Times New Roman"/>
        </w:rPr>
        <w:t>Manjari</w:t>
      </w:r>
      <w:proofErr w:type="spellEnd"/>
      <w:r w:rsidRPr="00E70042">
        <w:rPr>
          <w:rFonts w:ascii="Times New Roman" w:hAnsi="Times New Roman" w:cs="Times New Roman"/>
        </w:rPr>
        <w:t xml:space="preserve"> → Transmission of sensory and subtle experiences </w:t>
      </w:r>
    </w:p>
    <w:p w14:paraId="4F73662E"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w:t>
      </w:r>
      <w:r w:rsidRPr="00E70042">
        <w:rPr>
          <w:rFonts w:ascii="Times New Roman" w:hAnsi="Times New Roman" w:cs="Times New Roman"/>
        </w:rPr>
        <w:tab/>
        <w:t xml:space="preserve">Rasa </w:t>
      </w:r>
      <w:proofErr w:type="spellStart"/>
      <w:r w:rsidRPr="00E70042">
        <w:rPr>
          <w:rFonts w:ascii="Times New Roman" w:hAnsi="Times New Roman" w:cs="Times New Roman"/>
        </w:rPr>
        <w:t>Manjari</w:t>
      </w:r>
      <w:proofErr w:type="spellEnd"/>
      <w:r w:rsidRPr="00E70042">
        <w:rPr>
          <w:rFonts w:ascii="Times New Roman" w:hAnsi="Times New Roman" w:cs="Times New Roman"/>
        </w:rPr>
        <w:t xml:space="preserve"> → Continuity and smoothness of relationships </w:t>
      </w:r>
    </w:p>
    <w:p w14:paraId="1923D817"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lastRenderedPageBreak/>
        <w:t>•</w:t>
      </w:r>
      <w:r w:rsidRPr="00E70042">
        <w:rPr>
          <w:rFonts w:ascii="Times New Roman" w:hAnsi="Times New Roman" w:cs="Times New Roman"/>
        </w:rPr>
        <w:tab/>
      </w:r>
      <w:proofErr w:type="spellStart"/>
      <w:r w:rsidRPr="00E70042">
        <w:rPr>
          <w:rFonts w:ascii="Times New Roman" w:hAnsi="Times New Roman" w:cs="Times New Roman"/>
        </w:rPr>
        <w:t>Guna</w:t>
      </w:r>
      <w:proofErr w:type="spellEnd"/>
      <w:r w:rsidRPr="00E70042">
        <w:rPr>
          <w:rFonts w:ascii="Times New Roman" w:hAnsi="Times New Roman" w:cs="Times New Roman"/>
        </w:rPr>
        <w:t xml:space="preserve"> </w:t>
      </w:r>
      <w:proofErr w:type="spellStart"/>
      <w:r w:rsidRPr="00E70042">
        <w:rPr>
          <w:rFonts w:ascii="Times New Roman" w:hAnsi="Times New Roman" w:cs="Times New Roman"/>
        </w:rPr>
        <w:t>Manjari</w:t>
      </w:r>
      <w:proofErr w:type="spellEnd"/>
      <w:r w:rsidRPr="00E70042">
        <w:rPr>
          <w:rFonts w:ascii="Times New Roman" w:hAnsi="Times New Roman" w:cs="Times New Roman"/>
        </w:rPr>
        <w:t xml:space="preserve"> → Refinement and development of </w:t>
      </w:r>
      <w:proofErr w:type="spellStart"/>
      <w:r w:rsidRPr="00E70042">
        <w:rPr>
          <w:rFonts w:ascii="Times New Roman" w:hAnsi="Times New Roman" w:cs="Times New Roman"/>
        </w:rPr>
        <w:t>Bhāva</w:t>
      </w:r>
      <w:proofErr w:type="spellEnd"/>
      <w:r w:rsidRPr="00E70042">
        <w:rPr>
          <w:rFonts w:ascii="Times New Roman" w:hAnsi="Times New Roman" w:cs="Times New Roman"/>
        </w:rPr>
        <w:t xml:space="preserve"> </w:t>
      </w:r>
    </w:p>
    <w:p w14:paraId="0F25BAFB"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w:t>
      </w:r>
      <w:r w:rsidRPr="00E70042">
        <w:rPr>
          <w:rFonts w:ascii="Times New Roman" w:hAnsi="Times New Roman" w:cs="Times New Roman"/>
        </w:rPr>
        <w:tab/>
      </w:r>
      <w:proofErr w:type="spellStart"/>
      <w:r w:rsidRPr="00E70042">
        <w:rPr>
          <w:rFonts w:ascii="Times New Roman" w:hAnsi="Times New Roman" w:cs="Times New Roman"/>
        </w:rPr>
        <w:t>Manjulali</w:t>
      </w:r>
      <w:proofErr w:type="spellEnd"/>
      <w:r w:rsidRPr="00E70042">
        <w:rPr>
          <w:rFonts w:ascii="Times New Roman" w:hAnsi="Times New Roman" w:cs="Times New Roman"/>
        </w:rPr>
        <w:t xml:space="preserve"> </w:t>
      </w:r>
      <w:proofErr w:type="spellStart"/>
      <w:r w:rsidRPr="00E70042">
        <w:rPr>
          <w:rFonts w:ascii="Times New Roman" w:hAnsi="Times New Roman" w:cs="Times New Roman"/>
        </w:rPr>
        <w:t>Manjari</w:t>
      </w:r>
      <w:proofErr w:type="spellEnd"/>
      <w:r w:rsidRPr="00E70042">
        <w:rPr>
          <w:rFonts w:ascii="Times New Roman" w:hAnsi="Times New Roman" w:cs="Times New Roman"/>
        </w:rPr>
        <w:t xml:space="preserve"> → Harmonization and softening </w:t>
      </w:r>
    </w:p>
    <w:p w14:paraId="3582F3BE"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w:t>
      </w:r>
      <w:r w:rsidRPr="00E70042">
        <w:rPr>
          <w:rFonts w:ascii="Times New Roman" w:hAnsi="Times New Roman" w:cs="Times New Roman"/>
        </w:rPr>
        <w:tab/>
      </w:r>
      <w:proofErr w:type="spellStart"/>
      <w:r w:rsidRPr="00E70042">
        <w:rPr>
          <w:rFonts w:ascii="Times New Roman" w:hAnsi="Times New Roman" w:cs="Times New Roman"/>
        </w:rPr>
        <w:t>Vilasa</w:t>
      </w:r>
      <w:proofErr w:type="spellEnd"/>
      <w:r w:rsidRPr="00E70042">
        <w:rPr>
          <w:rFonts w:ascii="Times New Roman" w:hAnsi="Times New Roman" w:cs="Times New Roman"/>
        </w:rPr>
        <w:t xml:space="preserve"> </w:t>
      </w:r>
      <w:proofErr w:type="spellStart"/>
      <w:r w:rsidRPr="00E70042">
        <w:rPr>
          <w:rFonts w:ascii="Times New Roman" w:hAnsi="Times New Roman" w:cs="Times New Roman"/>
        </w:rPr>
        <w:t>Manjari</w:t>
      </w:r>
      <w:proofErr w:type="spellEnd"/>
      <w:r w:rsidRPr="00E70042">
        <w:rPr>
          <w:rFonts w:ascii="Times New Roman" w:hAnsi="Times New Roman" w:cs="Times New Roman"/>
        </w:rPr>
        <w:t xml:space="preserve"> → Joyous and graceful emotional expressions </w:t>
      </w:r>
    </w:p>
    <w:p w14:paraId="7BCDA194"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w:t>
      </w:r>
      <w:r w:rsidRPr="00E70042">
        <w:rPr>
          <w:rFonts w:ascii="Times New Roman" w:hAnsi="Times New Roman" w:cs="Times New Roman"/>
        </w:rPr>
        <w:tab/>
      </w:r>
      <w:proofErr w:type="spellStart"/>
      <w:r w:rsidRPr="00E70042">
        <w:rPr>
          <w:rFonts w:ascii="Times New Roman" w:hAnsi="Times New Roman" w:cs="Times New Roman"/>
        </w:rPr>
        <w:t>Kausturi</w:t>
      </w:r>
      <w:proofErr w:type="spellEnd"/>
      <w:r w:rsidRPr="00E70042">
        <w:rPr>
          <w:rFonts w:ascii="Times New Roman" w:hAnsi="Times New Roman" w:cs="Times New Roman"/>
        </w:rPr>
        <w:t xml:space="preserve"> </w:t>
      </w:r>
      <w:proofErr w:type="spellStart"/>
      <w:r w:rsidRPr="00E70042">
        <w:rPr>
          <w:rFonts w:ascii="Times New Roman" w:hAnsi="Times New Roman" w:cs="Times New Roman"/>
        </w:rPr>
        <w:t>Manjari</w:t>
      </w:r>
      <w:proofErr w:type="spellEnd"/>
      <w:r w:rsidRPr="00E70042">
        <w:rPr>
          <w:rFonts w:ascii="Times New Roman" w:hAnsi="Times New Roman" w:cs="Times New Roman"/>
        </w:rPr>
        <w:t xml:space="preserve"> → Preservation of the essence of emotions</w:t>
      </w:r>
    </w:p>
    <w:p w14:paraId="50121F35" w14:textId="77777777" w:rsidR="00E70042" w:rsidRDefault="00E70042" w:rsidP="00E70042">
      <w:pPr>
        <w:rPr>
          <w:rFonts w:ascii="Times New Roman" w:hAnsi="Times New Roman" w:cs="Times New Roman"/>
        </w:rPr>
      </w:pPr>
      <w:r w:rsidRPr="00E70042">
        <w:rPr>
          <w:rFonts w:ascii="Times New Roman" w:hAnsi="Times New Roman" w:cs="Times New Roman"/>
        </w:rPr>
        <w:t>As is seen from the above, this classification is used not for the sake of theological purposes but to provide further analysis, which is why it aligns with tradition and does not contradict it.</w:t>
      </w:r>
    </w:p>
    <w:p w14:paraId="30F38E95" w14:textId="624409AC" w:rsidR="004A690A" w:rsidRPr="00E70042" w:rsidRDefault="004A690A" w:rsidP="00E70042">
      <w:pPr>
        <w:rPr>
          <w:rFonts w:ascii="Times New Roman" w:hAnsi="Times New Roman" w:cs="Times New Roman"/>
          <w:bCs/>
        </w:rPr>
      </w:pPr>
      <w:r w:rsidRPr="00E70042">
        <w:rPr>
          <w:rFonts w:ascii="Times New Roman" w:hAnsi="Times New Roman" w:cs="Times New Roman"/>
          <w:bCs/>
        </w:rPr>
        <w:t xml:space="preserve">6.3 Integrated </w:t>
      </w:r>
      <w:proofErr w:type="spellStart"/>
      <w:r w:rsidRPr="00E70042">
        <w:rPr>
          <w:rFonts w:ascii="Times New Roman" w:hAnsi="Times New Roman" w:cs="Times New Roman"/>
          <w:bCs/>
        </w:rPr>
        <w:t>Ashtasakhi</w:t>
      </w:r>
      <w:proofErr w:type="spellEnd"/>
      <w:r w:rsidRPr="00E70042">
        <w:rPr>
          <w:rFonts w:ascii="Times New Roman" w:hAnsi="Times New Roman" w:cs="Times New Roman"/>
          <w:bCs/>
        </w:rPr>
        <w:t>–</w:t>
      </w:r>
      <w:proofErr w:type="spellStart"/>
      <w:r w:rsidRPr="00E70042">
        <w:rPr>
          <w:rFonts w:ascii="Times New Roman" w:hAnsi="Times New Roman" w:cs="Times New Roman"/>
          <w:bCs/>
        </w:rPr>
        <w:t>Ashtamanjiri</w:t>
      </w:r>
      <w:proofErr w:type="spellEnd"/>
      <w:r w:rsidRPr="00E70042">
        <w:rPr>
          <w:rFonts w:ascii="Times New Roman" w:hAnsi="Times New Roman" w:cs="Times New Roman"/>
          <w:bCs/>
        </w:rPr>
        <w:t xml:space="preserve"> Dynamics</w:t>
      </w:r>
    </w:p>
    <w:p w14:paraId="1BEE23B7"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 xml:space="preserve">The most important development introduced by the </w:t>
      </w:r>
      <w:proofErr w:type="spellStart"/>
      <w:r w:rsidRPr="00E70042">
        <w:rPr>
          <w:rFonts w:ascii="Times New Roman" w:hAnsi="Times New Roman" w:cs="Times New Roman"/>
        </w:rPr>
        <w:t>Bhava</w:t>
      </w:r>
      <w:proofErr w:type="spellEnd"/>
      <w:r w:rsidRPr="00E70042">
        <w:rPr>
          <w:rFonts w:ascii="Times New Roman" w:hAnsi="Times New Roman" w:cs="Times New Roman"/>
        </w:rPr>
        <w:t xml:space="preserve">-Sutra framework is the definition of the role of the interaction between </w:t>
      </w:r>
      <w:proofErr w:type="spellStart"/>
      <w:r w:rsidRPr="00E70042">
        <w:rPr>
          <w:rFonts w:ascii="Times New Roman" w:hAnsi="Times New Roman" w:cs="Times New Roman"/>
        </w:rPr>
        <w:t>Ashtasakhis</w:t>
      </w:r>
      <w:proofErr w:type="spellEnd"/>
      <w:r w:rsidRPr="00E70042">
        <w:rPr>
          <w:rFonts w:ascii="Times New Roman" w:hAnsi="Times New Roman" w:cs="Times New Roman"/>
        </w:rPr>
        <w:t xml:space="preserve"> and </w:t>
      </w:r>
      <w:proofErr w:type="spellStart"/>
      <w:r w:rsidRPr="00E70042">
        <w:rPr>
          <w:rFonts w:ascii="Times New Roman" w:hAnsi="Times New Roman" w:cs="Times New Roman"/>
        </w:rPr>
        <w:t>Ashtamanjaris</w:t>
      </w:r>
      <w:proofErr w:type="spellEnd"/>
      <w:r w:rsidRPr="00E70042">
        <w:rPr>
          <w:rFonts w:ascii="Times New Roman" w:hAnsi="Times New Roman" w:cs="Times New Roman"/>
        </w:rPr>
        <w:t xml:space="preserve"> in the creation of an emotional hierarchy of two layers. According to this hierarchical model,</w:t>
      </w:r>
    </w:p>
    <w:p w14:paraId="19DCF468"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 xml:space="preserve">- </w:t>
      </w:r>
      <w:proofErr w:type="spellStart"/>
      <w:r w:rsidRPr="00E70042">
        <w:rPr>
          <w:rFonts w:ascii="Times New Roman" w:hAnsi="Times New Roman" w:cs="Times New Roman"/>
        </w:rPr>
        <w:t>Ashtasakhis</w:t>
      </w:r>
      <w:proofErr w:type="spellEnd"/>
      <w:r w:rsidRPr="00E70042">
        <w:rPr>
          <w:rFonts w:ascii="Times New Roman" w:hAnsi="Times New Roman" w:cs="Times New Roman"/>
        </w:rPr>
        <w:t xml:space="preserve"> represent emotional modulators at the macro-level, defining how </w:t>
      </w:r>
      <w:proofErr w:type="spellStart"/>
      <w:r w:rsidRPr="00E70042">
        <w:rPr>
          <w:rFonts w:ascii="Times New Roman" w:hAnsi="Times New Roman" w:cs="Times New Roman"/>
        </w:rPr>
        <w:t>Bhāva</w:t>
      </w:r>
      <w:proofErr w:type="spellEnd"/>
      <w:r w:rsidRPr="00E70042">
        <w:rPr>
          <w:rFonts w:ascii="Times New Roman" w:hAnsi="Times New Roman" w:cs="Times New Roman"/>
        </w:rPr>
        <w:t xml:space="preserve"> moves within a relational context.</w:t>
      </w:r>
    </w:p>
    <w:p w14:paraId="4C990ADA"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 xml:space="preserve">- </w:t>
      </w:r>
      <w:proofErr w:type="spellStart"/>
      <w:r w:rsidRPr="00E70042">
        <w:rPr>
          <w:rFonts w:ascii="Times New Roman" w:hAnsi="Times New Roman" w:cs="Times New Roman"/>
        </w:rPr>
        <w:t>Ashtamanjaris</w:t>
      </w:r>
      <w:proofErr w:type="spellEnd"/>
      <w:r w:rsidRPr="00E70042">
        <w:rPr>
          <w:rFonts w:ascii="Times New Roman" w:hAnsi="Times New Roman" w:cs="Times New Roman"/>
        </w:rPr>
        <w:t xml:space="preserve"> serve as emotional transmitters at the micro-level and ensure that </w:t>
      </w:r>
      <w:proofErr w:type="spellStart"/>
      <w:r w:rsidRPr="00E70042">
        <w:rPr>
          <w:rFonts w:ascii="Times New Roman" w:hAnsi="Times New Roman" w:cs="Times New Roman"/>
        </w:rPr>
        <w:t>Bhāva</w:t>
      </w:r>
      <w:proofErr w:type="spellEnd"/>
      <w:r w:rsidRPr="00E70042">
        <w:rPr>
          <w:rFonts w:ascii="Times New Roman" w:hAnsi="Times New Roman" w:cs="Times New Roman"/>
        </w:rPr>
        <w:t xml:space="preserve"> flows </w:t>
      </w:r>
      <w:proofErr w:type="spellStart"/>
      <w:r w:rsidRPr="00E70042">
        <w:rPr>
          <w:rFonts w:ascii="Times New Roman" w:hAnsi="Times New Roman" w:cs="Times New Roman"/>
        </w:rPr>
        <w:t>undistortedly</w:t>
      </w:r>
      <w:proofErr w:type="spellEnd"/>
      <w:r w:rsidRPr="00E70042">
        <w:rPr>
          <w:rFonts w:ascii="Times New Roman" w:hAnsi="Times New Roman" w:cs="Times New Roman"/>
        </w:rPr>
        <w:t>.</w:t>
      </w:r>
    </w:p>
    <w:p w14:paraId="26423B91"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One can easily compare this model to system design and signal transmission within the field of complex systems theory – each element performs specific functions, but there is always one layer for system organization and one for information flow. Still, unlike mechanical systems, emotional architecture relies on conscious processes.</w:t>
      </w:r>
    </w:p>
    <w:p w14:paraId="0AAB2DFC" w14:textId="77777777" w:rsidR="00E70042" w:rsidRDefault="00E70042" w:rsidP="00E70042">
      <w:pPr>
        <w:rPr>
          <w:rFonts w:ascii="Times New Roman" w:hAnsi="Times New Roman" w:cs="Times New Roman"/>
        </w:rPr>
      </w:pPr>
      <w:r w:rsidRPr="00E70042">
        <w:rPr>
          <w:rFonts w:ascii="Times New Roman" w:hAnsi="Times New Roman" w:cs="Times New Roman"/>
        </w:rPr>
        <w:t xml:space="preserve">It is significant that both layers operate on </w:t>
      </w:r>
      <w:proofErr w:type="spellStart"/>
      <w:r w:rsidRPr="00E70042">
        <w:rPr>
          <w:rFonts w:ascii="Times New Roman" w:hAnsi="Times New Roman" w:cs="Times New Roman"/>
        </w:rPr>
        <w:t>seva-bhāva</w:t>
      </w:r>
      <w:proofErr w:type="spellEnd"/>
      <w:r w:rsidRPr="00E70042">
        <w:rPr>
          <w:rFonts w:ascii="Times New Roman" w:hAnsi="Times New Roman" w:cs="Times New Roman"/>
        </w:rPr>
        <w:t>, which means that they do not work independently but in alignment with an external source of energy (</w:t>
      </w:r>
      <w:proofErr w:type="spellStart"/>
      <w:r w:rsidRPr="00E70042">
        <w:rPr>
          <w:rFonts w:ascii="Times New Roman" w:hAnsi="Times New Roman" w:cs="Times New Roman"/>
        </w:rPr>
        <w:t>Mahābhāva</w:t>
      </w:r>
      <w:proofErr w:type="spellEnd"/>
      <w:r w:rsidRPr="00E70042">
        <w:rPr>
          <w:rFonts w:ascii="Times New Roman" w:hAnsi="Times New Roman" w:cs="Times New Roman"/>
        </w:rPr>
        <w:t xml:space="preserve"> </w:t>
      </w:r>
      <w:proofErr w:type="spellStart"/>
      <w:r w:rsidRPr="00E70042">
        <w:rPr>
          <w:rFonts w:ascii="Times New Roman" w:hAnsi="Times New Roman" w:cs="Times New Roman"/>
        </w:rPr>
        <w:t>Radha</w:t>
      </w:r>
      <w:proofErr w:type="spellEnd"/>
      <w:r w:rsidRPr="00E70042">
        <w:rPr>
          <w:rFonts w:ascii="Times New Roman" w:hAnsi="Times New Roman" w:cs="Times New Roman"/>
        </w:rPr>
        <w:t>).</w:t>
      </w:r>
    </w:p>
    <w:p w14:paraId="0B7287A2" w14:textId="640FDE55" w:rsidR="004A690A" w:rsidRPr="00E70042" w:rsidRDefault="004A690A" w:rsidP="00E70042">
      <w:pPr>
        <w:rPr>
          <w:rFonts w:ascii="Times New Roman" w:hAnsi="Times New Roman" w:cs="Times New Roman"/>
          <w:bCs/>
        </w:rPr>
      </w:pPr>
      <w:r w:rsidRPr="00E70042">
        <w:rPr>
          <w:rFonts w:ascii="Times New Roman" w:hAnsi="Times New Roman" w:cs="Times New Roman"/>
          <w:bCs/>
        </w:rPr>
        <w:t xml:space="preserve">6.4 </w:t>
      </w:r>
      <w:proofErr w:type="spellStart"/>
      <w:r w:rsidRPr="00E70042">
        <w:rPr>
          <w:rFonts w:ascii="Times New Roman" w:hAnsi="Times New Roman" w:cs="Times New Roman"/>
          <w:bCs/>
        </w:rPr>
        <w:t>Navarasa</w:t>
      </w:r>
      <w:proofErr w:type="spellEnd"/>
      <w:r w:rsidRPr="00E70042">
        <w:rPr>
          <w:rFonts w:ascii="Times New Roman" w:hAnsi="Times New Roman" w:cs="Times New Roman"/>
          <w:bCs/>
        </w:rPr>
        <w:t xml:space="preserve"> Integration</w:t>
      </w:r>
    </w:p>
    <w:p w14:paraId="6A201C35"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 xml:space="preserve">The incorporation of </w:t>
      </w:r>
      <w:proofErr w:type="spellStart"/>
      <w:r w:rsidRPr="00E70042">
        <w:rPr>
          <w:rFonts w:ascii="Times New Roman" w:hAnsi="Times New Roman" w:cs="Times New Roman"/>
        </w:rPr>
        <w:t>Navarasa</w:t>
      </w:r>
      <w:proofErr w:type="spellEnd"/>
      <w:r w:rsidRPr="00E70042">
        <w:rPr>
          <w:rFonts w:ascii="Times New Roman" w:hAnsi="Times New Roman" w:cs="Times New Roman"/>
        </w:rPr>
        <w:t xml:space="preserve">, which is based on the </w:t>
      </w:r>
      <w:proofErr w:type="spellStart"/>
      <w:r w:rsidRPr="00E70042">
        <w:rPr>
          <w:rFonts w:ascii="Times New Roman" w:hAnsi="Times New Roman" w:cs="Times New Roman"/>
        </w:rPr>
        <w:t>Natya</w:t>
      </w:r>
      <w:proofErr w:type="spellEnd"/>
      <w:r w:rsidRPr="00E70042">
        <w:rPr>
          <w:rFonts w:ascii="Times New Roman" w:hAnsi="Times New Roman" w:cs="Times New Roman"/>
        </w:rPr>
        <w:t xml:space="preserve"> </w:t>
      </w:r>
      <w:proofErr w:type="spellStart"/>
      <w:r w:rsidRPr="00E70042">
        <w:rPr>
          <w:rFonts w:ascii="Times New Roman" w:hAnsi="Times New Roman" w:cs="Times New Roman"/>
        </w:rPr>
        <w:t>Shastra</w:t>
      </w:r>
      <w:proofErr w:type="spellEnd"/>
      <w:r w:rsidRPr="00E70042">
        <w:rPr>
          <w:rFonts w:ascii="Times New Roman" w:hAnsi="Times New Roman" w:cs="Times New Roman"/>
        </w:rPr>
        <w:t xml:space="preserve"> of </w:t>
      </w:r>
      <w:proofErr w:type="spellStart"/>
      <w:r w:rsidRPr="00E70042">
        <w:rPr>
          <w:rFonts w:ascii="Times New Roman" w:hAnsi="Times New Roman" w:cs="Times New Roman"/>
        </w:rPr>
        <w:t>Bharata</w:t>
      </w:r>
      <w:proofErr w:type="spellEnd"/>
      <w:r w:rsidRPr="00E70042">
        <w:rPr>
          <w:rFonts w:ascii="Times New Roman" w:hAnsi="Times New Roman" w:cs="Times New Roman"/>
        </w:rPr>
        <w:t xml:space="preserve"> Muni, brings about the creation of different levels of basic emotions that form the input of the </w:t>
      </w:r>
      <w:proofErr w:type="spellStart"/>
      <w:r w:rsidRPr="00E70042">
        <w:rPr>
          <w:rFonts w:ascii="Times New Roman" w:hAnsi="Times New Roman" w:cs="Times New Roman"/>
        </w:rPr>
        <w:t>Bhāva</w:t>
      </w:r>
      <w:proofErr w:type="spellEnd"/>
      <w:r w:rsidRPr="00E70042">
        <w:rPr>
          <w:rFonts w:ascii="Times New Roman" w:hAnsi="Times New Roman" w:cs="Times New Roman"/>
        </w:rPr>
        <w:t xml:space="preserve"> system. These </w:t>
      </w:r>
      <w:proofErr w:type="spellStart"/>
      <w:r w:rsidRPr="00E70042">
        <w:rPr>
          <w:rFonts w:ascii="Times New Roman" w:hAnsi="Times New Roman" w:cs="Times New Roman"/>
        </w:rPr>
        <w:t>rasas</w:t>
      </w:r>
      <w:proofErr w:type="spellEnd"/>
      <w:r w:rsidRPr="00E70042">
        <w:rPr>
          <w:rFonts w:ascii="Times New Roman" w:hAnsi="Times New Roman" w:cs="Times New Roman"/>
        </w:rPr>
        <w:t xml:space="preserve">, including </w:t>
      </w:r>
      <w:proofErr w:type="spellStart"/>
      <w:r w:rsidRPr="00E70042">
        <w:rPr>
          <w:rFonts w:ascii="Times New Roman" w:hAnsi="Times New Roman" w:cs="Times New Roman"/>
        </w:rPr>
        <w:t>śṛṅgāra</w:t>
      </w:r>
      <w:proofErr w:type="spellEnd"/>
      <w:r w:rsidRPr="00E70042">
        <w:rPr>
          <w:rFonts w:ascii="Times New Roman" w:hAnsi="Times New Roman" w:cs="Times New Roman"/>
        </w:rPr>
        <w:t xml:space="preserve"> (romance), </w:t>
      </w:r>
      <w:proofErr w:type="spellStart"/>
      <w:r w:rsidRPr="00E70042">
        <w:rPr>
          <w:rFonts w:ascii="Times New Roman" w:hAnsi="Times New Roman" w:cs="Times New Roman"/>
        </w:rPr>
        <w:t>karuṇa</w:t>
      </w:r>
      <w:proofErr w:type="spellEnd"/>
      <w:r w:rsidRPr="00E70042">
        <w:rPr>
          <w:rFonts w:ascii="Times New Roman" w:hAnsi="Times New Roman" w:cs="Times New Roman"/>
        </w:rPr>
        <w:t xml:space="preserve"> (pity), and </w:t>
      </w:r>
      <w:proofErr w:type="spellStart"/>
      <w:r w:rsidRPr="00E70042">
        <w:rPr>
          <w:rFonts w:ascii="Times New Roman" w:hAnsi="Times New Roman" w:cs="Times New Roman"/>
        </w:rPr>
        <w:t>vīra</w:t>
      </w:r>
      <w:proofErr w:type="spellEnd"/>
      <w:r w:rsidRPr="00E70042">
        <w:rPr>
          <w:rFonts w:ascii="Times New Roman" w:hAnsi="Times New Roman" w:cs="Times New Roman"/>
        </w:rPr>
        <w:t xml:space="preserve"> (bravery), symbolize the innate potential for emotion that is further developed through the regulating process of the </w:t>
      </w:r>
      <w:proofErr w:type="spellStart"/>
      <w:r w:rsidRPr="00E70042">
        <w:rPr>
          <w:rFonts w:ascii="Times New Roman" w:hAnsi="Times New Roman" w:cs="Times New Roman"/>
        </w:rPr>
        <w:t>Ashtasakhis</w:t>
      </w:r>
      <w:proofErr w:type="spellEnd"/>
      <w:r w:rsidRPr="00E70042">
        <w:rPr>
          <w:rFonts w:ascii="Times New Roman" w:hAnsi="Times New Roman" w:cs="Times New Roman"/>
        </w:rPr>
        <w:t xml:space="preserve"> and </w:t>
      </w:r>
      <w:proofErr w:type="spellStart"/>
      <w:r w:rsidRPr="00E70042">
        <w:rPr>
          <w:rFonts w:ascii="Times New Roman" w:hAnsi="Times New Roman" w:cs="Times New Roman"/>
        </w:rPr>
        <w:t>Ashtamanjaris</w:t>
      </w:r>
      <w:proofErr w:type="spellEnd"/>
      <w:r w:rsidRPr="00E70042">
        <w:rPr>
          <w:rFonts w:ascii="Times New Roman" w:hAnsi="Times New Roman" w:cs="Times New Roman"/>
        </w:rPr>
        <w:t>.</w:t>
      </w:r>
    </w:p>
    <w:p w14:paraId="791CE647" w14:textId="77777777" w:rsidR="00E70042" w:rsidRDefault="00E70042" w:rsidP="00E70042">
      <w:pPr>
        <w:rPr>
          <w:rFonts w:ascii="Times New Roman" w:hAnsi="Times New Roman" w:cs="Times New Roman"/>
        </w:rPr>
      </w:pPr>
      <w:r w:rsidRPr="00E70042">
        <w:rPr>
          <w:rFonts w:ascii="Times New Roman" w:hAnsi="Times New Roman" w:cs="Times New Roman"/>
        </w:rPr>
        <w:t xml:space="preserve">In the same system, </w:t>
      </w:r>
      <w:proofErr w:type="spellStart"/>
      <w:r w:rsidRPr="00E70042">
        <w:rPr>
          <w:rFonts w:ascii="Times New Roman" w:hAnsi="Times New Roman" w:cs="Times New Roman"/>
        </w:rPr>
        <w:t>Navarasa</w:t>
      </w:r>
      <w:proofErr w:type="spellEnd"/>
      <w:r w:rsidRPr="00E70042">
        <w:rPr>
          <w:rFonts w:ascii="Times New Roman" w:hAnsi="Times New Roman" w:cs="Times New Roman"/>
        </w:rPr>
        <w:t xml:space="preserve"> takes the role of analysis and interpretation, whereas Bhakti Rasa continues to be the dominant organizing force.</w:t>
      </w:r>
    </w:p>
    <w:p w14:paraId="19486A22" w14:textId="64BB2182" w:rsidR="004A690A" w:rsidRPr="00E70042" w:rsidRDefault="004A690A" w:rsidP="00E70042">
      <w:pPr>
        <w:rPr>
          <w:rFonts w:ascii="Times New Roman" w:hAnsi="Times New Roman" w:cs="Times New Roman"/>
          <w:bCs/>
        </w:rPr>
      </w:pPr>
      <w:r w:rsidRPr="00E70042">
        <w:rPr>
          <w:rFonts w:ascii="Times New Roman" w:hAnsi="Times New Roman" w:cs="Times New Roman"/>
          <w:bCs/>
        </w:rPr>
        <w:t>6.5 Cow Consciousness as Ecological Regulator</w:t>
      </w:r>
    </w:p>
    <w:p w14:paraId="68A21502"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 xml:space="preserve">Cow Consciousness is conceptualized as a means of regulation and balance within the </w:t>
      </w:r>
      <w:proofErr w:type="spellStart"/>
      <w:r w:rsidRPr="00E70042">
        <w:rPr>
          <w:rFonts w:ascii="Times New Roman" w:hAnsi="Times New Roman" w:cs="Times New Roman"/>
        </w:rPr>
        <w:t>Bhāva</w:t>
      </w:r>
      <w:proofErr w:type="spellEnd"/>
      <w:r w:rsidRPr="00E70042">
        <w:rPr>
          <w:rFonts w:ascii="Times New Roman" w:hAnsi="Times New Roman" w:cs="Times New Roman"/>
        </w:rPr>
        <w:t xml:space="preserve"> framework. Based on traditional depictions of cows as exemplifying the attributes of compassion and sustenance, the analysis defines Cow Consciousness as a nurturing environment that provides a source of emotional balance and ecological stability.</w:t>
      </w:r>
    </w:p>
    <w:p w14:paraId="60228265" w14:textId="77777777" w:rsidR="00E70042" w:rsidRDefault="00E70042" w:rsidP="00E70042">
      <w:pPr>
        <w:rPr>
          <w:rFonts w:ascii="Times New Roman" w:hAnsi="Times New Roman" w:cs="Times New Roman"/>
        </w:rPr>
      </w:pPr>
      <w:r w:rsidRPr="00E70042">
        <w:rPr>
          <w:rFonts w:ascii="Times New Roman" w:hAnsi="Times New Roman" w:cs="Times New Roman"/>
        </w:rPr>
        <w:t xml:space="preserve">From a systemic perspective, Cow Consciousness can be seen as a form of homeostatic regulation, which ensures that the process of emotional modulation remains balanced. Such </w:t>
      </w:r>
      <w:r w:rsidRPr="00E70042">
        <w:rPr>
          <w:rFonts w:ascii="Times New Roman" w:hAnsi="Times New Roman" w:cs="Times New Roman"/>
        </w:rPr>
        <w:lastRenderedPageBreak/>
        <w:t xml:space="preserve">an approach adds an important ecological component to the framework under consideration (Capra &amp; </w:t>
      </w:r>
      <w:proofErr w:type="spellStart"/>
      <w:r w:rsidRPr="00E70042">
        <w:rPr>
          <w:rFonts w:ascii="Times New Roman" w:hAnsi="Times New Roman" w:cs="Times New Roman"/>
        </w:rPr>
        <w:t>Luisi</w:t>
      </w:r>
      <w:proofErr w:type="spellEnd"/>
      <w:r w:rsidRPr="00E70042">
        <w:rPr>
          <w:rFonts w:ascii="Times New Roman" w:hAnsi="Times New Roman" w:cs="Times New Roman"/>
        </w:rPr>
        <w:t>, 2014).</w:t>
      </w:r>
    </w:p>
    <w:p w14:paraId="44FE18D6" w14:textId="26F14D03" w:rsidR="004A690A" w:rsidRPr="00E70042" w:rsidRDefault="004A690A" w:rsidP="00E70042">
      <w:pPr>
        <w:rPr>
          <w:rFonts w:ascii="Times New Roman" w:hAnsi="Times New Roman" w:cs="Times New Roman"/>
          <w:bCs/>
        </w:rPr>
      </w:pPr>
      <w:r w:rsidRPr="00E70042">
        <w:rPr>
          <w:rFonts w:ascii="Times New Roman" w:hAnsi="Times New Roman" w:cs="Times New Roman"/>
          <w:bCs/>
        </w:rPr>
        <w:t>6.6 Synthesis of the Extended Model</w:t>
      </w:r>
    </w:p>
    <w:p w14:paraId="05D4DC63"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 xml:space="preserve">In the </w:t>
      </w:r>
      <w:proofErr w:type="spellStart"/>
      <w:r w:rsidRPr="00E70042">
        <w:rPr>
          <w:rFonts w:ascii="Times New Roman" w:hAnsi="Times New Roman" w:cs="Times New Roman"/>
        </w:rPr>
        <w:t>Bhava</w:t>
      </w:r>
      <w:proofErr w:type="spellEnd"/>
      <w:r w:rsidRPr="00E70042">
        <w:rPr>
          <w:rFonts w:ascii="Times New Roman" w:hAnsi="Times New Roman" w:cs="Times New Roman"/>
        </w:rPr>
        <w:t>-Sutra model, one therefore gets an emotional consciousness system that is multilevel, which includes the following layers:</w:t>
      </w:r>
    </w:p>
    <w:p w14:paraId="5217646E"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w:t>
      </w:r>
      <w:r w:rsidRPr="00E70042">
        <w:rPr>
          <w:rFonts w:ascii="Times New Roman" w:hAnsi="Times New Roman" w:cs="Times New Roman"/>
        </w:rPr>
        <w:tab/>
        <w:t xml:space="preserve">The Source Layer - </w:t>
      </w:r>
      <w:proofErr w:type="spellStart"/>
      <w:r w:rsidRPr="00E70042">
        <w:rPr>
          <w:rFonts w:ascii="Times New Roman" w:hAnsi="Times New Roman" w:cs="Times New Roman"/>
        </w:rPr>
        <w:t>Radha</w:t>
      </w:r>
      <w:proofErr w:type="spellEnd"/>
      <w:r w:rsidRPr="00E70042">
        <w:rPr>
          <w:rFonts w:ascii="Times New Roman" w:hAnsi="Times New Roman" w:cs="Times New Roman"/>
        </w:rPr>
        <w:t xml:space="preserve"> (</w:t>
      </w:r>
      <w:proofErr w:type="spellStart"/>
      <w:r w:rsidRPr="00E70042">
        <w:rPr>
          <w:rFonts w:ascii="Times New Roman" w:hAnsi="Times New Roman" w:cs="Times New Roman"/>
        </w:rPr>
        <w:t>Mahābhāva</w:t>
      </w:r>
      <w:proofErr w:type="spellEnd"/>
      <w:r w:rsidRPr="00E70042">
        <w:rPr>
          <w:rFonts w:ascii="Times New Roman" w:hAnsi="Times New Roman" w:cs="Times New Roman"/>
        </w:rPr>
        <w:t>)</w:t>
      </w:r>
    </w:p>
    <w:p w14:paraId="6674BF14"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w:t>
      </w:r>
      <w:r w:rsidRPr="00E70042">
        <w:rPr>
          <w:rFonts w:ascii="Times New Roman" w:hAnsi="Times New Roman" w:cs="Times New Roman"/>
        </w:rPr>
        <w:tab/>
        <w:t>The Field Layer - Krishna (Rasa)</w:t>
      </w:r>
    </w:p>
    <w:p w14:paraId="27D34A6B"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w:t>
      </w:r>
      <w:r w:rsidRPr="00E70042">
        <w:rPr>
          <w:rFonts w:ascii="Times New Roman" w:hAnsi="Times New Roman" w:cs="Times New Roman"/>
        </w:rPr>
        <w:tab/>
        <w:t xml:space="preserve">The Modulation Layer - </w:t>
      </w:r>
      <w:proofErr w:type="spellStart"/>
      <w:r w:rsidRPr="00E70042">
        <w:rPr>
          <w:rFonts w:ascii="Times New Roman" w:hAnsi="Times New Roman" w:cs="Times New Roman"/>
        </w:rPr>
        <w:t>Ashtasakhis</w:t>
      </w:r>
      <w:proofErr w:type="spellEnd"/>
    </w:p>
    <w:p w14:paraId="6FDAB0C7"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w:t>
      </w:r>
      <w:r w:rsidRPr="00E70042">
        <w:rPr>
          <w:rFonts w:ascii="Times New Roman" w:hAnsi="Times New Roman" w:cs="Times New Roman"/>
        </w:rPr>
        <w:tab/>
        <w:t xml:space="preserve">The Transmission Layer - </w:t>
      </w:r>
      <w:proofErr w:type="spellStart"/>
      <w:r w:rsidRPr="00E70042">
        <w:rPr>
          <w:rFonts w:ascii="Times New Roman" w:hAnsi="Times New Roman" w:cs="Times New Roman"/>
        </w:rPr>
        <w:t>Ashtamanjaris</w:t>
      </w:r>
      <w:proofErr w:type="spellEnd"/>
    </w:p>
    <w:p w14:paraId="33BCAE31"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w:t>
      </w:r>
      <w:r w:rsidRPr="00E70042">
        <w:rPr>
          <w:rFonts w:ascii="Times New Roman" w:hAnsi="Times New Roman" w:cs="Times New Roman"/>
        </w:rPr>
        <w:tab/>
        <w:t xml:space="preserve">The Spectrum Layer - </w:t>
      </w:r>
      <w:proofErr w:type="spellStart"/>
      <w:r w:rsidRPr="00E70042">
        <w:rPr>
          <w:rFonts w:ascii="Times New Roman" w:hAnsi="Times New Roman" w:cs="Times New Roman"/>
        </w:rPr>
        <w:t>Navarasa</w:t>
      </w:r>
      <w:proofErr w:type="spellEnd"/>
    </w:p>
    <w:p w14:paraId="687356DB"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w:t>
      </w:r>
      <w:r w:rsidRPr="00E70042">
        <w:rPr>
          <w:rFonts w:ascii="Times New Roman" w:hAnsi="Times New Roman" w:cs="Times New Roman"/>
        </w:rPr>
        <w:tab/>
        <w:t>The Regulation Layer - Cow Consciousness</w:t>
      </w:r>
    </w:p>
    <w:p w14:paraId="15B45922" w14:textId="77777777" w:rsidR="00E70042" w:rsidRDefault="00E70042" w:rsidP="00E70042">
      <w:pPr>
        <w:rPr>
          <w:rFonts w:ascii="Times New Roman" w:hAnsi="Times New Roman" w:cs="Times New Roman"/>
        </w:rPr>
      </w:pPr>
      <w:r w:rsidRPr="00E70042">
        <w:rPr>
          <w:rFonts w:ascii="Times New Roman" w:hAnsi="Times New Roman" w:cs="Times New Roman"/>
        </w:rPr>
        <w:t xml:space="preserve">Such an integrated system allows for the understanding of </w:t>
      </w:r>
      <w:proofErr w:type="spellStart"/>
      <w:r w:rsidRPr="00E70042">
        <w:rPr>
          <w:rFonts w:ascii="Times New Roman" w:hAnsi="Times New Roman" w:cs="Times New Roman"/>
        </w:rPr>
        <w:t>Bhāva</w:t>
      </w:r>
      <w:proofErr w:type="spellEnd"/>
      <w:r w:rsidRPr="00E70042">
        <w:rPr>
          <w:rFonts w:ascii="Times New Roman" w:hAnsi="Times New Roman" w:cs="Times New Roman"/>
        </w:rPr>
        <w:t xml:space="preserve"> as a self-organizing and multilevel system.</w:t>
      </w:r>
    </w:p>
    <w:p w14:paraId="27B683D9" w14:textId="42CC3462" w:rsidR="00C404DE" w:rsidRPr="00C404DE" w:rsidRDefault="00C404DE" w:rsidP="00E70042">
      <w:pPr>
        <w:rPr>
          <w:rFonts w:ascii="Times New Roman" w:hAnsi="Times New Roman" w:cs="Times New Roman"/>
          <w:b/>
          <w:bCs/>
        </w:rPr>
      </w:pPr>
      <w:r w:rsidRPr="00C404DE">
        <w:rPr>
          <w:rFonts w:ascii="Times New Roman" w:hAnsi="Times New Roman" w:cs="Times New Roman"/>
          <w:b/>
          <w:bCs/>
        </w:rPr>
        <w:t>7. Integrated Bhava-Sutra Model</w:t>
      </w:r>
    </w:p>
    <w:p w14:paraId="1FECD5D4" w14:textId="77777777" w:rsidR="00C404DE" w:rsidRPr="00E70042" w:rsidRDefault="00C404DE" w:rsidP="00C404DE">
      <w:pPr>
        <w:rPr>
          <w:rFonts w:ascii="Times New Roman" w:hAnsi="Times New Roman" w:cs="Times New Roman"/>
          <w:bCs/>
        </w:rPr>
      </w:pPr>
      <w:r w:rsidRPr="00E70042">
        <w:rPr>
          <w:rFonts w:ascii="Times New Roman" w:hAnsi="Times New Roman" w:cs="Times New Roman"/>
          <w:bCs/>
        </w:rPr>
        <w:t>7.1 Process Flow: A Multi-Layered Dynamics of Emotional Consciousness</w:t>
      </w:r>
    </w:p>
    <w:p w14:paraId="06CEFCE1"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 xml:space="preserve">According to the </w:t>
      </w:r>
      <w:proofErr w:type="spellStart"/>
      <w:r w:rsidRPr="00E70042">
        <w:rPr>
          <w:rFonts w:ascii="Times New Roman" w:hAnsi="Times New Roman" w:cs="Times New Roman"/>
        </w:rPr>
        <w:t>Bhava</w:t>
      </w:r>
      <w:proofErr w:type="spellEnd"/>
      <w:r w:rsidRPr="00E70042">
        <w:rPr>
          <w:rFonts w:ascii="Times New Roman" w:hAnsi="Times New Roman" w:cs="Times New Roman"/>
        </w:rPr>
        <w:t xml:space="preserve">-Sutra framework, the process of emotional consciousness development is characterized by several stages of dynamic interdependence, during which </w:t>
      </w:r>
      <w:proofErr w:type="spellStart"/>
      <w:r w:rsidRPr="00E70042">
        <w:rPr>
          <w:rFonts w:ascii="Times New Roman" w:hAnsi="Times New Roman" w:cs="Times New Roman"/>
        </w:rPr>
        <w:t>Bhāva</w:t>
      </w:r>
      <w:proofErr w:type="spellEnd"/>
      <w:r w:rsidRPr="00E70042">
        <w:rPr>
          <w:rFonts w:ascii="Times New Roman" w:hAnsi="Times New Roman" w:cs="Times New Roman"/>
        </w:rPr>
        <w:t xml:space="preserve"> appears, develops, and persists as a result of the emergence of various functional strata. In contrast to linear evolutionary processes, typical of psychological and organizational science literature, this process is cyclical and recursively organized in accordance with complex adaptive systems (Capra &amp; </w:t>
      </w:r>
      <w:proofErr w:type="spellStart"/>
      <w:r w:rsidRPr="00E70042">
        <w:rPr>
          <w:rFonts w:ascii="Times New Roman" w:hAnsi="Times New Roman" w:cs="Times New Roman"/>
        </w:rPr>
        <w:t>Luisi</w:t>
      </w:r>
      <w:proofErr w:type="spellEnd"/>
      <w:r w:rsidRPr="00E70042">
        <w:rPr>
          <w:rFonts w:ascii="Times New Roman" w:hAnsi="Times New Roman" w:cs="Times New Roman"/>
        </w:rPr>
        <w:t>, 2014).</w:t>
      </w:r>
    </w:p>
    <w:p w14:paraId="0D6093C4" w14:textId="77777777" w:rsidR="00E70042" w:rsidRDefault="00E70042" w:rsidP="00E70042">
      <w:pPr>
        <w:rPr>
          <w:rFonts w:ascii="Times New Roman" w:hAnsi="Times New Roman" w:cs="Times New Roman"/>
        </w:rPr>
      </w:pPr>
      <w:r w:rsidRPr="00E70042">
        <w:rPr>
          <w:rFonts w:ascii="Times New Roman" w:hAnsi="Times New Roman" w:cs="Times New Roman"/>
        </w:rPr>
        <w:t xml:space="preserve">In the initial stage of development, </w:t>
      </w:r>
      <w:proofErr w:type="spellStart"/>
      <w:r w:rsidRPr="00E70042">
        <w:rPr>
          <w:rFonts w:ascii="Times New Roman" w:hAnsi="Times New Roman" w:cs="Times New Roman"/>
        </w:rPr>
        <w:t>Bhāva</w:t>
      </w:r>
      <w:proofErr w:type="spellEnd"/>
      <w:r w:rsidRPr="00E70042">
        <w:rPr>
          <w:rFonts w:ascii="Times New Roman" w:hAnsi="Times New Roman" w:cs="Times New Roman"/>
        </w:rPr>
        <w:t xml:space="preserve"> is expressed as </w:t>
      </w:r>
      <w:proofErr w:type="spellStart"/>
      <w:r w:rsidRPr="00E70042">
        <w:rPr>
          <w:rFonts w:ascii="Times New Roman" w:hAnsi="Times New Roman" w:cs="Times New Roman"/>
        </w:rPr>
        <w:t>Mahābhāva</w:t>
      </w:r>
      <w:proofErr w:type="spellEnd"/>
      <w:r w:rsidRPr="00E70042">
        <w:rPr>
          <w:rFonts w:ascii="Times New Roman" w:hAnsi="Times New Roman" w:cs="Times New Roman"/>
        </w:rPr>
        <w:t xml:space="preserve">, which is embodied in </w:t>
      </w:r>
      <w:proofErr w:type="spellStart"/>
      <w:r w:rsidRPr="00E70042">
        <w:rPr>
          <w:rFonts w:ascii="Times New Roman" w:hAnsi="Times New Roman" w:cs="Times New Roman"/>
        </w:rPr>
        <w:t>Radha</w:t>
      </w:r>
      <w:proofErr w:type="spellEnd"/>
      <w:r w:rsidRPr="00E70042">
        <w:rPr>
          <w:rFonts w:ascii="Times New Roman" w:hAnsi="Times New Roman" w:cs="Times New Roman"/>
        </w:rPr>
        <w:t xml:space="preserve"> as the ultimate source of emotional energy. This stage may be considered as the creative stage of emotion, when its potential takes the highest degree of purity and differentiation. The field of manifestation of emotional energy is embodied in the person of Krishna, who is a Rasa personality.</w:t>
      </w:r>
    </w:p>
    <w:p w14:paraId="6BB6E627"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 xml:space="preserve">The next phase comprises the modulation of </w:t>
      </w:r>
      <w:proofErr w:type="spellStart"/>
      <w:r w:rsidRPr="00E70042">
        <w:rPr>
          <w:rFonts w:ascii="Times New Roman" w:hAnsi="Times New Roman" w:cs="Times New Roman"/>
        </w:rPr>
        <w:t>Bhāva</w:t>
      </w:r>
      <w:proofErr w:type="spellEnd"/>
      <w:r w:rsidRPr="00E70042">
        <w:rPr>
          <w:rFonts w:ascii="Times New Roman" w:hAnsi="Times New Roman" w:cs="Times New Roman"/>
        </w:rPr>
        <w:t xml:space="preserve"> by means of </w:t>
      </w:r>
      <w:proofErr w:type="spellStart"/>
      <w:r w:rsidRPr="00E70042">
        <w:rPr>
          <w:rFonts w:ascii="Times New Roman" w:hAnsi="Times New Roman" w:cs="Times New Roman"/>
        </w:rPr>
        <w:t>Ashtasakhis</w:t>
      </w:r>
      <w:proofErr w:type="spellEnd"/>
      <w:r w:rsidRPr="00E70042">
        <w:rPr>
          <w:rFonts w:ascii="Times New Roman" w:hAnsi="Times New Roman" w:cs="Times New Roman"/>
        </w:rPr>
        <w:t xml:space="preserve"> who act as regulators at the macro-level of emotional dynamics. The task of </w:t>
      </w:r>
      <w:proofErr w:type="spellStart"/>
      <w:r w:rsidRPr="00E70042">
        <w:rPr>
          <w:rFonts w:ascii="Times New Roman" w:hAnsi="Times New Roman" w:cs="Times New Roman"/>
        </w:rPr>
        <w:t>Ashtasakhis</w:t>
      </w:r>
      <w:proofErr w:type="spellEnd"/>
      <w:r w:rsidRPr="00E70042">
        <w:rPr>
          <w:rFonts w:ascii="Times New Roman" w:hAnsi="Times New Roman" w:cs="Times New Roman"/>
        </w:rPr>
        <w:t xml:space="preserve"> is to structure and organize emotional expressions and ensure that their interactions are consistent with the entire field of Rasa. With modulation, there is a certain differentiation of emotional field, leading to a variety of relational phenomena.</w:t>
      </w:r>
    </w:p>
    <w:p w14:paraId="62A86372"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 xml:space="preserve">After modulation, </w:t>
      </w:r>
      <w:proofErr w:type="spellStart"/>
      <w:r w:rsidRPr="00E70042">
        <w:rPr>
          <w:rFonts w:ascii="Times New Roman" w:hAnsi="Times New Roman" w:cs="Times New Roman"/>
        </w:rPr>
        <w:t>Bhāva</w:t>
      </w:r>
      <w:proofErr w:type="spellEnd"/>
      <w:r w:rsidRPr="00E70042">
        <w:rPr>
          <w:rFonts w:ascii="Times New Roman" w:hAnsi="Times New Roman" w:cs="Times New Roman"/>
        </w:rPr>
        <w:t xml:space="preserve"> undergoes the process of refinement and transmission performed by </w:t>
      </w:r>
      <w:proofErr w:type="spellStart"/>
      <w:r w:rsidRPr="00E70042">
        <w:rPr>
          <w:rFonts w:ascii="Times New Roman" w:hAnsi="Times New Roman" w:cs="Times New Roman"/>
        </w:rPr>
        <w:t>Ashtamanjaris</w:t>
      </w:r>
      <w:proofErr w:type="spellEnd"/>
      <w:r w:rsidRPr="00E70042">
        <w:rPr>
          <w:rFonts w:ascii="Times New Roman" w:hAnsi="Times New Roman" w:cs="Times New Roman"/>
        </w:rPr>
        <w:t xml:space="preserve"> as micro-level dynamic channels of emotions. Egoless alignment (</w:t>
      </w:r>
      <w:proofErr w:type="spellStart"/>
      <w:r w:rsidRPr="00E70042">
        <w:rPr>
          <w:rFonts w:ascii="Times New Roman" w:hAnsi="Times New Roman" w:cs="Times New Roman"/>
        </w:rPr>
        <w:t>anugatya</w:t>
      </w:r>
      <w:proofErr w:type="spellEnd"/>
      <w:r w:rsidRPr="00E70042">
        <w:rPr>
          <w:rFonts w:ascii="Times New Roman" w:hAnsi="Times New Roman" w:cs="Times New Roman"/>
        </w:rPr>
        <w:t xml:space="preserve">) makes it possible to transmit </w:t>
      </w:r>
      <w:proofErr w:type="spellStart"/>
      <w:r w:rsidRPr="00E70042">
        <w:rPr>
          <w:rFonts w:ascii="Times New Roman" w:hAnsi="Times New Roman" w:cs="Times New Roman"/>
        </w:rPr>
        <w:t>Bhāva</w:t>
      </w:r>
      <w:proofErr w:type="spellEnd"/>
      <w:r w:rsidRPr="00E70042">
        <w:rPr>
          <w:rFonts w:ascii="Times New Roman" w:hAnsi="Times New Roman" w:cs="Times New Roman"/>
        </w:rPr>
        <w:t xml:space="preserve"> unobstructed since it preserves its purity. This is a process of emotional filtering and resonating which can be compared with signal refinement at the level of information systems, yet being based on consciousness.</w:t>
      </w:r>
    </w:p>
    <w:p w14:paraId="0EC7EEBB" w14:textId="77777777" w:rsidR="00E70042" w:rsidRDefault="00E70042" w:rsidP="00E70042">
      <w:pPr>
        <w:rPr>
          <w:rFonts w:ascii="Times New Roman" w:hAnsi="Times New Roman" w:cs="Times New Roman"/>
        </w:rPr>
      </w:pPr>
      <w:r w:rsidRPr="00E70042">
        <w:rPr>
          <w:rFonts w:ascii="Times New Roman" w:hAnsi="Times New Roman" w:cs="Times New Roman"/>
        </w:rPr>
        <w:lastRenderedPageBreak/>
        <w:t xml:space="preserve">Refinement of </w:t>
      </w:r>
      <w:proofErr w:type="spellStart"/>
      <w:r w:rsidRPr="00E70042">
        <w:rPr>
          <w:rFonts w:ascii="Times New Roman" w:hAnsi="Times New Roman" w:cs="Times New Roman"/>
        </w:rPr>
        <w:t>Bhāva</w:t>
      </w:r>
      <w:proofErr w:type="spellEnd"/>
      <w:r w:rsidRPr="00E70042">
        <w:rPr>
          <w:rFonts w:ascii="Times New Roman" w:hAnsi="Times New Roman" w:cs="Times New Roman"/>
        </w:rPr>
        <w:t xml:space="preserve"> is followed by its manifestation through the participatory layer of </w:t>
      </w:r>
      <w:proofErr w:type="spellStart"/>
      <w:r w:rsidRPr="00E70042">
        <w:rPr>
          <w:rFonts w:ascii="Times New Roman" w:hAnsi="Times New Roman" w:cs="Times New Roman"/>
        </w:rPr>
        <w:t>Gopas</w:t>
      </w:r>
      <w:proofErr w:type="spellEnd"/>
      <w:r w:rsidRPr="00E70042">
        <w:rPr>
          <w:rFonts w:ascii="Times New Roman" w:hAnsi="Times New Roman" w:cs="Times New Roman"/>
        </w:rPr>
        <w:t xml:space="preserve"> and </w:t>
      </w:r>
      <w:proofErr w:type="spellStart"/>
      <w:r w:rsidRPr="00E70042">
        <w:rPr>
          <w:rFonts w:ascii="Times New Roman" w:hAnsi="Times New Roman" w:cs="Times New Roman"/>
        </w:rPr>
        <w:t>Gopis</w:t>
      </w:r>
      <w:proofErr w:type="spellEnd"/>
      <w:r w:rsidRPr="00E70042">
        <w:rPr>
          <w:rFonts w:ascii="Times New Roman" w:hAnsi="Times New Roman" w:cs="Times New Roman"/>
        </w:rPr>
        <w:t xml:space="preserve"> as co-creators of consciousness. This phase implies an emphasis on participation of individuals in conscious enactment that is characteristic of enactive approaches to cognition (Varela et al., 1991).</w:t>
      </w:r>
    </w:p>
    <w:p w14:paraId="1C9D7A40"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 xml:space="preserve">In order for this process to be sustainable, an ecological stabilization layer is introduced into the system, which is characterized by the presence of cows like </w:t>
      </w:r>
      <w:proofErr w:type="spellStart"/>
      <w:r w:rsidRPr="00E70042">
        <w:rPr>
          <w:rFonts w:ascii="Times New Roman" w:hAnsi="Times New Roman" w:cs="Times New Roman"/>
        </w:rPr>
        <w:t>Kamadhenu</w:t>
      </w:r>
      <w:proofErr w:type="spellEnd"/>
      <w:r w:rsidRPr="00E70042">
        <w:rPr>
          <w:rFonts w:ascii="Times New Roman" w:hAnsi="Times New Roman" w:cs="Times New Roman"/>
        </w:rPr>
        <w:t xml:space="preserve">, </w:t>
      </w:r>
      <w:proofErr w:type="spellStart"/>
      <w:r w:rsidRPr="00E70042">
        <w:rPr>
          <w:rFonts w:ascii="Times New Roman" w:hAnsi="Times New Roman" w:cs="Times New Roman"/>
        </w:rPr>
        <w:t>Vrinda</w:t>
      </w:r>
      <w:proofErr w:type="spellEnd"/>
      <w:r w:rsidRPr="00E70042">
        <w:rPr>
          <w:rFonts w:ascii="Times New Roman" w:hAnsi="Times New Roman" w:cs="Times New Roman"/>
        </w:rPr>
        <w:t xml:space="preserve"> Devi, and Yamuna that regulate emotional balance. In this regard, the idea of ​​emotional homeostasis emerges, which provides for the regulation of the intensity and variety of </w:t>
      </w:r>
      <w:proofErr w:type="spellStart"/>
      <w:r w:rsidRPr="00E70042">
        <w:rPr>
          <w:rFonts w:ascii="Times New Roman" w:hAnsi="Times New Roman" w:cs="Times New Roman"/>
        </w:rPr>
        <w:t>Bhāva</w:t>
      </w:r>
      <w:proofErr w:type="spellEnd"/>
      <w:r w:rsidRPr="00E70042">
        <w:rPr>
          <w:rFonts w:ascii="Times New Roman" w:hAnsi="Times New Roman" w:cs="Times New Roman"/>
        </w:rPr>
        <w:t xml:space="preserve"> so that the process does not result in imbalance in the system.</w:t>
      </w:r>
    </w:p>
    <w:p w14:paraId="6067A950"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 xml:space="preserve">Within the framework of the governance layer, which operates according to the </w:t>
      </w:r>
      <w:proofErr w:type="spellStart"/>
      <w:r w:rsidRPr="00E70042">
        <w:rPr>
          <w:rFonts w:ascii="Times New Roman" w:hAnsi="Times New Roman" w:cs="Times New Roman"/>
        </w:rPr>
        <w:t>Goswami</w:t>
      </w:r>
      <w:proofErr w:type="spellEnd"/>
      <w:r w:rsidRPr="00E70042">
        <w:rPr>
          <w:rFonts w:ascii="Times New Roman" w:hAnsi="Times New Roman" w:cs="Times New Roman"/>
        </w:rPr>
        <w:t xml:space="preserve"> principle, self-regulation occurs due to the ability to perceive information about oneself and control the sensory perception process. It corresponds to the theories of self-regulation of systems, which are considered within the context of cybernetics and systems theory (Bateson, 1972).</w:t>
      </w:r>
    </w:p>
    <w:p w14:paraId="03D74785"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 xml:space="preserve">The final stage is the expansion stage, during which </w:t>
      </w:r>
      <w:proofErr w:type="spellStart"/>
      <w:r w:rsidRPr="00E70042">
        <w:rPr>
          <w:rFonts w:ascii="Times New Roman" w:hAnsi="Times New Roman" w:cs="Times New Roman"/>
        </w:rPr>
        <w:t>Narada</w:t>
      </w:r>
      <w:proofErr w:type="spellEnd"/>
      <w:r w:rsidRPr="00E70042">
        <w:rPr>
          <w:rFonts w:ascii="Times New Roman" w:hAnsi="Times New Roman" w:cs="Times New Roman"/>
        </w:rPr>
        <w:t xml:space="preserve"> acts as a communicator who crosses the boundaries of contexts and triggers </w:t>
      </w:r>
      <w:proofErr w:type="spellStart"/>
      <w:r w:rsidRPr="00E70042">
        <w:rPr>
          <w:rFonts w:ascii="Times New Roman" w:hAnsi="Times New Roman" w:cs="Times New Roman"/>
        </w:rPr>
        <w:t>Bhāva</w:t>
      </w:r>
      <w:proofErr w:type="spellEnd"/>
      <w:r w:rsidRPr="00E70042">
        <w:rPr>
          <w:rFonts w:ascii="Times New Roman" w:hAnsi="Times New Roman" w:cs="Times New Roman"/>
        </w:rPr>
        <w:t>. In this case, we can speak about the transfer of emotional consciousness to other layers of the system or even other systems.</w:t>
      </w:r>
    </w:p>
    <w:p w14:paraId="3A073D4C" w14:textId="77777777" w:rsidR="00E70042" w:rsidRDefault="00E70042" w:rsidP="00E70042">
      <w:pPr>
        <w:rPr>
          <w:rFonts w:ascii="Times New Roman" w:hAnsi="Times New Roman" w:cs="Times New Roman"/>
        </w:rPr>
      </w:pPr>
      <w:r w:rsidRPr="00E70042">
        <w:rPr>
          <w:rFonts w:ascii="Times New Roman" w:hAnsi="Times New Roman" w:cs="Times New Roman"/>
        </w:rPr>
        <w:t>It should be noted that none of these stages exist independently of one another; rather, a continuous feedback cycle is formed between them.</w:t>
      </w:r>
    </w:p>
    <w:p w14:paraId="5C6CC64B" w14:textId="42C76E8A" w:rsidR="00C404DE" w:rsidRPr="00E70042" w:rsidRDefault="00C404DE" w:rsidP="00E70042">
      <w:pPr>
        <w:rPr>
          <w:rFonts w:ascii="Times New Roman" w:hAnsi="Times New Roman" w:cs="Times New Roman"/>
          <w:bCs/>
        </w:rPr>
      </w:pPr>
      <w:r w:rsidRPr="00E70042">
        <w:rPr>
          <w:rFonts w:ascii="Times New Roman" w:hAnsi="Times New Roman" w:cs="Times New Roman"/>
          <w:bCs/>
        </w:rPr>
        <w:t>7.2 System Characteristics</w:t>
      </w:r>
    </w:p>
    <w:p w14:paraId="720C5275"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 xml:space="preserve">There are certain features unique to the </w:t>
      </w:r>
      <w:proofErr w:type="spellStart"/>
      <w:r w:rsidRPr="00E70042">
        <w:rPr>
          <w:rFonts w:ascii="Times New Roman" w:hAnsi="Times New Roman" w:cs="Times New Roman"/>
        </w:rPr>
        <w:t>Bhava</w:t>
      </w:r>
      <w:proofErr w:type="spellEnd"/>
      <w:r w:rsidRPr="00E70042">
        <w:rPr>
          <w:rFonts w:ascii="Times New Roman" w:hAnsi="Times New Roman" w:cs="Times New Roman"/>
        </w:rPr>
        <w:t>-Sutra model of consciousness that set it apart from other models of consciousness and organizations.</w:t>
      </w:r>
    </w:p>
    <w:p w14:paraId="5DC445BE"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 xml:space="preserve">Firstly, the system itself is non-linear; therefore, the results of its actions are not determined by the starting point. Rather, they emerge as the result of interactions and feedbacks that take place in the process of development. It should be noted that it corresponds to modern views on complex adaptive systems because even small differences may bring to major results (Capra &amp; </w:t>
      </w:r>
      <w:proofErr w:type="spellStart"/>
      <w:r w:rsidRPr="00E70042">
        <w:rPr>
          <w:rFonts w:ascii="Times New Roman" w:hAnsi="Times New Roman" w:cs="Times New Roman"/>
        </w:rPr>
        <w:t>Luisi</w:t>
      </w:r>
      <w:proofErr w:type="spellEnd"/>
      <w:r w:rsidRPr="00E70042">
        <w:rPr>
          <w:rFonts w:ascii="Times New Roman" w:hAnsi="Times New Roman" w:cs="Times New Roman"/>
        </w:rPr>
        <w:t>, 2014).</w:t>
      </w:r>
    </w:p>
    <w:p w14:paraId="1E844EA5" w14:textId="77777777" w:rsidR="00E70042" w:rsidRDefault="00E70042" w:rsidP="00E70042">
      <w:pPr>
        <w:rPr>
          <w:rFonts w:ascii="Times New Roman" w:hAnsi="Times New Roman" w:cs="Times New Roman"/>
        </w:rPr>
      </w:pPr>
      <w:r w:rsidRPr="00E70042">
        <w:rPr>
          <w:rFonts w:ascii="Times New Roman" w:hAnsi="Times New Roman" w:cs="Times New Roman"/>
        </w:rPr>
        <w:t xml:space="preserve">Another feature is self-organization. As opposed to traditional organization where order emerges outside of it, in this case, it develops internally and organically. For instance, this feature is evident in the </w:t>
      </w:r>
      <w:proofErr w:type="spellStart"/>
      <w:r w:rsidRPr="00E70042">
        <w:rPr>
          <w:rFonts w:ascii="Times New Roman" w:hAnsi="Times New Roman" w:cs="Times New Roman"/>
        </w:rPr>
        <w:t>Goswami</w:t>
      </w:r>
      <w:proofErr w:type="spellEnd"/>
      <w:r w:rsidRPr="00E70042">
        <w:rPr>
          <w:rFonts w:ascii="Times New Roman" w:hAnsi="Times New Roman" w:cs="Times New Roman"/>
        </w:rPr>
        <w:t xml:space="preserve"> principle since its governance is based on self-organization.</w:t>
      </w:r>
    </w:p>
    <w:p w14:paraId="636DE2DA"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The third aspect to be considered about this system is the fact that it is relationally interdependent; this means that no thing or function stands alone but depends on its relationships to other things and functions. In line with this, it is established that relationships rather than things make up the world of reality.</w:t>
      </w:r>
    </w:p>
    <w:p w14:paraId="0EBA6850" w14:textId="77777777" w:rsidR="00E70042" w:rsidRDefault="00E70042" w:rsidP="00E70042">
      <w:pPr>
        <w:rPr>
          <w:rFonts w:ascii="Times New Roman" w:hAnsi="Times New Roman" w:cs="Times New Roman"/>
        </w:rPr>
      </w:pPr>
      <w:r w:rsidRPr="00E70042">
        <w:rPr>
          <w:rFonts w:ascii="Times New Roman" w:hAnsi="Times New Roman" w:cs="Times New Roman"/>
        </w:rPr>
        <w:t>Fourth, this system is emotion-</w:t>
      </w:r>
      <w:proofErr w:type="spellStart"/>
      <w:r w:rsidRPr="00E70042">
        <w:rPr>
          <w:rFonts w:ascii="Times New Roman" w:hAnsi="Times New Roman" w:cs="Times New Roman"/>
        </w:rPr>
        <w:t>centered</w:t>
      </w:r>
      <w:proofErr w:type="spellEnd"/>
      <w:r w:rsidRPr="00E70042">
        <w:rPr>
          <w:rFonts w:ascii="Times New Roman" w:hAnsi="Times New Roman" w:cs="Times New Roman"/>
        </w:rPr>
        <w:t xml:space="preserve">, and as such, </w:t>
      </w:r>
      <w:proofErr w:type="spellStart"/>
      <w:r w:rsidRPr="00E70042">
        <w:rPr>
          <w:rFonts w:ascii="Times New Roman" w:hAnsi="Times New Roman" w:cs="Times New Roman"/>
        </w:rPr>
        <w:t>Bhāva</w:t>
      </w:r>
      <w:proofErr w:type="spellEnd"/>
      <w:r w:rsidRPr="00E70042">
        <w:rPr>
          <w:rFonts w:ascii="Times New Roman" w:hAnsi="Times New Roman" w:cs="Times New Roman"/>
        </w:rPr>
        <w:t xml:space="preserve"> is central in the process. Different from the materialistic systems where either structure or energy is central, this paradigm takes the position that emotions control structures and functions.</w:t>
      </w:r>
    </w:p>
    <w:p w14:paraId="38627E41" w14:textId="20406E20" w:rsidR="00C404DE" w:rsidRPr="00C404DE" w:rsidRDefault="00C404DE" w:rsidP="00E70042">
      <w:pPr>
        <w:rPr>
          <w:rFonts w:ascii="Times New Roman" w:hAnsi="Times New Roman" w:cs="Times New Roman"/>
          <w:b/>
          <w:bCs/>
        </w:rPr>
      </w:pPr>
      <w:r w:rsidRPr="00C404DE">
        <w:rPr>
          <w:rFonts w:ascii="Times New Roman" w:hAnsi="Times New Roman" w:cs="Times New Roman"/>
          <w:b/>
          <w:bCs/>
        </w:rPr>
        <w:t>8. Discussion</w:t>
      </w:r>
    </w:p>
    <w:p w14:paraId="35925AD5" w14:textId="77777777" w:rsidR="00C404DE" w:rsidRPr="00E70042" w:rsidRDefault="00C404DE" w:rsidP="00C404DE">
      <w:pPr>
        <w:rPr>
          <w:rFonts w:ascii="Times New Roman" w:hAnsi="Times New Roman" w:cs="Times New Roman"/>
          <w:bCs/>
        </w:rPr>
      </w:pPr>
      <w:r w:rsidRPr="00E70042">
        <w:rPr>
          <w:rFonts w:ascii="Times New Roman" w:hAnsi="Times New Roman" w:cs="Times New Roman"/>
          <w:bCs/>
        </w:rPr>
        <w:lastRenderedPageBreak/>
        <w:t>8.1 Comparison with Modern Models</w:t>
      </w:r>
    </w:p>
    <w:p w14:paraId="7F236041"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 xml:space="preserve">The </w:t>
      </w:r>
      <w:proofErr w:type="spellStart"/>
      <w:r w:rsidRPr="00E70042">
        <w:rPr>
          <w:rFonts w:ascii="Times New Roman" w:hAnsi="Times New Roman" w:cs="Times New Roman"/>
        </w:rPr>
        <w:t>Bhava</w:t>
      </w:r>
      <w:proofErr w:type="spellEnd"/>
      <w:r w:rsidRPr="00E70042">
        <w:rPr>
          <w:rFonts w:ascii="Times New Roman" w:hAnsi="Times New Roman" w:cs="Times New Roman"/>
        </w:rPr>
        <w:t xml:space="preserve">-Sutra model provides an alternative perspective relative to other theories and models within the fields of psychology, systems theory, and sustainability studies. Unlike models like the Emotional Intelligence model by </w:t>
      </w:r>
      <w:proofErr w:type="spellStart"/>
      <w:r w:rsidRPr="00E70042">
        <w:rPr>
          <w:rFonts w:ascii="Times New Roman" w:hAnsi="Times New Roman" w:cs="Times New Roman"/>
        </w:rPr>
        <w:t>Goleman</w:t>
      </w:r>
      <w:proofErr w:type="spellEnd"/>
      <w:r w:rsidRPr="00E70042">
        <w:rPr>
          <w:rFonts w:ascii="Times New Roman" w:hAnsi="Times New Roman" w:cs="Times New Roman"/>
        </w:rPr>
        <w:t xml:space="preserve"> (1995), which highlights competencies in emotional management, the </w:t>
      </w:r>
      <w:proofErr w:type="spellStart"/>
      <w:r w:rsidRPr="00E70042">
        <w:rPr>
          <w:rFonts w:ascii="Times New Roman" w:hAnsi="Times New Roman" w:cs="Times New Roman"/>
        </w:rPr>
        <w:t>Bhava</w:t>
      </w:r>
      <w:proofErr w:type="spellEnd"/>
      <w:r w:rsidRPr="00E70042">
        <w:rPr>
          <w:rFonts w:ascii="Times New Roman" w:hAnsi="Times New Roman" w:cs="Times New Roman"/>
        </w:rPr>
        <w:t xml:space="preserve">-Sutra model looks beyond the limits of individual cognition and </w:t>
      </w:r>
      <w:proofErr w:type="spellStart"/>
      <w:r w:rsidRPr="00E70042">
        <w:rPr>
          <w:rFonts w:ascii="Times New Roman" w:hAnsi="Times New Roman" w:cs="Times New Roman"/>
        </w:rPr>
        <w:t>behavior</w:t>
      </w:r>
      <w:proofErr w:type="spellEnd"/>
      <w:r w:rsidRPr="00E70042">
        <w:rPr>
          <w:rFonts w:ascii="Times New Roman" w:hAnsi="Times New Roman" w:cs="Times New Roman"/>
        </w:rPr>
        <w:t xml:space="preserve">. For instance, while the Emotional Intelligence model recognizes emotion as something internal that needs to be </w:t>
      </w:r>
      <w:proofErr w:type="gramStart"/>
      <w:r w:rsidRPr="00E70042">
        <w:rPr>
          <w:rFonts w:ascii="Times New Roman" w:hAnsi="Times New Roman" w:cs="Times New Roman"/>
        </w:rPr>
        <w:t>controlled,</w:t>
      </w:r>
      <w:proofErr w:type="gramEnd"/>
      <w:r w:rsidRPr="00E70042">
        <w:rPr>
          <w:rFonts w:ascii="Times New Roman" w:hAnsi="Times New Roman" w:cs="Times New Roman"/>
        </w:rPr>
        <w:t xml:space="preserve"> the </w:t>
      </w:r>
      <w:proofErr w:type="spellStart"/>
      <w:r w:rsidRPr="00E70042">
        <w:rPr>
          <w:rFonts w:ascii="Times New Roman" w:hAnsi="Times New Roman" w:cs="Times New Roman"/>
        </w:rPr>
        <w:t>Bhava</w:t>
      </w:r>
      <w:proofErr w:type="spellEnd"/>
      <w:r w:rsidRPr="00E70042">
        <w:rPr>
          <w:rFonts w:ascii="Times New Roman" w:hAnsi="Times New Roman" w:cs="Times New Roman"/>
        </w:rPr>
        <w:t>-Sutra model views emotion as a force that constructs reality itself.</w:t>
      </w:r>
    </w:p>
    <w:p w14:paraId="63C4256E" w14:textId="77777777" w:rsidR="00E70042" w:rsidRDefault="00E70042" w:rsidP="00E70042">
      <w:pPr>
        <w:rPr>
          <w:rFonts w:ascii="Times New Roman" w:hAnsi="Times New Roman" w:cs="Times New Roman"/>
        </w:rPr>
      </w:pPr>
      <w:r w:rsidRPr="00E70042">
        <w:rPr>
          <w:rFonts w:ascii="Times New Roman" w:hAnsi="Times New Roman" w:cs="Times New Roman"/>
        </w:rPr>
        <w:t xml:space="preserve">The systems approach, as described by </w:t>
      </w:r>
      <w:proofErr w:type="spellStart"/>
      <w:r w:rsidRPr="00E70042">
        <w:rPr>
          <w:rFonts w:ascii="Times New Roman" w:hAnsi="Times New Roman" w:cs="Times New Roman"/>
        </w:rPr>
        <w:t>Senge</w:t>
      </w:r>
      <w:proofErr w:type="spellEnd"/>
      <w:r w:rsidRPr="00E70042">
        <w:rPr>
          <w:rFonts w:ascii="Times New Roman" w:hAnsi="Times New Roman" w:cs="Times New Roman"/>
        </w:rPr>
        <w:t xml:space="preserve"> (2006), is useful for appreciating the complexities of interaction, feedback, and learning. Nevertheless, this approach mainly considers the structure and flow of information within a system without giving attention to emotions. The </w:t>
      </w:r>
      <w:proofErr w:type="spellStart"/>
      <w:r w:rsidRPr="00E70042">
        <w:rPr>
          <w:rFonts w:ascii="Times New Roman" w:hAnsi="Times New Roman" w:cs="Times New Roman"/>
        </w:rPr>
        <w:t>Bhava</w:t>
      </w:r>
      <w:proofErr w:type="spellEnd"/>
      <w:r w:rsidRPr="00E70042">
        <w:rPr>
          <w:rFonts w:ascii="Times New Roman" w:hAnsi="Times New Roman" w:cs="Times New Roman"/>
        </w:rPr>
        <w:t>-Sutra model goes a step further and incorporates emotional ontology into the systems approach.</w:t>
      </w:r>
    </w:p>
    <w:p w14:paraId="69281ECB" w14:textId="77777777" w:rsidR="00E70042" w:rsidRPr="00E70042" w:rsidRDefault="00E70042" w:rsidP="00E70042">
      <w:pPr>
        <w:rPr>
          <w:rFonts w:ascii="Times New Roman" w:hAnsi="Times New Roman" w:cs="Times New Roman"/>
        </w:rPr>
      </w:pPr>
      <w:r w:rsidRPr="00E70042">
        <w:rPr>
          <w:rFonts w:ascii="Times New Roman" w:hAnsi="Times New Roman" w:cs="Times New Roman"/>
        </w:rPr>
        <w:t xml:space="preserve">When it comes to sustainability theories, existing paradigms focus on ecological balance, sustainability of resources, and ethical considerations towards the environment (Capra &amp; </w:t>
      </w:r>
      <w:proofErr w:type="spellStart"/>
      <w:r w:rsidRPr="00E70042">
        <w:rPr>
          <w:rFonts w:ascii="Times New Roman" w:hAnsi="Times New Roman" w:cs="Times New Roman"/>
        </w:rPr>
        <w:t>Luisi</w:t>
      </w:r>
      <w:proofErr w:type="spellEnd"/>
      <w:r w:rsidRPr="00E70042">
        <w:rPr>
          <w:rFonts w:ascii="Times New Roman" w:hAnsi="Times New Roman" w:cs="Times New Roman"/>
        </w:rPr>
        <w:t xml:space="preserve">, 2014). Even if such an approach implies some level of interconnection, it continues to be based mostly on material and ecological aspects. The inclusion of Cow Consciousness concept in </w:t>
      </w:r>
      <w:proofErr w:type="spellStart"/>
      <w:r w:rsidRPr="00E70042">
        <w:rPr>
          <w:rFonts w:ascii="Times New Roman" w:hAnsi="Times New Roman" w:cs="Times New Roman"/>
        </w:rPr>
        <w:t>Bhava</w:t>
      </w:r>
      <w:proofErr w:type="spellEnd"/>
      <w:r w:rsidRPr="00E70042">
        <w:rPr>
          <w:rFonts w:ascii="Times New Roman" w:hAnsi="Times New Roman" w:cs="Times New Roman"/>
        </w:rPr>
        <w:t>-Sutra makes the idea of sustainability include concepts of love, emotional equilibrium, and other features of ecological system.</w:t>
      </w:r>
    </w:p>
    <w:p w14:paraId="7A0085A8" w14:textId="77777777" w:rsidR="00E70042" w:rsidRDefault="00E70042" w:rsidP="00E70042">
      <w:pPr>
        <w:rPr>
          <w:rFonts w:ascii="Times New Roman" w:hAnsi="Times New Roman" w:cs="Times New Roman"/>
        </w:rPr>
      </w:pPr>
      <w:r w:rsidRPr="00E70042">
        <w:rPr>
          <w:rFonts w:ascii="Times New Roman" w:hAnsi="Times New Roman" w:cs="Times New Roman"/>
        </w:rPr>
        <w:t xml:space="preserve">The adoption of </w:t>
      </w:r>
      <w:proofErr w:type="spellStart"/>
      <w:r w:rsidRPr="00E70042">
        <w:rPr>
          <w:rFonts w:ascii="Times New Roman" w:hAnsi="Times New Roman" w:cs="Times New Roman"/>
        </w:rPr>
        <w:t>Navarasa</w:t>
      </w:r>
      <w:proofErr w:type="spellEnd"/>
      <w:r w:rsidRPr="00E70042">
        <w:rPr>
          <w:rFonts w:ascii="Times New Roman" w:hAnsi="Times New Roman" w:cs="Times New Roman"/>
        </w:rPr>
        <w:t xml:space="preserve"> creates a culturally sensitive approach to understanding emotions and allows a dialogue between two disciplines.</w:t>
      </w:r>
    </w:p>
    <w:p w14:paraId="7C7A232A" w14:textId="011477F2" w:rsidR="00C404DE" w:rsidRPr="00E70042" w:rsidRDefault="00C404DE" w:rsidP="00E70042">
      <w:pPr>
        <w:rPr>
          <w:rFonts w:ascii="Times New Roman" w:hAnsi="Times New Roman" w:cs="Times New Roman"/>
          <w:bCs/>
        </w:rPr>
      </w:pPr>
      <w:r w:rsidRPr="00E70042">
        <w:rPr>
          <w:rFonts w:ascii="Times New Roman" w:hAnsi="Times New Roman" w:cs="Times New Roman"/>
          <w:bCs/>
        </w:rPr>
        <w:t>8.2 Theoretical Contribution</w:t>
      </w:r>
    </w:p>
    <w:p w14:paraId="0AE21DEC" w14:textId="77777777" w:rsidR="002E7004" w:rsidRPr="002E7004" w:rsidRDefault="002E7004" w:rsidP="002E7004">
      <w:pPr>
        <w:rPr>
          <w:rFonts w:ascii="Times New Roman" w:hAnsi="Times New Roman" w:cs="Times New Roman"/>
        </w:rPr>
      </w:pPr>
      <w:r w:rsidRPr="002E7004">
        <w:rPr>
          <w:rFonts w:ascii="Times New Roman" w:hAnsi="Times New Roman" w:cs="Times New Roman"/>
        </w:rPr>
        <w:t xml:space="preserve">The main theoretical contribution of this research can be viewed from the point of view of the ontological nature of </w:t>
      </w:r>
      <w:proofErr w:type="spellStart"/>
      <w:r w:rsidRPr="002E7004">
        <w:rPr>
          <w:rFonts w:ascii="Times New Roman" w:hAnsi="Times New Roman" w:cs="Times New Roman"/>
        </w:rPr>
        <w:t>Bhava</w:t>
      </w:r>
      <w:proofErr w:type="spellEnd"/>
      <w:r w:rsidRPr="002E7004">
        <w:rPr>
          <w:rFonts w:ascii="Times New Roman" w:hAnsi="Times New Roman" w:cs="Times New Roman"/>
        </w:rPr>
        <w:t xml:space="preserve"> as opposed to its interpretation as a psychological construct. In particular, by placing the notion of emotion in the </w:t>
      </w:r>
      <w:proofErr w:type="spellStart"/>
      <w:r w:rsidRPr="002E7004">
        <w:rPr>
          <w:rFonts w:ascii="Times New Roman" w:hAnsi="Times New Roman" w:cs="Times New Roman"/>
        </w:rPr>
        <w:t>center</w:t>
      </w:r>
      <w:proofErr w:type="spellEnd"/>
      <w:r w:rsidRPr="002E7004">
        <w:rPr>
          <w:rFonts w:ascii="Times New Roman" w:hAnsi="Times New Roman" w:cs="Times New Roman"/>
        </w:rPr>
        <w:t xml:space="preserve"> of relational systems organization, the </w:t>
      </w:r>
      <w:proofErr w:type="spellStart"/>
      <w:r w:rsidRPr="002E7004">
        <w:rPr>
          <w:rFonts w:ascii="Times New Roman" w:hAnsi="Times New Roman" w:cs="Times New Roman"/>
        </w:rPr>
        <w:t>Bhava</w:t>
      </w:r>
      <w:proofErr w:type="spellEnd"/>
      <w:r w:rsidRPr="002E7004">
        <w:rPr>
          <w:rFonts w:ascii="Times New Roman" w:hAnsi="Times New Roman" w:cs="Times New Roman"/>
        </w:rPr>
        <w:t xml:space="preserve">-Sutra theory contradicts the conventional approach, which emphasizes </w:t>
      </w:r>
      <w:proofErr w:type="gramStart"/>
      <w:r w:rsidRPr="002E7004">
        <w:rPr>
          <w:rFonts w:ascii="Times New Roman" w:hAnsi="Times New Roman" w:cs="Times New Roman"/>
        </w:rPr>
        <w:t>either cognitive</w:t>
      </w:r>
      <w:proofErr w:type="gramEnd"/>
      <w:r w:rsidRPr="002E7004">
        <w:rPr>
          <w:rFonts w:ascii="Times New Roman" w:hAnsi="Times New Roman" w:cs="Times New Roman"/>
        </w:rPr>
        <w:t>, structural or material aspects.</w:t>
      </w:r>
    </w:p>
    <w:p w14:paraId="1FA2A201" w14:textId="77777777" w:rsidR="002E7004" w:rsidRPr="002E7004" w:rsidRDefault="002E7004" w:rsidP="002E7004">
      <w:pPr>
        <w:rPr>
          <w:rFonts w:ascii="Times New Roman" w:hAnsi="Times New Roman" w:cs="Times New Roman"/>
        </w:rPr>
      </w:pPr>
      <w:r w:rsidRPr="002E7004">
        <w:rPr>
          <w:rFonts w:ascii="Times New Roman" w:hAnsi="Times New Roman" w:cs="Times New Roman"/>
        </w:rPr>
        <w:t xml:space="preserve">At the same time, it provides for a new multi-layered concept of consciousness through the introduction of mechanisms of generating, modulating, transmitting, expressing, regulating, and expanding the flow of emotional energy. The </w:t>
      </w:r>
      <w:proofErr w:type="spellStart"/>
      <w:r w:rsidRPr="002E7004">
        <w:rPr>
          <w:rFonts w:ascii="Times New Roman" w:hAnsi="Times New Roman" w:cs="Times New Roman"/>
        </w:rPr>
        <w:t>Bhava</w:t>
      </w:r>
      <w:proofErr w:type="spellEnd"/>
      <w:r w:rsidRPr="002E7004">
        <w:rPr>
          <w:rFonts w:ascii="Times New Roman" w:hAnsi="Times New Roman" w:cs="Times New Roman"/>
        </w:rPr>
        <w:t>-Sutra theory offers an innovative approach to the interpretation of emotions not only as a concept of emotional intelligence but also in a systems framework.</w:t>
      </w:r>
    </w:p>
    <w:p w14:paraId="213E83E7" w14:textId="77777777" w:rsidR="002E7004" w:rsidRDefault="002E7004" w:rsidP="002E7004">
      <w:pPr>
        <w:rPr>
          <w:rFonts w:ascii="Times New Roman" w:hAnsi="Times New Roman" w:cs="Times New Roman"/>
        </w:rPr>
      </w:pPr>
      <w:r w:rsidRPr="002E7004">
        <w:rPr>
          <w:rFonts w:ascii="Times New Roman" w:hAnsi="Times New Roman" w:cs="Times New Roman"/>
        </w:rPr>
        <w:t xml:space="preserve">Finally, in terms of contributions to the area of Indian Knowledge Systems, the </w:t>
      </w:r>
      <w:proofErr w:type="spellStart"/>
      <w:r w:rsidRPr="002E7004">
        <w:rPr>
          <w:rFonts w:ascii="Times New Roman" w:hAnsi="Times New Roman" w:cs="Times New Roman"/>
        </w:rPr>
        <w:t>Bhava</w:t>
      </w:r>
      <w:proofErr w:type="spellEnd"/>
      <w:r w:rsidRPr="002E7004">
        <w:rPr>
          <w:rFonts w:ascii="Times New Roman" w:hAnsi="Times New Roman" w:cs="Times New Roman"/>
        </w:rPr>
        <w:t>-Sutra theory makes another significant contribution by developing the ontology of Bhakti traditions to make it accessible to the Western scientific paradigm, while preserving its theological nature.</w:t>
      </w:r>
    </w:p>
    <w:p w14:paraId="49137094" w14:textId="77777777" w:rsidR="002E7004" w:rsidRDefault="002E7004" w:rsidP="00BB0F5E">
      <w:pPr>
        <w:rPr>
          <w:rFonts w:ascii="Times New Roman" w:hAnsi="Times New Roman" w:cs="Times New Roman"/>
        </w:rPr>
      </w:pPr>
      <w:r w:rsidRPr="002E7004">
        <w:rPr>
          <w:rFonts w:ascii="Times New Roman" w:hAnsi="Times New Roman" w:cs="Times New Roman"/>
        </w:rPr>
        <w:t xml:space="preserve">Lastly, the </w:t>
      </w:r>
      <w:proofErr w:type="spellStart"/>
      <w:r w:rsidRPr="002E7004">
        <w:rPr>
          <w:rFonts w:ascii="Times New Roman" w:hAnsi="Times New Roman" w:cs="Times New Roman"/>
        </w:rPr>
        <w:t>Bhava</w:t>
      </w:r>
      <w:proofErr w:type="spellEnd"/>
      <w:r w:rsidRPr="002E7004">
        <w:rPr>
          <w:rFonts w:ascii="Times New Roman" w:hAnsi="Times New Roman" w:cs="Times New Roman"/>
        </w:rPr>
        <w:t xml:space="preserve">-Sutra framework paves the way for future research across multiple disciplines, especially in fields like consciousness studies, organizational </w:t>
      </w:r>
      <w:proofErr w:type="spellStart"/>
      <w:r w:rsidRPr="002E7004">
        <w:rPr>
          <w:rFonts w:ascii="Times New Roman" w:hAnsi="Times New Roman" w:cs="Times New Roman"/>
        </w:rPr>
        <w:t>behavior</w:t>
      </w:r>
      <w:proofErr w:type="spellEnd"/>
      <w:r w:rsidRPr="002E7004">
        <w:rPr>
          <w:rFonts w:ascii="Times New Roman" w:hAnsi="Times New Roman" w:cs="Times New Roman"/>
        </w:rPr>
        <w:t xml:space="preserve">, and </w:t>
      </w:r>
      <w:r w:rsidRPr="002E7004">
        <w:rPr>
          <w:rFonts w:ascii="Times New Roman" w:hAnsi="Times New Roman" w:cs="Times New Roman"/>
        </w:rPr>
        <w:lastRenderedPageBreak/>
        <w:t>sustainability science. The framework establishes a theoretical basis to investigate the role that emotions play in regulating and generating order in a system.</w:t>
      </w:r>
    </w:p>
    <w:p w14:paraId="51466023" w14:textId="09D2BDAD" w:rsidR="00BB0F5E" w:rsidRPr="00BB0F5E" w:rsidRDefault="00BB0F5E" w:rsidP="00BB0F5E">
      <w:pPr>
        <w:rPr>
          <w:rFonts w:ascii="Times New Roman" w:hAnsi="Times New Roman" w:cs="Times New Roman"/>
          <w:b/>
          <w:bCs/>
        </w:rPr>
      </w:pPr>
      <w:r w:rsidRPr="00BB0F5E">
        <w:rPr>
          <w:rFonts w:ascii="Times New Roman" w:hAnsi="Times New Roman" w:cs="Times New Roman"/>
          <w:b/>
          <w:bCs/>
        </w:rPr>
        <w:t>9. Applications</w:t>
      </w:r>
    </w:p>
    <w:p w14:paraId="36BF3DC1" w14:textId="77777777" w:rsidR="002E7004" w:rsidRPr="002E7004" w:rsidRDefault="002E7004" w:rsidP="002E7004">
      <w:pPr>
        <w:rPr>
          <w:rFonts w:ascii="Times New Roman" w:hAnsi="Times New Roman" w:cs="Times New Roman"/>
        </w:rPr>
      </w:pPr>
      <w:r w:rsidRPr="002E7004">
        <w:rPr>
          <w:rFonts w:ascii="Times New Roman" w:hAnsi="Times New Roman" w:cs="Times New Roman"/>
        </w:rPr>
        <w:t xml:space="preserve">The </w:t>
      </w:r>
      <w:proofErr w:type="spellStart"/>
      <w:r w:rsidRPr="002E7004">
        <w:rPr>
          <w:rFonts w:ascii="Times New Roman" w:hAnsi="Times New Roman" w:cs="Times New Roman"/>
        </w:rPr>
        <w:t>Bhava</w:t>
      </w:r>
      <w:proofErr w:type="spellEnd"/>
      <w:r w:rsidRPr="002E7004">
        <w:rPr>
          <w:rFonts w:ascii="Times New Roman" w:hAnsi="Times New Roman" w:cs="Times New Roman"/>
        </w:rPr>
        <w:t xml:space="preserve">-Sutra model can be broadly applied across various fields due to its ability to convert </w:t>
      </w:r>
      <w:proofErr w:type="spellStart"/>
      <w:r w:rsidRPr="002E7004">
        <w:rPr>
          <w:rFonts w:ascii="Times New Roman" w:hAnsi="Times New Roman" w:cs="Times New Roman"/>
        </w:rPr>
        <w:t>Bhāva</w:t>
      </w:r>
      <w:proofErr w:type="spellEnd"/>
      <w:r w:rsidRPr="002E7004">
        <w:rPr>
          <w:rFonts w:ascii="Times New Roman" w:hAnsi="Times New Roman" w:cs="Times New Roman"/>
        </w:rPr>
        <w:t xml:space="preserve"> from an abstract concept into a pragmatic principle of relational systems. Its application can extend from organizational </w:t>
      </w:r>
      <w:proofErr w:type="spellStart"/>
      <w:r w:rsidRPr="002E7004">
        <w:rPr>
          <w:rFonts w:ascii="Times New Roman" w:hAnsi="Times New Roman" w:cs="Times New Roman"/>
        </w:rPr>
        <w:t>behavior</w:t>
      </w:r>
      <w:proofErr w:type="spellEnd"/>
      <w:r w:rsidRPr="002E7004">
        <w:rPr>
          <w:rFonts w:ascii="Times New Roman" w:hAnsi="Times New Roman" w:cs="Times New Roman"/>
        </w:rPr>
        <w:t xml:space="preserve"> and sustainability studies to education, as the importance of integrating emotions and systems becomes more evident.</w:t>
      </w:r>
    </w:p>
    <w:p w14:paraId="5C8F5AFB" w14:textId="77777777" w:rsidR="002E7004" w:rsidRDefault="002E7004" w:rsidP="002E7004">
      <w:pPr>
        <w:rPr>
          <w:rFonts w:ascii="Times New Roman" w:hAnsi="Times New Roman" w:cs="Times New Roman"/>
        </w:rPr>
      </w:pPr>
      <w:r w:rsidRPr="002E7004">
        <w:rPr>
          <w:rFonts w:ascii="Times New Roman" w:hAnsi="Times New Roman" w:cs="Times New Roman"/>
        </w:rPr>
        <w:t xml:space="preserve">Regarding organizations as relational systems, the </w:t>
      </w:r>
      <w:proofErr w:type="spellStart"/>
      <w:r w:rsidRPr="002E7004">
        <w:rPr>
          <w:rFonts w:ascii="Times New Roman" w:hAnsi="Times New Roman" w:cs="Times New Roman"/>
        </w:rPr>
        <w:t>Bhava</w:t>
      </w:r>
      <w:proofErr w:type="spellEnd"/>
      <w:r w:rsidRPr="002E7004">
        <w:rPr>
          <w:rFonts w:ascii="Times New Roman" w:hAnsi="Times New Roman" w:cs="Times New Roman"/>
        </w:rPr>
        <w:t>-Sutra theory represents an alternative approach to the traditional notion of hierarchical and performance-</w:t>
      </w:r>
      <w:proofErr w:type="spellStart"/>
      <w:r w:rsidRPr="002E7004">
        <w:rPr>
          <w:rFonts w:ascii="Times New Roman" w:hAnsi="Times New Roman" w:cs="Times New Roman"/>
        </w:rPr>
        <w:t>centered</w:t>
      </w:r>
      <w:proofErr w:type="spellEnd"/>
      <w:r w:rsidRPr="002E7004">
        <w:rPr>
          <w:rFonts w:ascii="Times New Roman" w:hAnsi="Times New Roman" w:cs="Times New Roman"/>
        </w:rPr>
        <w:t xml:space="preserve"> leadership. Modern approaches to leadership, such as emotional intelligence (</w:t>
      </w:r>
      <w:proofErr w:type="spellStart"/>
      <w:r w:rsidRPr="002E7004">
        <w:rPr>
          <w:rFonts w:ascii="Times New Roman" w:hAnsi="Times New Roman" w:cs="Times New Roman"/>
        </w:rPr>
        <w:t>Goleman</w:t>
      </w:r>
      <w:proofErr w:type="spellEnd"/>
      <w:r w:rsidRPr="002E7004">
        <w:rPr>
          <w:rFonts w:ascii="Times New Roman" w:hAnsi="Times New Roman" w:cs="Times New Roman"/>
        </w:rPr>
        <w:t>, 1995) and learning organizations (</w:t>
      </w:r>
      <w:proofErr w:type="spellStart"/>
      <w:r w:rsidRPr="002E7004">
        <w:rPr>
          <w:rFonts w:ascii="Times New Roman" w:hAnsi="Times New Roman" w:cs="Times New Roman"/>
        </w:rPr>
        <w:t>Senge</w:t>
      </w:r>
      <w:proofErr w:type="spellEnd"/>
      <w:r w:rsidRPr="002E7004">
        <w:rPr>
          <w:rFonts w:ascii="Times New Roman" w:hAnsi="Times New Roman" w:cs="Times New Roman"/>
        </w:rPr>
        <w:t>, 2006)</w:t>
      </w:r>
      <w:proofErr w:type="gramStart"/>
      <w:r w:rsidRPr="002E7004">
        <w:rPr>
          <w:rFonts w:ascii="Times New Roman" w:hAnsi="Times New Roman" w:cs="Times New Roman"/>
        </w:rPr>
        <w:t>,</w:t>
      </w:r>
      <w:proofErr w:type="gramEnd"/>
      <w:r w:rsidRPr="002E7004">
        <w:rPr>
          <w:rFonts w:ascii="Times New Roman" w:hAnsi="Times New Roman" w:cs="Times New Roman"/>
        </w:rPr>
        <w:t xml:space="preserve"> focus on adaptability, empathy, and vision creation. Nevertheless, these models still represent a traditional individualistic approach to leadership and are largely focused on practical outcomes. In contrast, according to the </w:t>
      </w:r>
      <w:proofErr w:type="spellStart"/>
      <w:r w:rsidRPr="002E7004">
        <w:rPr>
          <w:rFonts w:ascii="Times New Roman" w:hAnsi="Times New Roman" w:cs="Times New Roman"/>
        </w:rPr>
        <w:t>Bhava</w:t>
      </w:r>
      <w:proofErr w:type="spellEnd"/>
      <w:r w:rsidRPr="002E7004">
        <w:rPr>
          <w:rFonts w:ascii="Times New Roman" w:hAnsi="Times New Roman" w:cs="Times New Roman"/>
        </w:rPr>
        <w:t xml:space="preserve">-Sutra model, leadership as a practice of relational alignment is </w:t>
      </w:r>
      <w:proofErr w:type="spellStart"/>
      <w:r w:rsidRPr="002E7004">
        <w:rPr>
          <w:rFonts w:ascii="Times New Roman" w:hAnsi="Times New Roman" w:cs="Times New Roman"/>
        </w:rPr>
        <w:t>centered</w:t>
      </w:r>
      <w:proofErr w:type="spellEnd"/>
      <w:r w:rsidRPr="002E7004">
        <w:rPr>
          <w:rFonts w:ascii="Times New Roman" w:hAnsi="Times New Roman" w:cs="Times New Roman"/>
        </w:rPr>
        <w:t xml:space="preserve"> on achieving effectiveness through the harmonization of emotional dynamics rather than controlling or exercising authority. Within this paradigm, </w:t>
      </w:r>
      <w:proofErr w:type="spellStart"/>
      <w:r w:rsidRPr="002E7004">
        <w:rPr>
          <w:rFonts w:ascii="Times New Roman" w:hAnsi="Times New Roman" w:cs="Times New Roman"/>
        </w:rPr>
        <w:t>Ashtasakhi</w:t>
      </w:r>
      <w:proofErr w:type="spellEnd"/>
      <w:r w:rsidRPr="002E7004">
        <w:rPr>
          <w:rFonts w:ascii="Times New Roman" w:hAnsi="Times New Roman" w:cs="Times New Roman"/>
        </w:rPr>
        <w:t xml:space="preserve"> archetypes could be treated as </w:t>
      </w:r>
      <w:proofErr w:type="spellStart"/>
      <w:r w:rsidRPr="002E7004">
        <w:rPr>
          <w:rFonts w:ascii="Times New Roman" w:hAnsi="Times New Roman" w:cs="Times New Roman"/>
        </w:rPr>
        <w:t>Seva</w:t>
      </w:r>
      <w:proofErr w:type="spellEnd"/>
      <w:r w:rsidRPr="002E7004">
        <w:rPr>
          <w:rFonts w:ascii="Times New Roman" w:hAnsi="Times New Roman" w:cs="Times New Roman"/>
        </w:rPr>
        <w:t>-based competencies for leaders representing multiple relational intelligences.</w:t>
      </w:r>
    </w:p>
    <w:p w14:paraId="5889FE59" w14:textId="77777777" w:rsidR="002E7004" w:rsidRDefault="002E7004" w:rsidP="00BB0F5E">
      <w:pPr>
        <w:rPr>
          <w:rFonts w:ascii="Times New Roman" w:hAnsi="Times New Roman" w:cs="Times New Roman"/>
        </w:rPr>
      </w:pPr>
      <w:r w:rsidRPr="002E7004">
        <w:rPr>
          <w:rFonts w:ascii="Times New Roman" w:hAnsi="Times New Roman" w:cs="Times New Roman"/>
        </w:rPr>
        <w:t xml:space="preserve">According to sustainability literature, the </w:t>
      </w:r>
      <w:proofErr w:type="spellStart"/>
      <w:r w:rsidRPr="002E7004">
        <w:rPr>
          <w:rFonts w:ascii="Times New Roman" w:hAnsi="Times New Roman" w:cs="Times New Roman"/>
        </w:rPr>
        <w:t>Bhava</w:t>
      </w:r>
      <w:proofErr w:type="spellEnd"/>
      <w:r w:rsidRPr="002E7004">
        <w:rPr>
          <w:rFonts w:ascii="Times New Roman" w:hAnsi="Times New Roman" w:cs="Times New Roman"/>
        </w:rPr>
        <w:t xml:space="preserve">-Sutra approach presents a consciousness-driven perspective for understanding ecological dynamics, as opposed to a purely materialistic one. Capra and </w:t>
      </w:r>
      <w:proofErr w:type="spellStart"/>
      <w:r w:rsidRPr="002E7004">
        <w:rPr>
          <w:rFonts w:ascii="Times New Roman" w:hAnsi="Times New Roman" w:cs="Times New Roman"/>
        </w:rPr>
        <w:t>Luisi</w:t>
      </w:r>
      <w:proofErr w:type="spellEnd"/>
      <w:r w:rsidRPr="002E7004">
        <w:rPr>
          <w:rFonts w:ascii="Times New Roman" w:hAnsi="Times New Roman" w:cs="Times New Roman"/>
        </w:rPr>
        <w:t xml:space="preserve"> (2014), among other authors, underscore the significance of taking into consideration a holistic approach to understand the connections within the ecosystem; unfortunately, these approaches do not necessarily incorporate the emotions and relations within the system. In essence, the notion of Cow Consciousness proposed in this study suggests that sustainability can be explained by the notion of care and nourishment and emotional equilibrium. As is discussed in recent literature on ecological ethics, including deep ecology, human-nature relations can be defined in terms of a participatory rather than exploitative interaction. Emotions play a critical role in the regulation of sustainable systems.</w:t>
      </w:r>
    </w:p>
    <w:p w14:paraId="07990775" w14:textId="77777777" w:rsidR="002E7004" w:rsidRPr="002E7004" w:rsidRDefault="002E7004" w:rsidP="002E7004">
      <w:pPr>
        <w:rPr>
          <w:rFonts w:ascii="Times New Roman" w:hAnsi="Times New Roman" w:cs="Times New Roman"/>
        </w:rPr>
      </w:pPr>
      <w:r w:rsidRPr="002E7004">
        <w:rPr>
          <w:rFonts w:ascii="Times New Roman" w:hAnsi="Times New Roman" w:cs="Times New Roman"/>
        </w:rPr>
        <w:t xml:space="preserve">In education, </w:t>
      </w:r>
      <w:proofErr w:type="spellStart"/>
      <w:r w:rsidRPr="002E7004">
        <w:rPr>
          <w:rFonts w:ascii="Times New Roman" w:hAnsi="Times New Roman" w:cs="Times New Roman"/>
        </w:rPr>
        <w:t>Bhava</w:t>
      </w:r>
      <w:proofErr w:type="spellEnd"/>
      <w:r w:rsidRPr="002E7004">
        <w:rPr>
          <w:rFonts w:ascii="Times New Roman" w:hAnsi="Times New Roman" w:cs="Times New Roman"/>
        </w:rPr>
        <w:t>-Sutra can be seen as the basis for experiential and relational forms of learning. Traditionally, learning in educational systems was more cognition-based, leading critics to highlight its lack of attention to the emotions and experience involved in the process of learning (</w:t>
      </w:r>
      <w:proofErr w:type="spellStart"/>
      <w:r w:rsidRPr="002E7004">
        <w:rPr>
          <w:rFonts w:ascii="Times New Roman" w:hAnsi="Times New Roman" w:cs="Times New Roman"/>
        </w:rPr>
        <w:t>Illeris</w:t>
      </w:r>
      <w:proofErr w:type="spellEnd"/>
      <w:r w:rsidRPr="002E7004">
        <w:rPr>
          <w:rFonts w:ascii="Times New Roman" w:hAnsi="Times New Roman" w:cs="Times New Roman"/>
        </w:rPr>
        <w:t xml:space="preserve">, 2009). In contrast, the </w:t>
      </w:r>
      <w:proofErr w:type="spellStart"/>
      <w:r w:rsidRPr="002E7004">
        <w:rPr>
          <w:rFonts w:ascii="Times New Roman" w:hAnsi="Times New Roman" w:cs="Times New Roman"/>
        </w:rPr>
        <w:t>Bhava</w:t>
      </w:r>
      <w:proofErr w:type="spellEnd"/>
      <w:r w:rsidRPr="002E7004">
        <w:rPr>
          <w:rFonts w:ascii="Times New Roman" w:hAnsi="Times New Roman" w:cs="Times New Roman"/>
        </w:rPr>
        <w:t xml:space="preserve">-Sutra learning paradigm emphasizes the involvement of emotions in learning processes and how the individual interacts with the world around him or her. Using </w:t>
      </w:r>
      <w:proofErr w:type="spellStart"/>
      <w:r w:rsidRPr="002E7004">
        <w:rPr>
          <w:rFonts w:ascii="Times New Roman" w:hAnsi="Times New Roman" w:cs="Times New Roman"/>
        </w:rPr>
        <w:t>Navarasa</w:t>
      </w:r>
      <w:proofErr w:type="spellEnd"/>
      <w:r w:rsidRPr="002E7004">
        <w:rPr>
          <w:rFonts w:ascii="Times New Roman" w:hAnsi="Times New Roman" w:cs="Times New Roman"/>
        </w:rPr>
        <w:t xml:space="preserve"> and </w:t>
      </w:r>
      <w:proofErr w:type="spellStart"/>
      <w:r w:rsidRPr="002E7004">
        <w:rPr>
          <w:rFonts w:ascii="Times New Roman" w:hAnsi="Times New Roman" w:cs="Times New Roman"/>
        </w:rPr>
        <w:t>Ashtasakhi</w:t>
      </w:r>
      <w:proofErr w:type="spellEnd"/>
      <w:r w:rsidRPr="002E7004">
        <w:rPr>
          <w:rFonts w:ascii="Times New Roman" w:hAnsi="Times New Roman" w:cs="Times New Roman"/>
        </w:rPr>
        <w:t xml:space="preserve"> as emotional spectrums and relational skills, respectively, allows creating systems of learning that incorporate elements of empathy, self-reflection, and creative engagement, aligning with the principles of transformative and contemplative education movements.</w:t>
      </w:r>
    </w:p>
    <w:p w14:paraId="1A951021" w14:textId="77777777" w:rsidR="002E7004" w:rsidRDefault="002E7004" w:rsidP="002E7004">
      <w:pPr>
        <w:rPr>
          <w:rFonts w:ascii="Times New Roman" w:hAnsi="Times New Roman" w:cs="Times New Roman"/>
        </w:rPr>
      </w:pPr>
      <w:r w:rsidRPr="002E7004">
        <w:rPr>
          <w:rFonts w:ascii="Times New Roman" w:hAnsi="Times New Roman" w:cs="Times New Roman"/>
        </w:rPr>
        <w:t xml:space="preserve">Overall, these examples indicate that the </w:t>
      </w:r>
      <w:proofErr w:type="spellStart"/>
      <w:r w:rsidRPr="002E7004">
        <w:rPr>
          <w:rFonts w:ascii="Times New Roman" w:hAnsi="Times New Roman" w:cs="Times New Roman"/>
        </w:rPr>
        <w:t>Bhava</w:t>
      </w:r>
      <w:proofErr w:type="spellEnd"/>
      <w:r w:rsidRPr="002E7004">
        <w:rPr>
          <w:rFonts w:ascii="Times New Roman" w:hAnsi="Times New Roman" w:cs="Times New Roman"/>
        </w:rPr>
        <w:t>-Sutra model can be used as a framework in various domains to design relationally intelligent, environmentally sound, and emotion-filled systems.</w:t>
      </w:r>
    </w:p>
    <w:p w14:paraId="766E93D5" w14:textId="6398753D" w:rsidR="00BB0F5E" w:rsidRPr="00BB0F5E" w:rsidRDefault="00BB0F5E" w:rsidP="002E7004">
      <w:pPr>
        <w:rPr>
          <w:rFonts w:ascii="Times New Roman" w:hAnsi="Times New Roman" w:cs="Times New Roman"/>
          <w:b/>
          <w:bCs/>
        </w:rPr>
      </w:pPr>
      <w:r w:rsidRPr="00BB0F5E">
        <w:rPr>
          <w:rFonts w:ascii="Times New Roman" w:hAnsi="Times New Roman" w:cs="Times New Roman"/>
          <w:b/>
          <w:bCs/>
        </w:rPr>
        <w:t>10. Limitations</w:t>
      </w:r>
    </w:p>
    <w:p w14:paraId="08443124" w14:textId="77777777" w:rsidR="002E7004" w:rsidRPr="002E7004" w:rsidRDefault="002E7004" w:rsidP="002E7004">
      <w:pPr>
        <w:rPr>
          <w:rFonts w:ascii="Times New Roman" w:hAnsi="Times New Roman" w:cs="Times New Roman"/>
        </w:rPr>
      </w:pPr>
      <w:r w:rsidRPr="002E7004">
        <w:rPr>
          <w:rFonts w:ascii="Times New Roman" w:hAnsi="Times New Roman" w:cs="Times New Roman"/>
        </w:rPr>
        <w:lastRenderedPageBreak/>
        <w:t xml:space="preserve">Whereas the </w:t>
      </w:r>
      <w:proofErr w:type="spellStart"/>
      <w:r w:rsidRPr="002E7004">
        <w:rPr>
          <w:rFonts w:ascii="Times New Roman" w:hAnsi="Times New Roman" w:cs="Times New Roman"/>
        </w:rPr>
        <w:t>Bhava</w:t>
      </w:r>
      <w:proofErr w:type="spellEnd"/>
      <w:r w:rsidRPr="002E7004">
        <w:rPr>
          <w:rFonts w:ascii="Times New Roman" w:hAnsi="Times New Roman" w:cs="Times New Roman"/>
        </w:rPr>
        <w:t>-Sutra Model presents an innovative and holistic approach, it would be crucial to point out some weaknesses associated with this study. First of all, it is necessary to emphasize that the current analysis is rather theoretical than empirical since it includes hermeneutical interpretation of classical texts. Therefore, the model cannot be used in the context of evidence-based studies at once.</w:t>
      </w:r>
    </w:p>
    <w:p w14:paraId="044172AB" w14:textId="77777777" w:rsidR="002E7004" w:rsidRDefault="002E7004" w:rsidP="002E7004">
      <w:pPr>
        <w:rPr>
          <w:rFonts w:ascii="Times New Roman" w:hAnsi="Times New Roman" w:cs="Times New Roman"/>
        </w:rPr>
      </w:pPr>
      <w:r w:rsidRPr="002E7004">
        <w:rPr>
          <w:rFonts w:ascii="Times New Roman" w:hAnsi="Times New Roman" w:cs="Times New Roman"/>
        </w:rPr>
        <w:t xml:space="preserve">Moreover, it should be mentioned that the theory is built on the </w:t>
      </w:r>
      <w:proofErr w:type="spellStart"/>
      <w:r w:rsidRPr="002E7004">
        <w:rPr>
          <w:rFonts w:ascii="Times New Roman" w:hAnsi="Times New Roman" w:cs="Times New Roman"/>
        </w:rPr>
        <w:t>Gaudiya</w:t>
      </w:r>
      <w:proofErr w:type="spellEnd"/>
      <w:r w:rsidRPr="002E7004">
        <w:rPr>
          <w:rFonts w:ascii="Times New Roman" w:hAnsi="Times New Roman" w:cs="Times New Roman"/>
        </w:rPr>
        <w:t xml:space="preserve"> </w:t>
      </w:r>
      <w:proofErr w:type="spellStart"/>
      <w:r w:rsidRPr="002E7004">
        <w:rPr>
          <w:rFonts w:ascii="Times New Roman" w:hAnsi="Times New Roman" w:cs="Times New Roman"/>
        </w:rPr>
        <w:t>Vaishnava</w:t>
      </w:r>
      <w:proofErr w:type="spellEnd"/>
      <w:r w:rsidRPr="002E7004">
        <w:rPr>
          <w:rFonts w:ascii="Times New Roman" w:hAnsi="Times New Roman" w:cs="Times New Roman"/>
        </w:rPr>
        <w:t xml:space="preserve"> philosophy and culture, and therefore, there is a certain specificity that should be taken into account.</w:t>
      </w:r>
    </w:p>
    <w:p w14:paraId="56CED01C" w14:textId="77777777" w:rsidR="002E7004" w:rsidRPr="002E7004" w:rsidRDefault="002E7004" w:rsidP="002E7004">
      <w:pPr>
        <w:rPr>
          <w:rFonts w:ascii="Times New Roman" w:hAnsi="Times New Roman" w:cs="Times New Roman"/>
        </w:rPr>
      </w:pPr>
      <w:r w:rsidRPr="002E7004">
        <w:rPr>
          <w:rFonts w:ascii="Times New Roman" w:hAnsi="Times New Roman" w:cs="Times New Roman"/>
        </w:rPr>
        <w:t xml:space="preserve">Thirdly, subjectivity could be a potential weakness within the </w:t>
      </w:r>
      <w:proofErr w:type="spellStart"/>
      <w:r w:rsidRPr="002E7004">
        <w:rPr>
          <w:rFonts w:ascii="Times New Roman" w:hAnsi="Times New Roman" w:cs="Times New Roman"/>
        </w:rPr>
        <w:t>Bhava</w:t>
      </w:r>
      <w:proofErr w:type="spellEnd"/>
      <w:r w:rsidRPr="002E7004">
        <w:rPr>
          <w:rFonts w:ascii="Times New Roman" w:hAnsi="Times New Roman" w:cs="Times New Roman"/>
        </w:rPr>
        <w:t xml:space="preserve"> Mapping Technique since the process of classification depends on how the researcher understands the concept. Despite measures that have been taken to ensure that the classifications are based on theological foundations, there will always be an element of abstraction in the process.</w:t>
      </w:r>
    </w:p>
    <w:p w14:paraId="00F7C541" w14:textId="4B15CD74" w:rsidR="002E7004" w:rsidRDefault="002E7004" w:rsidP="002E7004">
      <w:pPr>
        <w:rPr>
          <w:rFonts w:ascii="Times New Roman" w:hAnsi="Times New Roman" w:cs="Times New Roman"/>
        </w:rPr>
      </w:pPr>
      <w:r w:rsidRPr="002E7004">
        <w:rPr>
          <w:rFonts w:ascii="Times New Roman" w:hAnsi="Times New Roman" w:cs="Times New Roman"/>
        </w:rPr>
        <w:t>Lastly, the incorporation of different disciplines in one single model makes it difficult to align the different concepts. The use of Bhakti ontology, systems, aesthetics, and sustainability is strength but could also lead to confusion of ideas.</w:t>
      </w:r>
    </w:p>
    <w:p w14:paraId="1FF443AE" w14:textId="3C571280" w:rsidR="00BB0F5E" w:rsidRPr="00BB0F5E" w:rsidRDefault="00BB0F5E" w:rsidP="002E7004">
      <w:pPr>
        <w:rPr>
          <w:rFonts w:ascii="Times New Roman" w:hAnsi="Times New Roman" w:cs="Times New Roman"/>
          <w:b/>
          <w:bCs/>
        </w:rPr>
      </w:pPr>
      <w:r w:rsidRPr="00BB0F5E">
        <w:rPr>
          <w:rFonts w:ascii="Times New Roman" w:hAnsi="Times New Roman" w:cs="Times New Roman"/>
          <w:b/>
          <w:bCs/>
        </w:rPr>
        <w:t>11. Future Research</w:t>
      </w:r>
    </w:p>
    <w:p w14:paraId="28A6CEE8" w14:textId="77777777" w:rsidR="002E7004" w:rsidRPr="002E7004" w:rsidRDefault="002E7004" w:rsidP="002E7004">
      <w:pPr>
        <w:rPr>
          <w:rFonts w:ascii="Times New Roman" w:hAnsi="Times New Roman" w:cs="Times New Roman"/>
        </w:rPr>
      </w:pPr>
      <w:r w:rsidRPr="002E7004">
        <w:rPr>
          <w:rFonts w:ascii="Times New Roman" w:hAnsi="Times New Roman" w:cs="Times New Roman"/>
        </w:rPr>
        <w:t xml:space="preserve">There are various ways in which future research might be conducted based on the </w:t>
      </w:r>
      <w:proofErr w:type="spellStart"/>
      <w:r w:rsidRPr="002E7004">
        <w:rPr>
          <w:rFonts w:ascii="Times New Roman" w:hAnsi="Times New Roman" w:cs="Times New Roman"/>
        </w:rPr>
        <w:t>Bhava</w:t>
      </w:r>
      <w:proofErr w:type="spellEnd"/>
      <w:r w:rsidRPr="002E7004">
        <w:rPr>
          <w:rFonts w:ascii="Times New Roman" w:hAnsi="Times New Roman" w:cs="Times New Roman"/>
        </w:rPr>
        <w:t xml:space="preserve">-Sutra model, especially in terms of validation and integration across disciplines. Firstly, a </w:t>
      </w:r>
      <w:proofErr w:type="spellStart"/>
      <w:r w:rsidRPr="002E7004">
        <w:rPr>
          <w:rFonts w:ascii="Times New Roman" w:hAnsi="Times New Roman" w:cs="Times New Roman"/>
        </w:rPr>
        <w:t>Bhāva</w:t>
      </w:r>
      <w:proofErr w:type="spellEnd"/>
      <w:r w:rsidRPr="002E7004">
        <w:rPr>
          <w:rFonts w:ascii="Times New Roman" w:hAnsi="Times New Roman" w:cs="Times New Roman"/>
        </w:rPr>
        <w:t xml:space="preserve"> Index may be developed as an attempt to provide quantitative measures of emotional resonance among either individuals or systems. The </w:t>
      </w:r>
      <w:proofErr w:type="spellStart"/>
      <w:r w:rsidRPr="002E7004">
        <w:rPr>
          <w:rFonts w:ascii="Times New Roman" w:hAnsi="Times New Roman" w:cs="Times New Roman"/>
        </w:rPr>
        <w:t>Bhāva</w:t>
      </w:r>
      <w:proofErr w:type="spellEnd"/>
      <w:r w:rsidRPr="002E7004">
        <w:rPr>
          <w:rFonts w:ascii="Times New Roman" w:hAnsi="Times New Roman" w:cs="Times New Roman"/>
        </w:rPr>
        <w:t xml:space="preserve"> Index will take into account the existing measures of affective science, and include both the relationship and ontological aspects of </w:t>
      </w:r>
      <w:proofErr w:type="spellStart"/>
      <w:r w:rsidRPr="002E7004">
        <w:rPr>
          <w:rFonts w:ascii="Times New Roman" w:hAnsi="Times New Roman" w:cs="Times New Roman"/>
        </w:rPr>
        <w:t>Bhāva</w:t>
      </w:r>
      <w:proofErr w:type="spellEnd"/>
      <w:r w:rsidRPr="002E7004">
        <w:rPr>
          <w:rFonts w:ascii="Times New Roman" w:hAnsi="Times New Roman" w:cs="Times New Roman"/>
        </w:rPr>
        <w:t>.</w:t>
      </w:r>
    </w:p>
    <w:p w14:paraId="4FD13B94" w14:textId="77777777" w:rsidR="002E7004" w:rsidRDefault="002E7004" w:rsidP="002E7004">
      <w:pPr>
        <w:rPr>
          <w:rFonts w:ascii="Times New Roman" w:hAnsi="Times New Roman" w:cs="Times New Roman"/>
        </w:rPr>
      </w:pPr>
      <w:r w:rsidRPr="002E7004">
        <w:rPr>
          <w:rFonts w:ascii="Times New Roman" w:hAnsi="Times New Roman" w:cs="Times New Roman"/>
        </w:rPr>
        <w:t xml:space="preserve">Another important area in which research can be conducted is related to integrating </w:t>
      </w:r>
      <w:proofErr w:type="spellStart"/>
      <w:r w:rsidRPr="002E7004">
        <w:rPr>
          <w:rFonts w:ascii="Times New Roman" w:hAnsi="Times New Roman" w:cs="Times New Roman"/>
        </w:rPr>
        <w:t>Bhava</w:t>
      </w:r>
      <w:proofErr w:type="spellEnd"/>
      <w:r w:rsidRPr="002E7004">
        <w:rPr>
          <w:rFonts w:ascii="Times New Roman" w:hAnsi="Times New Roman" w:cs="Times New Roman"/>
        </w:rPr>
        <w:t xml:space="preserve">-sutra in the fields of neuroscience and affective science. Embodied cognition and </w:t>
      </w:r>
      <w:proofErr w:type="spellStart"/>
      <w:r w:rsidRPr="002E7004">
        <w:rPr>
          <w:rFonts w:ascii="Times New Roman" w:hAnsi="Times New Roman" w:cs="Times New Roman"/>
        </w:rPr>
        <w:t>neurophenomenology</w:t>
      </w:r>
      <w:proofErr w:type="spellEnd"/>
      <w:r w:rsidRPr="002E7004">
        <w:rPr>
          <w:rFonts w:ascii="Times New Roman" w:hAnsi="Times New Roman" w:cs="Times New Roman"/>
        </w:rPr>
        <w:t xml:space="preserve"> by Varela et al. (1991) and Thompson (2007) respectively have been proposed as a link between the two fields.</w:t>
      </w:r>
    </w:p>
    <w:p w14:paraId="227F7170" w14:textId="77777777" w:rsidR="002E7004" w:rsidRPr="002E7004" w:rsidRDefault="002E7004" w:rsidP="002E7004">
      <w:pPr>
        <w:rPr>
          <w:rFonts w:ascii="Times New Roman" w:hAnsi="Times New Roman" w:cs="Times New Roman"/>
        </w:rPr>
      </w:pPr>
      <w:r w:rsidRPr="002E7004">
        <w:rPr>
          <w:rFonts w:ascii="Times New Roman" w:hAnsi="Times New Roman" w:cs="Times New Roman"/>
        </w:rPr>
        <w:t xml:space="preserve">Validation through case study constitutes another crucial domain of investigation. Studies can be carried out using the organization, educational, and even ecological context, exploring the actual manifestations of the concepts of the </w:t>
      </w:r>
      <w:proofErr w:type="spellStart"/>
      <w:r w:rsidRPr="002E7004">
        <w:rPr>
          <w:rFonts w:ascii="Times New Roman" w:hAnsi="Times New Roman" w:cs="Times New Roman"/>
        </w:rPr>
        <w:t>Bhava</w:t>
      </w:r>
      <w:proofErr w:type="spellEnd"/>
      <w:r w:rsidRPr="002E7004">
        <w:rPr>
          <w:rFonts w:ascii="Times New Roman" w:hAnsi="Times New Roman" w:cs="Times New Roman"/>
        </w:rPr>
        <w:t xml:space="preserve"> Sutra in a concrete reality. For example, various community-based experiments involving </w:t>
      </w:r>
      <w:proofErr w:type="spellStart"/>
      <w:r w:rsidRPr="002E7004">
        <w:rPr>
          <w:rFonts w:ascii="Times New Roman" w:hAnsi="Times New Roman" w:cs="Times New Roman"/>
        </w:rPr>
        <w:t>Gaushalas</w:t>
      </w:r>
      <w:proofErr w:type="spellEnd"/>
      <w:r w:rsidRPr="002E7004">
        <w:rPr>
          <w:rFonts w:ascii="Times New Roman" w:hAnsi="Times New Roman" w:cs="Times New Roman"/>
        </w:rPr>
        <w:t xml:space="preserve"> or conscious learning spaces can become ideal venues for studying the phenomenon of emotional resonance.</w:t>
      </w:r>
    </w:p>
    <w:p w14:paraId="536E223E" w14:textId="77777777" w:rsidR="002E7004" w:rsidRDefault="002E7004" w:rsidP="002E7004">
      <w:pPr>
        <w:rPr>
          <w:rFonts w:ascii="Times New Roman" w:hAnsi="Times New Roman" w:cs="Times New Roman"/>
        </w:rPr>
      </w:pPr>
      <w:r w:rsidRPr="002E7004">
        <w:rPr>
          <w:rFonts w:ascii="Times New Roman" w:hAnsi="Times New Roman" w:cs="Times New Roman"/>
        </w:rPr>
        <w:t xml:space="preserve">More research is required to develop the relationship between </w:t>
      </w:r>
      <w:proofErr w:type="spellStart"/>
      <w:r w:rsidRPr="002E7004">
        <w:rPr>
          <w:rFonts w:ascii="Times New Roman" w:hAnsi="Times New Roman" w:cs="Times New Roman"/>
        </w:rPr>
        <w:t>Navarasa</w:t>
      </w:r>
      <w:proofErr w:type="spellEnd"/>
      <w:r w:rsidRPr="002E7004">
        <w:rPr>
          <w:rFonts w:ascii="Times New Roman" w:hAnsi="Times New Roman" w:cs="Times New Roman"/>
        </w:rPr>
        <w:t xml:space="preserve"> and Bhakti by drawing upon existing psychological approaches towards emotions in modern times.</w:t>
      </w:r>
    </w:p>
    <w:p w14:paraId="76686BEC" w14:textId="43249810" w:rsidR="00BB0F5E" w:rsidRPr="00BB0F5E" w:rsidRDefault="00BB0F5E" w:rsidP="002E7004">
      <w:pPr>
        <w:rPr>
          <w:rFonts w:ascii="Times New Roman" w:hAnsi="Times New Roman" w:cs="Times New Roman"/>
          <w:b/>
          <w:bCs/>
        </w:rPr>
      </w:pPr>
      <w:r w:rsidRPr="00BB0F5E">
        <w:rPr>
          <w:rFonts w:ascii="Times New Roman" w:hAnsi="Times New Roman" w:cs="Times New Roman"/>
          <w:b/>
          <w:bCs/>
        </w:rPr>
        <w:t>12. Conclusion</w:t>
      </w:r>
    </w:p>
    <w:p w14:paraId="16353728" w14:textId="77777777" w:rsidR="002E7004" w:rsidRPr="002E7004" w:rsidRDefault="002E7004" w:rsidP="002E7004">
      <w:pPr>
        <w:rPr>
          <w:rFonts w:ascii="Times New Roman" w:hAnsi="Times New Roman" w:cs="Times New Roman"/>
        </w:rPr>
      </w:pPr>
      <w:r w:rsidRPr="002E7004">
        <w:rPr>
          <w:rFonts w:ascii="Times New Roman" w:hAnsi="Times New Roman" w:cs="Times New Roman"/>
        </w:rPr>
        <w:t xml:space="preserve">This paper posits a new theoretical understanding of </w:t>
      </w:r>
      <w:proofErr w:type="spellStart"/>
      <w:r w:rsidRPr="002E7004">
        <w:rPr>
          <w:rFonts w:ascii="Times New Roman" w:hAnsi="Times New Roman" w:cs="Times New Roman"/>
        </w:rPr>
        <w:t>Goloka</w:t>
      </w:r>
      <w:proofErr w:type="spellEnd"/>
      <w:r w:rsidRPr="002E7004">
        <w:rPr>
          <w:rFonts w:ascii="Times New Roman" w:hAnsi="Times New Roman" w:cs="Times New Roman"/>
        </w:rPr>
        <w:t xml:space="preserve"> as an emergent emotional consciousness architecture characterized by </w:t>
      </w:r>
      <w:proofErr w:type="spellStart"/>
      <w:r w:rsidRPr="002E7004">
        <w:rPr>
          <w:rFonts w:ascii="Times New Roman" w:hAnsi="Times New Roman" w:cs="Times New Roman"/>
        </w:rPr>
        <w:t>Bhava</w:t>
      </w:r>
      <w:proofErr w:type="spellEnd"/>
      <w:r w:rsidRPr="002E7004">
        <w:rPr>
          <w:rFonts w:ascii="Times New Roman" w:hAnsi="Times New Roman" w:cs="Times New Roman"/>
        </w:rPr>
        <w:t xml:space="preserve"> as both the architectural and the </w:t>
      </w:r>
      <w:proofErr w:type="spellStart"/>
      <w:r w:rsidRPr="002E7004">
        <w:rPr>
          <w:rFonts w:ascii="Times New Roman" w:hAnsi="Times New Roman" w:cs="Times New Roman"/>
        </w:rPr>
        <w:t>processive</w:t>
      </w:r>
      <w:proofErr w:type="spellEnd"/>
      <w:r w:rsidRPr="002E7004">
        <w:rPr>
          <w:rFonts w:ascii="Times New Roman" w:hAnsi="Times New Roman" w:cs="Times New Roman"/>
        </w:rPr>
        <w:t xml:space="preserve"> foundation of the relational universe. With the </w:t>
      </w:r>
      <w:proofErr w:type="spellStart"/>
      <w:r w:rsidRPr="002E7004">
        <w:rPr>
          <w:rFonts w:ascii="Times New Roman" w:hAnsi="Times New Roman" w:cs="Times New Roman"/>
        </w:rPr>
        <w:t>Bhava</w:t>
      </w:r>
      <w:proofErr w:type="spellEnd"/>
      <w:r w:rsidRPr="002E7004">
        <w:rPr>
          <w:rFonts w:ascii="Times New Roman" w:hAnsi="Times New Roman" w:cs="Times New Roman"/>
        </w:rPr>
        <w:t xml:space="preserve">-Sutra conceptual framework, a fresh perspective on Bhakti metaphysics in terms of systems theory, emotional </w:t>
      </w:r>
      <w:r w:rsidRPr="002E7004">
        <w:rPr>
          <w:rFonts w:ascii="Times New Roman" w:hAnsi="Times New Roman" w:cs="Times New Roman"/>
        </w:rPr>
        <w:lastRenderedPageBreak/>
        <w:t>intelligence, and ecological consciousness becomes available. This paper provides a holistic and integrative approach to the interaction among emotion, relationships, and reality.</w:t>
      </w:r>
    </w:p>
    <w:p w14:paraId="78C3E19D" w14:textId="77777777" w:rsidR="002E7004" w:rsidRDefault="002E7004" w:rsidP="002E7004">
      <w:pPr>
        <w:rPr>
          <w:rFonts w:ascii="Times New Roman" w:hAnsi="Times New Roman" w:cs="Times New Roman"/>
        </w:rPr>
      </w:pPr>
      <w:r w:rsidRPr="002E7004">
        <w:rPr>
          <w:rFonts w:ascii="Times New Roman" w:hAnsi="Times New Roman" w:cs="Times New Roman"/>
        </w:rPr>
        <w:t xml:space="preserve">Essentially, this framework opposes the current paradigm of emotion as a secondary element of cognitive and structural organization. The </w:t>
      </w:r>
      <w:proofErr w:type="spellStart"/>
      <w:r w:rsidRPr="002E7004">
        <w:rPr>
          <w:rFonts w:ascii="Times New Roman" w:hAnsi="Times New Roman" w:cs="Times New Roman"/>
        </w:rPr>
        <w:t>Bhava</w:t>
      </w:r>
      <w:proofErr w:type="spellEnd"/>
      <w:r w:rsidRPr="002E7004">
        <w:rPr>
          <w:rFonts w:ascii="Times New Roman" w:hAnsi="Times New Roman" w:cs="Times New Roman"/>
        </w:rPr>
        <w:t xml:space="preserve">-Sutra model emphasizes </w:t>
      </w:r>
      <w:proofErr w:type="spellStart"/>
      <w:r w:rsidRPr="002E7004">
        <w:rPr>
          <w:rFonts w:ascii="Times New Roman" w:hAnsi="Times New Roman" w:cs="Times New Roman"/>
        </w:rPr>
        <w:t>Bhava</w:t>
      </w:r>
      <w:proofErr w:type="spellEnd"/>
      <w:r w:rsidRPr="002E7004">
        <w:rPr>
          <w:rFonts w:ascii="Times New Roman" w:hAnsi="Times New Roman" w:cs="Times New Roman"/>
        </w:rPr>
        <w:t xml:space="preserve"> as a fundamental force that produces, structures, and sustains experiential reality. The integration of </w:t>
      </w:r>
      <w:proofErr w:type="spellStart"/>
      <w:r w:rsidRPr="002E7004">
        <w:rPr>
          <w:rFonts w:ascii="Times New Roman" w:hAnsi="Times New Roman" w:cs="Times New Roman"/>
        </w:rPr>
        <w:t>Ashtasakhi</w:t>
      </w:r>
      <w:proofErr w:type="spellEnd"/>
      <w:r w:rsidRPr="002E7004">
        <w:rPr>
          <w:rFonts w:ascii="Times New Roman" w:hAnsi="Times New Roman" w:cs="Times New Roman"/>
        </w:rPr>
        <w:t xml:space="preserve"> as modulators, </w:t>
      </w:r>
      <w:proofErr w:type="spellStart"/>
      <w:r w:rsidRPr="002E7004">
        <w:rPr>
          <w:rFonts w:ascii="Times New Roman" w:hAnsi="Times New Roman" w:cs="Times New Roman"/>
        </w:rPr>
        <w:t>Ashtamanjiri</w:t>
      </w:r>
      <w:proofErr w:type="spellEnd"/>
      <w:r w:rsidRPr="002E7004">
        <w:rPr>
          <w:rFonts w:ascii="Times New Roman" w:hAnsi="Times New Roman" w:cs="Times New Roman"/>
        </w:rPr>
        <w:t xml:space="preserve"> as transmitters, </w:t>
      </w:r>
      <w:proofErr w:type="spellStart"/>
      <w:r w:rsidRPr="002E7004">
        <w:rPr>
          <w:rFonts w:ascii="Times New Roman" w:hAnsi="Times New Roman" w:cs="Times New Roman"/>
        </w:rPr>
        <w:t>Navarasa</w:t>
      </w:r>
      <w:proofErr w:type="spellEnd"/>
      <w:r w:rsidRPr="002E7004">
        <w:rPr>
          <w:rFonts w:ascii="Times New Roman" w:hAnsi="Times New Roman" w:cs="Times New Roman"/>
        </w:rPr>
        <w:t xml:space="preserve"> as emotional dimensions, and Cow Consciousness as ecological foundation becomes central in establishing a dynamic, relational, and self-regulating architecture.</w:t>
      </w:r>
    </w:p>
    <w:p w14:paraId="117BB70B" w14:textId="77777777" w:rsidR="002E7004" w:rsidRPr="002E7004" w:rsidRDefault="002E7004" w:rsidP="002E7004">
      <w:pPr>
        <w:rPr>
          <w:rFonts w:ascii="Times New Roman" w:hAnsi="Times New Roman" w:cs="Times New Roman"/>
        </w:rPr>
      </w:pPr>
      <w:r w:rsidRPr="002E7004">
        <w:rPr>
          <w:rFonts w:ascii="Times New Roman" w:hAnsi="Times New Roman" w:cs="Times New Roman"/>
        </w:rPr>
        <w:t xml:space="preserve">This theory, however, does not only serve to add to the </w:t>
      </w:r>
      <w:proofErr w:type="spellStart"/>
      <w:r w:rsidRPr="002E7004">
        <w:rPr>
          <w:rFonts w:ascii="Times New Roman" w:hAnsi="Times New Roman" w:cs="Times New Roman"/>
        </w:rPr>
        <w:t>ongoing</w:t>
      </w:r>
      <w:proofErr w:type="spellEnd"/>
      <w:r w:rsidRPr="002E7004">
        <w:rPr>
          <w:rFonts w:ascii="Times New Roman" w:hAnsi="Times New Roman" w:cs="Times New Roman"/>
        </w:rPr>
        <w:t xml:space="preserve"> conversation about consciousness research in academia; it also helps in creating systems that are emotionally congruent, sustainable, and socially intelligent. Through this, the </w:t>
      </w:r>
      <w:proofErr w:type="spellStart"/>
      <w:r w:rsidRPr="002E7004">
        <w:rPr>
          <w:rFonts w:ascii="Times New Roman" w:hAnsi="Times New Roman" w:cs="Times New Roman"/>
        </w:rPr>
        <w:t>Bhava</w:t>
      </w:r>
      <w:proofErr w:type="spellEnd"/>
      <w:r w:rsidRPr="002E7004">
        <w:rPr>
          <w:rFonts w:ascii="Times New Roman" w:hAnsi="Times New Roman" w:cs="Times New Roman"/>
        </w:rPr>
        <w:t>-Sutra model proves that the old systems of thought can offer a wealth of information that can help solve problems in the modern world.</w:t>
      </w:r>
    </w:p>
    <w:p w14:paraId="71FE71C0" w14:textId="4A5CFFD8" w:rsidR="001A26A6" w:rsidRPr="002123F8" w:rsidRDefault="002E7004" w:rsidP="002E7004">
      <w:pPr>
        <w:rPr>
          <w:rFonts w:ascii="Times New Roman" w:hAnsi="Times New Roman" w:cs="Times New Roman"/>
        </w:rPr>
      </w:pPr>
      <w:r w:rsidRPr="002E7004">
        <w:rPr>
          <w:rFonts w:ascii="Times New Roman" w:hAnsi="Times New Roman" w:cs="Times New Roman"/>
        </w:rPr>
        <w:t>In the end, it appears that consciousness is not just an individual affair; it is a relational construct that depends on emotional resonance. T</w:t>
      </w:r>
      <w:r>
        <w:rPr>
          <w:rFonts w:ascii="Times New Roman" w:hAnsi="Times New Roman" w:cs="Times New Roman"/>
        </w:rPr>
        <w:t xml:space="preserve">hus, sustainability in any form, </w:t>
      </w:r>
      <w:r w:rsidRPr="002E7004">
        <w:rPr>
          <w:rFonts w:ascii="Times New Roman" w:hAnsi="Times New Roman" w:cs="Times New Roman"/>
        </w:rPr>
        <w:t xml:space="preserve">a company, society, or even nature—depends on understanding this basic tenet of life. Here, </w:t>
      </w:r>
      <w:proofErr w:type="spellStart"/>
      <w:r w:rsidRPr="002E7004">
        <w:rPr>
          <w:rFonts w:ascii="Times New Roman" w:hAnsi="Times New Roman" w:cs="Times New Roman"/>
        </w:rPr>
        <w:t>Bhāva</w:t>
      </w:r>
      <w:proofErr w:type="spellEnd"/>
      <w:r w:rsidRPr="002E7004">
        <w:rPr>
          <w:rFonts w:ascii="Times New Roman" w:hAnsi="Times New Roman" w:cs="Times New Roman"/>
        </w:rPr>
        <w:t xml:space="preserve"> is not a quality of consciousness; rather, it is the fabric of consciousness itself.</w:t>
      </w:r>
    </w:p>
    <w:sectPr w:rsidR="001A26A6" w:rsidRPr="002123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D1FA6"/>
    <w:multiLevelType w:val="multilevel"/>
    <w:tmpl w:val="D1E6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F72CEE"/>
    <w:multiLevelType w:val="multilevel"/>
    <w:tmpl w:val="A9E8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023548"/>
    <w:multiLevelType w:val="multilevel"/>
    <w:tmpl w:val="6C8C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2C4195F"/>
    <w:multiLevelType w:val="multilevel"/>
    <w:tmpl w:val="3446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413BF3"/>
    <w:multiLevelType w:val="multilevel"/>
    <w:tmpl w:val="1560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59C1ACF"/>
    <w:multiLevelType w:val="multilevel"/>
    <w:tmpl w:val="3D92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566539F"/>
    <w:multiLevelType w:val="multilevel"/>
    <w:tmpl w:val="9FF04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A71340C"/>
    <w:multiLevelType w:val="multilevel"/>
    <w:tmpl w:val="B9EC2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7"/>
  </w:num>
  <w:num w:numId="4">
    <w:abstractNumId w:val="0"/>
  </w:num>
  <w:num w:numId="5">
    <w:abstractNumId w:val="1"/>
  </w:num>
  <w:num w:numId="6">
    <w:abstractNumId w:val="4"/>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26A6"/>
    <w:rsid w:val="00101660"/>
    <w:rsid w:val="00131F33"/>
    <w:rsid w:val="001A26A6"/>
    <w:rsid w:val="002123F8"/>
    <w:rsid w:val="002E7004"/>
    <w:rsid w:val="00344879"/>
    <w:rsid w:val="004A690A"/>
    <w:rsid w:val="004E73FA"/>
    <w:rsid w:val="0052699C"/>
    <w:rsid w:val="005E53A9"/>
    <w:rsid w:val="006154E4"/>
    <w:rsid w:val="0069009B"/>
    <w:rsid w:val="008F6A2A"/>
    <w:rsid w:val="00A52AF0"/>
    <w:rsid w:val="00BB0F5E"/>
    <w:rsid w:val="00BE4174"/>
    <w:rsid w:val="00BF0DE4"/>
    <w:rsid w:val="00C03935"/>
    <w:rsid w:val="00C404DE"/>
    <w:rsid w:val="00C571DC"/>
    <w:rsid w:val="00C67722"/>
    <w:rsid w:val="00D048D5"/>
    <w:rsid w:val="00E355C4"/>
    <w:rsid w:val="00E70042"/>
    <w:rsid w:val="00F546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7B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A26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26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26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26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6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6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26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26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26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6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6A6"/>
    <w:rPr>
      <w:rFonts w:eastAsiaTheme="majorEastAsia" w:cstheme="majorBidi"/>
      <w:color w:val="272727" w:themeColor="text1" w:themeTint="D8"/>
    </w:rPr>
  </w:style>
  <w:style w:type="paragraph" w:styleId="Title">
    <w:name w:val="Title"/>
    <w:basedOn w:val="Normal"/>
    <w:next w:val="Normal"/>
    <w:link w:val="TitleChar"/>
    <w:uiPriority w:val="10"/>
    <w:qFormat/>
    <w:rsid w:val="001A2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6A6"/>
    <w:pPr>
      <w:spacing w:before="160"/>
      <w:jc w:val="center"/>
    </w:pPr>
    <w:rPr>
      <w:i/>
      <w:iCs/>
      <w:color w:val="404040" w:themeColor="text1" w:themeTint="BF"/>
    </w:rPr>
  </w:style>
  <w:style w:type="character" w:customStyle="1" w:styleId="QuoteChar">
    <w:name w:val="Quote Char"/>
    <w:basedOn w:val="DefaultParagraphFont"/>
    <w:link w:val="Quote"/>
    <w:uiPriority w:val="29"/>
    <w:rsid w:val="001A26A6"/>
    <w:rPr>
      <w:i/>
      <w:iCs/>
      <w:color w:val="404040" w:themeColor="text1" w:themeTint="BF"/>
    </w:rPr>
  </w:style>
  <w:style w:type="paragraph" w:styleId="ListParagraph">
    <w:name w:val="List Paragraph"/>
    <w:basedOn w:val="Normal"/>
    <w:uiPriority w:val="34"/>
    <w:qFormat/>
    <w:rsid w:val="001A26A6"/>
    <w:pPr>
      <w:ind w:left="720"/>
      <w:contextualSpacing/>
    </w:pPr>
  </w:style>
  <w:style w:type="character" w:styleId="IntenseEmphasis">
    <w:name w:val="Intense Emphasis"/>
    <w:basedOn w:val="DefaultParagraphFont"/>
    <w:uiPriority w:val="21"/>
    <w:qFormat/>
    <w:rsid w:val="001A26A6"/>
    <w:rPr>
      <w:i/>
      <w:iCs/>
      <w:color w:val="2F5496" w:themeColor="accent1" w:themeShade="BF"/>
    </w:rPr>
  </w:style>
  <w:style w:type="paragraph" w:styleId="IntenseQuote">
    <w:name w:val="Intense Quote"/>
    <w:basedOn w:val="Normal"/>
    <w:next w:val="Normal"/>
    <w:link w:val="IntenseQuoteChar"/>
    <w:uiPriority w:val="30"/>
    <w:qFormat/>
    <w:rsid w:val="001A26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6A6"/>
    <w:rPr>
      <w:i/>
      <w:iCs/>
      <w:color w:val="2F5496" w:themeColor="accent1" w:themeShade="BF"/>
    </w:rPr>
  </w:style>
  <w:style w:type="character" w:styleId="IntenseReference">
    <w:name w:val="Intense Reference"/>
    <w:basedOn w:val="DefaultParagraphFont"/>
    <w:uiPriority w:val="32"/>
    <w:qFormat/>
    <w:rsid w:val="001A26A6"/>
    <w:rPr>
      <w:b/>
      <w:bCs/>
      <w:smallCaps/>
      <w:color w:val="2F5496"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A26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26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26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26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6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6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26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26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26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6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6A6"/>
    <w:rPr>
      <w:rFonts w:eastAsiaTheme="majorEastAsia" w:cstheme="majorBidi"/>
      <w:color w:val="272727" w:themeColor="text1" w:themeTint="D8"/>
    </w:rPr>
  </w:style>
  <w:style w:type="paragraph" w:styleId="Title">
    <w:name w:val="Title"/>
    <w:basedOn w:val="Normal"/>
    <w:next w:val="Normal"/>
    <w:link w:val="TitleChar"/>
    <w:uiPriority w:val="10"/>
    <w:qFormat/>
    <w:rsid w:val="001A2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6A6"/>
    <w:pPr>
      <w:spacing w:before="160"/>
      <w:jc w:val="center"/>
    </w:pPr>
    <w:rPr>
      <w:i/>
      <w:iCs/>
      <w:color w:val="404040" w:themeColor="text1" w:themeTint="BF"/>
    </w:rPr>
  </w:style>
  <w:style w:type="character" w:customStyle="1" w:styleId="QuoteChar">
    <w:name w:val="Quote Char"/>
    <w:basedOn w:val="DefaultParagraphFont"/>
    <w:link w:val="Quote"/>
    <w:uiPriority w:val="29"/>
    <w:rsid w:val="001A26A6"/>
    <w:rPr>
      <w:i/>
      <w:iCs/>
      <w:color w:val="404040" w:themeColor="text1" w:themeTint="BF"/>
    </w:rPr>
  </w:style>
  <w:style w:type="paragraph" w:styleId="ListParagraph">
    <w:name w:val="List Paragraph"/>
    <w:basedOn w:val="Normal"/>
    <w:uiPriority w:val="34"/>
    <w:qFormat/>
    <w:rsid w:val="001A26A6"/>
    <w:pPr>
      <w:ind w:left="720"/>
      <w:contextualSpacing/>
    </w:pPr>
  </w:style>
  <w:style w:type="character" w:styleId="IntenseEmphasis">
    <w:name w:val="Intense Emphasis"/>
    <w:basedOn w:val="DefaultParagraphFont"/>
    <w:uiPriority w:val="21"/>
    <w:qFormat/>
    <w:rsid w:val="001A26A6"/>
    <w:rPr>
      <w:i/>
      <w:iCs/>
      <w:color w:val="2F5496" w:themeColor="accent1" w:themeShade="BF"/>
    </w:rPr>
  </w:style>
  <w:style w:type="paragraph" w:styleId="IntenseQuote">
    <w:name w:val="Intense Quote"/>
    <w:basedOn w:val="Normal"/>
    <w:next w:val="Normal"/>
    <w:link w:val="IntenseQuoteChar"/>
    <w:uiPriority w:val="30"/>
    <w:qFormat/>
    <w:rsid w:val="001A26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6A6"/>
    <w:rPr>
      <w:i/>
      <w:iCs/>
      <w:color w:val="2F5496" w:themeColor="accent1" w:themeShade="BF"/>
    </w:rPr>
  </w:style>
  <w:style w:type="character" w:styleId="IntenseReference">
    <w:name w:val="Intense Reference"/>
    <w:basedOn w:val="DefaultParagraphFont"/>
    <w:uiPriority w:val="32"/>
    <w:qFormat/>
    <w:rsid w:val="001A26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16</Pages>
  <Words>6438</Words>
  <Characters>36702</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Satam-Rane</dc:creator>
  <cp:keywords/>
  <dc:description/>
  <cp:lastModifiedBy>GSE</cp:lastModifiedBy>
  <cp:revision>23</cp:revision>
  <dcterms:created xsi:type="dcterms:W3CDTF">2026-04-02T09:36:00Z</dcterms:created>
  <dcterms:modified xsi:type="dcterms:W3CDTF">2026-04-10T12:49:00Z</dcterms:modified>
</cp:coreProperties>
</file>