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20"/>
        <w:jc w:val="center"/>
      </w:pPr>
      <w:r>
        <w:rPr>
          <w:rFonts w:ascii="Arial" w:cs="Arial" w:eastAsia="Arial" w:hAnsi="Arial"/>
          <w:b/>
          <w:bCs/>
          <w:color w:val="1B3A5C"/>
          <w:sz w:val="48"/>
          <w:szCs w:val="48"/>
        </w:rPr>
        <w:t xml:space="preserve">8 SENSES CLINIC</w:t>
      </w:r>
    </w:p>
    <w:p>
      <w:pPr>
        <w:spacing w:before="60" w:after="60"/>
      </w:pPr>
    </w:p>
    <w:p>
      <w:pPr>
        <w:spacing w:after="80"/>
        <w:jc w:val="center"/>
      </w:pPr>
      <w:r>
        <w:rPr>
          <w:rFonts w:ascii="Arial" w:cs="Arial" w:eastAsia="Arial" w:hAnsi="Arial"/>
          <w:b/>
          <w:bCs/>
          <w:color w:val="1B3A5C"/>
          <w:sz w:val="36"/>
          <w:szCs w:val="36"/>
        </w:rPr>
        <w:t xml:space="preserve">RBAC Role Redesign</w:t>
      </w:r>
    </w:p>
    <w:p>
      <w:pPr>
        <w:spacing w:after="80"/>
        <w:jc w:val="center"/>
      </w:pPr>
      <w:r>
        <w:rPr>
          <w:rFonts w:ascii="Arial" w:cs="Arial" w:eastAsia="Arial" w:hAnsi="Arial"/>
          <w:color w:val="424242"/>
          <w:sz w:val="28"/>
          <w:szCs w:val="28"/>
        </w:rPr>
        <w:t xml:space="preserve">Admin Role Split: Senior Therapist + Admin</w:t>
      </w:r>
    </w:p>
    <w:p>
      <w:pPr>
        <w:spacing w:before="60" w:after="60"/>
      </w:pPr>
    </w:p>
    <w:p>
      <w:pPr>
        <w:spacing w:after="60"/>
        <w:jc w:val="center"/>
      </w:pPr>
      <w:r>
        <w:rPr>
          <w:rFonts w:ascii="Arial" w:cs="Arial" w:eastAsia="Arial" w:hAnsi="Arial"/>
          <w:i/>
          <w:iCs/>
          <w:color w:val="424242"/>
          <w:sz w:val="22"/>
          <w:szCs w:val="22"/>
        </w:rPr>
        <w:t xml:space="preserve">Addendum to Software-Driven Operational Framework &amp; SOP Mapping Document</w:t>
      </w:r>
    </w:p>
    <w:p>
      <w:pPr>
        <w:spacing w:before="200" w:after="200"/>
      </w:pPr>
    </w:p>
    <w:p>
      <w:pPr>
        <w:jc w:val="center"/>
      </w:pPr>
      <w:r>
        <w:rPr>
          <w:rFonts w:ascii="Arial" w:cs="Arial" w:eastAsia="Arial" w:hAnsi="Arial"/>
          <w:color w:val="424242"/>
          <w:sz w:val="22"/>
          <w:szCs w:val="22"/>
        </w:rPr>
        <w:t xml:space="preserve">Prepared by: Pritesh  |  Operations Consulting Engagement</w:t>
      </w:r>
    </w:p>
    <w:p>
      <w:pPr>
        <w:jc w:val="center"/>
      </w:pPr>
      <w:r>
        <w:rPr>
          <w:rFonts w:ascii="Arial" w:cs="Arial" w:eastAsia="Arial" w:hAnsi="Arial"/>
          <w:color w:val="424242"/>
          <w:sz w:val="22"/>
          <w:szCs w:val="22"/>
        </w:rPr>
        <w:t xml:space="preserve">Document Version: 1.1  |  February 2026</w:t>
      </w:r>
    </w:p>
    <w:p>
      <w:pPr>
        <w:spacing w:before="60" w:after="60"/>
      </w:pPr>
    </w:p>
    <w:p>
      <w:pPr>
        <w:jc w:val="center"/>
      </w:pPr>
      <w:r>
        <w:rPr>
          <w:rFonts w:ascii="Arial" w:cs="Arial" w:eastAsia="Arial" w:hAnsi="Arial"/>
          <w:b/>
          <w:bCs/>
          <w:color w:val="1B3A5C"/>
          <w:sz w:val="20"/>
          <w:szCs w:val="20"/>
        </w:rPr>
        <w:t xml:space="preserve">CONFIDENTIAL — For Internal Use and Client Review Only</w:t>
      </w:r>
    </w:p>
    <w:p>
      <w:pPr>
        <w:sectPr>
          <w:pgSz w:w="12240" w:h="15840" w:orient="portrait"/>
          <w:pgMar w:top="1440" w:right="1440" w:bottom="1440" w:left="1440" w:header="708" w:footer="708" w:gutter="0"/>
          <w:pgNumType/>
          <w:docGrid w:linePitch="360"/>
        </w:sectPr>
      </w:pPr>
    </w:p>
    <w:p>
      <w:r>
        <w:br w:type="page"/>
      </w:r>
    </w:p>
    <w:p>
      <w:pPr>
        <w:pStyle w:val="Heading1"/>
        <w:spacing w:before="360" w:after="180"/>
      </w:pPr>
      <w:r>
        <w:rPr>
          <w:rFonts w:ascii="Arial" w:cs="Arial" w:eastAsia="Arial" w:hAnsi="Arial"/>
          <w:b/>
          <w:bCs/>
          <w:color w:val="1B3A5C"/>
          <w:sz w:val="32"/>
          <w:szCs w:val="32"/>
        </w:rPr>
        <w:t xml:space="preserve">1. Role Redesign: Executive Summary</w:t>
      </w:r>
    </w:p>
    <w:p>
      <w:pPr>
        <w:spacing w:after="120" w:line="276"/>
      </w:pPr>
      <w:r>
        <w:rPr>
          <w:rFonts w:ascii="Arial" w:cs="Arial" w:eastAsia="Arial" w:hAnsi="Arial"/>
          <w:color w:val="212121"/>
          <w:sz w:val="21"/>
          <w:szCs w:val="21"/>
        </w:rPr>
        <w:t xml:space="preserve">The original SOP framework defines four roles: Parent, Front Desk, Therapist, and Admin. In practice, the Admin role combines two fundamentally different domains of authority: clinical decision-making (evaluations, program design, therapy plan approvals, quality oversight) and operational management (scheduling, billing, payroll, HR, system configuration). This concentration creates three problems:</w:t>
      </w:r>
    </w:p>
    <w:p>
      <w:pPr>
        <w:spacing w:before="40" w:after="40"/>
      </w:pPr>
    </w:p>
    <w:p>
      <w:pPr>
        <w:pStyle w:val="ListParagraph"/>
        <w:numPr>
          <w:ilvl w:val="0"/>
          <w:numId w:val="2"/>
        </w:numPr>
        <w:spacing w:after="60" w:line="264"/>
      </w:pPr>
      <w:r>
        <w:rPr>
          <w:rFonts w:ascii="Arial" w:cs="Arial" w:eastAsia="Arial" w:hAnsi="Arial"/>
          <w:b/>
          <w:bCs/>
          <w:color w:val="212121"/>
          <w:sz w:val="21"/>
          <w:szCs w:val="21"/>
        </w:rPr>
        <w:t xml:space="preserve">Scalability bottleneck: </w:t>
      </w:r>
      <w:r>
        <w:rPr>
          <w:rFonts w:ascii="Arial" w:cs="Arial" w:eastAsia="Arial" w:hAnsi="Arial"/>
          <w:color w:val="212121"/>
          <w:sz w:val="21"/>
          <w:szCs w:val="21"/>
        </w:rPr>
        <w:t xml:space="preserve">As the clinic grows, the founder cannot remain the sole holder of both clinical and operational authority. Clinical leadership must be delegable to qualified senior therapists without granting them financial or system configuration access.</w:t>
      </w:r>
    </w:p>
    <w:p>
      <w:pPr>
        <w:pStyle w:val="ListParagraph"/>
        <w:numPr>
          <w:ilvl w:val="0"/>
          <w:numId w:val="2"/>
        </w:numPr>
        <w:spacing w:after="60" w:line="264"/>
      </w:pPr>
      <w:r>
        <w:rPr>
          <w:rFonts w:ascii="Arial" w:cs="Arial" w:eastAsia="Arial" w:hAnsi="Arial"/>
          <w:b/>
          <w:bCs/>
          <w:color w:val="212121"/>
          <w:sz w:val="21"/>
          <w:szCs w:val="21"/>
        </w:rPr>
        <w:t xml:space="preserve">Accountability ambiguity: </w:t>
      </w:r>
      <w:r>
        <w:rPr>
          <w:rFonts w:ascii="Arial" w:cs="Arial" w:eastAsia="Arial" w:hAnsi="Arial"/>
          <w:color w:val="212121"/>
          <w:sz w:val="21"/>
          <w:szCs w:val="21"/>
        </w:rPr>
        <w:t xml:space="preserve">When one role owns both clinical approvals and operational execution, there is no separation of concerns. A therapy program can be created, approved, published, and billed by the same person with no independent verification gate.</w:t>
      </w:r>
    </w:p>
    <w:p>
      <w:pPr>
        <w:pStyle w:val="ListParagraph"/>
        <w:numPr>
          <w:ilvl w:val="0"/>
          <w:numId w:val="2"/>
        </w:numPr>
        <w:spacing w:after="60" w:line="264"/>
      </w:pPr>
      <w:r>
        <w:rPr>
          <w:rFonts w:ascii="Arial" w:cs="Arial" w:eastAsia="Arial" w:hAnsi="Arial"/>
          <w:b/>
          <w:bCs/>
          <w:color w:val="212121"/>
          <w:sz w:val="21"/>
          <w:szCs w:val="21"/>
        </w:rPr>
        <w:t xml:space="preserve">Risk of unqualified decisions: </w:t>
      </w:r>
      <w:r>
        <w:rPr>
          <w:rFonts w:ascii="Arial" w:cs="Arial" w:eastAsia="Arial" w:hAnsi="Arial"/>
          <w:color w:val="212121"/>
          <w:sz w:val="21"/>
          <w:szCs w:val="21"/>
        </w:rPr>
        <w:t xml:space="preserve">If a non-clinical operations manager is hired into the Admin role, they would inherit clinical approval authority by default — a direct patient safety risk.</w:t>
      </w:r>
    </w:p>
    <w:p>
      <w:pPr>
        <w:spacing w:before="40" w:after="40"/>
      </w:pPr>
    </w:p>
    <w:p>
      <w:pPr>
        <w:spacing w:after="120" w:line="276"/>
      </w:pPr>
      <w:r>
        <w:rPr>
          <w:rFonts w:ascii="Arial" w:cs="Arial" w:eastAsia="Arial" w:hAnsi="Arial"/>
          <w:color w:val="212121"/>
          <w:sz w:val="21"/>
          <w:szCs w:val="21"/>
        </w:rPr>
        <w:t xml:space="preserve">This addendum splits the Admin role into two distinct authority domains:</w:t>
      </w:r>
    </w:p>
    <w:p>
      <w:pPr>
        <w:spacing w:before="40"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6080"/>
      </w:tblGrid>
      <w:tr>
        <w:trPr>
          <w:tblHeader/>
        </w:trPr>
        <w:tc>
          <w:tcPr>
            <w:tcW w:type="dxa" w:w="2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Role</w:t>
            </w:r>
          </w:p>
        </w:tc>
        <w:tc>
          <w:tcPr>
            <w:tcW w:type="dxa" w:w="5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Domain</w:t>
            </w:r>
          </w:p>
        </w:tc>
        <w:tc>
          <w:tcPr>
            <w:tcW w:type="dxa" w:w="60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Core Principle</w:t>
            </w:r>
          </w:p>
        </w:tc>
      </w:tr>
      <w:tr>
        <w:tc>
          <w:tcPr>
            <w:tcW w:type="dxa" w:w="2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8"/>
                <w:szCs w:val="18"/>
              </w:rPr>
              <w:t xml:space="preserve">Senior Therapist</w:t>
            </w:r>
          </w:p>
        </w:tc>
        <w:tc>
          <w:tcPr>
            <w:tcW w:type="dxa" w:w="54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8"/>
                <w:szCs w:val="18"/>
              </w:rPr>
              <w:t xml:space="preserve">Clinical Authority — Evaluations, program design, therapy plan approvals, milestone definitions, clinical quality oversight, therapist clinical guidance, protocol management</w:t>
            </w:r>
          </w:p>
        </w:tc>
        <w:tc>
          <w:tcPr>
            <w:tcW w:type="dxa" w:w="608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8"/>
                <w:szCs w:val="18"/>
              </w:rPr>
              <w:t xml:space="preserve">Only clinically qualified personnel approve clinical decisions. No operational role can modify or override clinical content.</w:t>
            </w:r>
          </w:p>
        </w:tc>
      </w:tr>
      <w:tr>
        <w:tc>
          <w:tcPr>
            <w:tcW w:type="dxa" w:w="2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8"/>
                <w:szCs w:val="18"/>
              </w:rPr>
              <w:t xml:space="preserve">Admin</w:t>
            </w:r>
          </w:p>
        </w:tc>
        <w:tc>
          <w:tcPr>
            <w:tcW w:type="dxa" w:w="54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8"/>
                <w:szCs w:val="18"/>
              </w:rPr>
              <w:t xml:space="preserve">Operations &amp; Finance Authority — Scheduling, billing, payments, payroll, HR lifecycle, system configuration, overrides, reporting, exception handling, operational compliance</w:t>
            </w:r>
          </w:p>
        </w:tc>
        <w:tc>
          <w:tcPr>
            <w:tcW w:type="dxa" w:w="608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8"/>
                <w:szCs w:val="18"/>
              </w:rPr>
              <w:t xml:space="preserve">Operational execution follows clinical approval. Admin cannot modify clinical content — only publish, schedule, and bill items already approved by Senior Therapist.</w:t>
            </w:r>
          </w:p>
        </w:tc>
      </w:tr>
    </w:tbl>
    <w:p>
      <w:pPr>
        <w:spacing w:before="60" w:after="60"/>
      </w:pPr>
    </w:p>
    <w:p>
      <w:pPr>
        <w:pStyle w:val="Heading2"/>
        <w:spacing w:before="360" w:after="180"/>
      </w:pPr>
      <w:r>
        <w:rPr>
          <w:rFonts w:ascii="Arial" w:cs="Arial" w:eastAsia="Arial" w:hAnsi="Arial"/>
          <w:b/>
          <w:bCs/>
          <w:color w:val="1B3A5C"/>
          <w:sz w:val="28"/>
          <w:szCs w:val="28"/>
        </w:rPr>
        <w:t xml:space="preserve">1.1 Senior Therapist Role Configuration</w:t>
      </w:r>
    </w:p>
    <w:p>
      <w:pPr>
        <w:spacing w:after="120" w:line="276"/>
      </w:pPr>
      <w:r>
        <w:rPr>
          <w:rFonts w:ascii="Arial" w:cs="Arial" w:eastAsia="Arial" w:hAnsi="Arial"/>
          <w:color w:val="212121"/>
          <w:sz w:val="21"/>
          <w:szCs w:val="21"/>
        </w:rPr>
        <w:t xml:space="preserve">The Senior Therapist role is not a person-specific designation. It is a configurable clinical authority role managed through the system:</w:t>
      </w:r>
    </w:p>
    <w:p>
      <w:pPr>
        <w:spacing w:before="40" w:after="40"/>
      </w:pPr>
    </w:p>
    <w:p>
      <w:pPr>
        <w:pStyle w:val="ListParagraph"/>
        <w:numPr>
          <w:ilvl w:val="0"/>
          <w:numId w:val="2"/>
        </w:numPr>
        <w:spacing w:after="60" w:line="264"/>
      </w:pPr>
      <w:r>
        <w:rPr>
          <w:rFonts w:ascii="Arial" w:cs="Arial" w:eastAsia="Arial" w:hAnsi="Arial"/>
          <w:b/>
          <w:bCs/>
          <w:color w:val="212121"/>
          <w:sz w:val="21"/>
          <w:szCs w:val="21"/>
        </w:rPr>
        <w:t xml:space="preserve">Creation: </w:t>
      </w:r>
      <w:r>
        <w:rPr>
          <w:rFonts w:ascii="Arial" w:cs="Arial" w:eastAsia="Arial" w:hAnsi="Arial"/>
          <w:color w:val="212121"/>
          <w:sz w:val="21"/>
          <w:szCs w:val="21"/>
        </w:rPr>
        <w:t xml:space="preserve">Admin creates Senior Therapist role instance(s) in system settings.</w:t>
      </w:r>
    </w:p>
    <w:p>
      <w:pPr>
        <w:pStyle w:val="ListParagraph"/>
        <w:numPr>
          <w:ilvl w:val="0"/>
          <w:numId w:val="2"/>
        </w:numPr>
        <w:spacing w:after="60" w:line="264"/>
      </w:pPr>
      <w:r>
        <w:rPr>
          <w:rFonts w:ascii="Arial" w:cs="Arial" w:eastAsia="Arial" w:hAnsi="Arial"/>
          <w:b/>
          <w:bCs/>
          <w:color w:val="212121"/>
          <w:sz w:val="21"/>
          <w:szCs w:val="21"/>
        </w:rPr>
        <w:t xml:space="preserve">Assignment: </w:t>
      </w:r>
      <w:r>
        <w:rPr>
          <w:rFonts w:ascii="Arial" w:cs="Arial" w:eastAsia="Arial" w:hAnsi="Arial"/>
          <w:color w:val="212121"/>
          <w:sz w:val="21"/>
          <w:szCs w:val="21"/>
        </w:rPr>
        <w:t xml:space="preserve">Admin assigns eligible therapists to this role based on qualifications, seniority, and clinical capability.</w:t>
      </w:r>
    </w:p>
    <w:p>
      <w:pPr>
        <w:pStyle w:val="ListParagraph"/>
        <w:numPr>
          <w:ilvl w:val="0"/>
          <w:numId w:val="2"/>
        </w:numPr>
        <w:spacing w:after="60" w:line="264"/>
      </w:pPr>
      <w:r>
        <w:rPr>
          <w:rFonts w:ascii="Arial" w:cs="Arial" w:eastAsia="Arial" w:hAnsi="Arial"/>
          <w:b/>
          <w:bCs/>
          <w:color w:val="212121"/>
          <w:sz w:val="21"/>
          <w:szCs w:val="21"/>
        </w:rPr>
        <w:t xml:space="preserve">Scope: </w:t>
      </w:r>
      <w:r>
        <w:rPr>
          <w:rFonts w:ascii="Arial" w:cs="Arial" w:eastAsia="Arial" w:hAnsi="Arial"/>
          <w:color w:val="212121"/>
          <w:sz w:val="21"/>
          <w:szCs w:val="21"/>
        </w:rPr>
        <w:t xml:space="preserve">Admin defines which clinical duties are attached to each Senior Therapist assignment (e.g., one may handle only OT evaluations, another may handle all therapy types).</w:t>
      </w:r>
    </w:p>
    <w:p>
      <w:pPr>
        <w:pStyle w:val="ListParagraph"/>
        <w:numPr>
          <w:ilvl w:val="0"/>
          <w:numId w:val="2"/>
        </w:numPr>
        <w:spacing w:after="60" w:line="264"/>
      </w:pPr>
      <w:r>
        <w:rPr>
          <w:rFonts w:ascii="Arial" w:cs="Arial" w:eastAsia="Arial" w:hAnsi="Arial"/>
          <w:b/>
          <w:bCs/>
          <w:color w:val="212121"/>
          <w:sz w:val="21"/>
          <w:szCs w:val="21"/>
        </w:rPr>
        <w:t xml:space="preserve">Multiplicity: </w:t>
      </w:r>
      <w:r>
        <w:rPr>
          <w:rFonts w:ascii="Arial" w:cs="Arial" w:eastAsia="Arial" w:hAnsi="Arial"/>
          <w:color w:val="212121"/>
          <w:sz w:val="21"/>
          <w:szCs w:val="21"/>
        </w:rPr>
        <w:t xml:space="preserve">The system supports one or multiple concurrent Senior Therapists. The founder holds this role by default but is not permanently required to.</w:t>
      </w:r>
    </w:p>
    <w:p>
      <w:pPr>
        <w:pStyle w:val="ListParagraph"/>
        <w:numPr>
          <w:ilvl w:val="0"/>
          <w:numId w:val="2"/>
        </w:numPr>
        <w:spacing w:after="60" w:line="264"/>
      </w:pPr>
      <w:r>
        <w:rPr>
          <w:rFonts w:ascii="Arial" w:cs="Arial" w:eastAsia="Arial" w:hAnsi="Arial"/>
          <w:b/>
          <w:bCs/>
          <w:color w:val="212121"/>
          <w:sz w:val="21"/>
          <w:szCs w:val="21"/>
        </w:rPr>
        <w:t xml:space="preserve">Revocation: </w:t>
      </w:r>
      <w:r>
        <w:rPr>
          <w:rFonts w:ascii="Arial" w:cs="Arial" w:eastAsia="Arial" w:hAnsi="Arial"/>
          <w:color w:val="212121"/>
          <w:sz w:val="21"/>
          <w:szCs w:val="21"/>
        </w:rPr>
        <w:t xml:space="preserve">Admin can revoke Senior Therapist designation. System reassigns pending clinical approvals to remaining Senior Therapists.</w:t>
      </w:r>
    </w:p>
    <w:p>
      <w:pPr>
        <w:pStyle w:val="ListParagraph"/>
        <w:numPr>
          <w:ilvl w:val="0"/>
          <w:numId w:val="2"/>
        </w:numPr>
        <w:spacing w:after="60" w:line="264"/>
      </w:pPr>
      <w:r>
        <w:rPr>
          <w:rFonts w:ascii="Arial" w:cs="Arial" w:eastAsia="Arial" w:hAnsi="Arial"/>
          <w:b/>
          <w:bCs/>
          <w:color w:val="212121"/>
          <w:sz w:val="21"/>
          <w:szCs w:val="21"/>
        </w:rPr>
        <w:t xml:space="preserve">Audit: </w:t>
      </w:r>
      <w:r>
        <w:rPr>
          <w:rFonts w:ascii="Arial" w:cs="Arial" w:eastAsia="Arial" w:hAnsi="Arial"/>
          <w:color w:val="212121"/>
          <w:sz w:val="21"/>
          <w:szCs w:val="21"/>
        </w:rPr>
        <w:t xml:space="preserve">Every Senior Therapist role assignment and revocation is logged with timestamp, assigning Admin, and reason.</w:t>
      </w:r>
    </w:p>
    <w:p>
      <w:pPr>
        <w:spacing w:before="40" w:after="40"/>
      </w:pPr>
    </w:p>
    <w:p>
      <w:pPr>
        <w:spacing w:after="120" w:line="276"/>
      </w:pPr>
      <w:r>
        <w:rPr>
          <w:rFonts w:ascii="Arial" w:cs="Arial" w:eastAsia="Arial" w:hAnsi="Arial"/>
          <w:color w:val="212121"/>
          <w:sz w:val="21"/>
          <w:szCs w:val="21"/>
        </w:rPr>
        <w:t xml:space="preserve">This design ensures clinical leadership can be delegated, scaled, and transitioned without operational dependency on any single individual.</w:t>
      </w:r>
    </w:p>
    <w:p>
      <w:pPr>
        <w:sectPr>
          <w:headerReference w:type="default" r:id="rId6"/>
          <w:footerReference w:type="default" r:id="rId7"/>
          <w:pgSz w:w="12240" w:h="15840" w:orient="portrait"/>
          <w:pgMar w:top="1080" w:right="1080" w:bottom="1080" w:left="1080" w:header="708" w:footer="708" w:gutter="0"/>
          <w:pgNumType/>
          <w:docGrid w:linePitch="360"/>
        </w:sectPr>
      </w:pPr>
    </w:p>
    <w:p>
      <w:r>
        <w:br w:type="page"/>
      </w:r>
    </w:p>
    <w:p>
      <w:pPr>
        <w:pStyle w:val="Heading1"/>
        <w:spacing w:before="360" w:after="180"/>
      </w:pPr>
      <w:r>
        <w:rPr>
          <w:rFonts w:ascii="Arial" w:cs="Arial" w:eastAsia="Arial" w:hAnsi="Arial"/>
          <w:b/>
          <w:bCs/>
          <w:color w:val="1B3A5C"/>
          <w:sz w:val="32"/>
          <w:szCs w:val="32"/>
        </w:rPr>
        <w:t xml:space="preserve">2. Complete Responsibility Migration Map</w:t>
      </w:r>
    </w:p>
    <w:p>
      <w:pPr>
        <w:spacing w:after="120" w:line="276"/>
      </w:pPr>
      <w:r>
        <w:rPr>
          <w:rFonts w:ascii="Arial" w:cs="Arial" w:eastAsia="Arial" w:hAnsi="Arial"/>
          <w:color w:val="212121"/>
          <w:sz w:val="21"/>
          <w:szCs w:val="21"/>
        </w:rPr>
        <w:t xml:space="preserve">The following table maps every responsibility currently held by the Admin role to its new owner. Colour coding indicates the authority domain: green for Senior Therapist (clinical), blue for Admin (operations), and amber for shared/handoff workflows requiring both roles.</w:t>
      </w:r>
    </w:p>
    <w:p>
      <w:pPr>
        <w:spacing w:before="40" w:after="40"/>
      </w:pPr>
    </w:p>
    <w:p>
      <w:pPr>
        <w:spacing w:after="120" w:line="276"/>
      </w:pPr>
      <w:r>
        <w:rPr>
          <w:rFonts w:ascii="Arial" w:cs="Arial" w:eastAsia="Arial" w:hAnsi="Arial"/>
          <w:color w:val="212121"/>
          <w:sz w:val="21"/>
          <w:szCs w:val="21"/>
        </w:rPr>
        <w:t xml:space="preserve">This is the definitive reference for software development — every permission check, every approval gate, and every data access rule derives from this map.</w:t>
      </w:r>
    </w:p>
    <w:p>
      <w:pPr>
        <w:spacing w:before="60"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600"/>
        <w:gridCol w:w="5880"/>
      </w:tblGrid>
      <w:tr>
        <w:trPr>
          <w:tblHeader/>
        </w:trPr>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Function Area</w:t>
            </w:r>
          </w:p>
        </w:tc>
        <w:tc>
          <w:tcPr>
            <w:tcW w:type="dxa" w:w="3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Specific Responsibility</w:t>
            </w:r>
          </w:p>
        </w:tc>
        <w:tc>
          <w:tcPr>
            <w:tcW w:type="dxa" w:w="1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New Owner</w:t>
            </w:r>
          </w:p>
        </w:tc>
        <w:tc>
          <w:tcPr>
            <w:tcW w:type="dxa" w:w="58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Rationale / Workflow Note</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Master Schedule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Create daily/weekly clinic-wide schedules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Pure operational function. No clinical input required for slot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Define therapist working hours and breaks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workforce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Set room/resource allocation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Facility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Handle schedule exceptions (leaves, holidays)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contingency planning.</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Patient-Therapist Assignment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 patients to therapists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scheduling decision. Clinical constraints (therapy type match) enforced by system rules, not manual clinical review.</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Manage multi-therapy assignments (OT + Speech)</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Cross-schedule coordination. System ensures therapy type match.</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Handle therapist transitions and handovers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 → ST reviews</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initiates reassignment. Senior Therapist reviews handover note quality for clinical adequacy.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Balance therapist caseloads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load balancing.</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Evaluation &amp; Assessment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Schedule initial evaluations for new patients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scheduling of evaluation slots.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 evaluator (founder or senior therapist)</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assigns from pool of Senior Therapist role holders. System restricts assignment to users with Senior Therapist role only.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Conduct evaluations and complete evaluation reports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Core clinical function. Only Senior Therapist role holders can conduct and submit evaluations.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Document clinical findings, diagnosis, recommendations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documentation. Admin has no write access.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Track evaluation status (scheduled, in-progress, completed)</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status tracking. Admin monitors pipeline.</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Trigger and schedule re-evaluations at defined intervals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 (triggers) → ST (conducts)</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auto-triggers reminders. Admin schedules slot. Senior Therapist conducts re-evaluation.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Program Design &amp; Therapy Plan Creation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Design individualised therapy program per patient based on evaluation</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Core clinical authority. Senior Therapist defines domains, session count, activity schedule, milestones, tracking criteria. Admin has zero write access.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Define session-by-session activity schedule</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prescription. This is the therapeutic instruction set.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Define progress tracking criteria and milestones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measurement standards.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Link program to billing (total sessions x rate = cost)</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execution. Admin publishes clinically approved program, system auto-calculates cost. Admin manages billing entry.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Approve/reject therapist plan change recommendations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decision. Therapist submits recommendation → Senior Therapist reviews within 48-hour SLA → approves/rejects with clinical rationale. Admin notified only to execute scheduling/billing changes.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adherence monitoring (are therapists following prescribed activities)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quality oversight. Senior Therapist reviews deviation reports and intervenes clinically.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Publish approved program to parent portal and activate scheduling</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execution after Senior Therapist approval. Admin cannot modify clinical content during publication.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Therapist Onboarding &amp; Hiring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Create therapist profile in system</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HR and system administration.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Capture and verify credentials, qualifications, certifications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 (collects) → ST (validates)</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manages documentation. Senior Therapist validates clinical credentials are adequate for assigned therapy types.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 payout model and configure payroll</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configuration. Senior Therapist has no access.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Define probation terms and initial schedule</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HR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orientation and protocol training</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knowledge transfer. Senior Therapist ensures new therapist understands evaluation-driven program execution model.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 Senior Therapist role designation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Role configuration. Admin elevates eligible therapists to Senior Therapist role with audit log.</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Therapist Ongoing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Track attendance and working hours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workforce data.</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Manage leave requests with schedule impact analysis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scheduling impact.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Performance scorecard: productivity (sessions/week), compliance (notes on time)</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performance metrics.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Performance scorecard: clinical quality (program adherence rate, milestone achievement, patient outcomes)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performance assessment. Senior Therapist evaluates clinical effectiveness.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Periodic performance reviews</w:t>
            </w:r>
          </w:p>
        </w:tc>
        <w:tc>
          <w:tcPr>
            <w:tcW w:type="dxa" w:w="16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tcPr>
          <w:p>
            <w:pPr>
              <w:spacing w:after="40" w:line="240"/>
              <w:jc w:val="center"/>
            </w:pPr>
            <w:r>
              <w:rPr>
                <w:rFonts w:ascii="Arial" w:cs="Arial" w:eastAsia="Arial" w:hAnsi="Arial"/>
                <w:b/>
                <w:bCs/>
                <w:color w:val="F57F17"/>
                <w:sz w:val="18"/>
                <w:szCs w:val="18"/>
              </w:rPr>
              <w:t xml:space="preserve">Shared: Admin (operational) + ST (clinical)</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reviews attendance, productivity, compliance. Senior Therapist reviews clinical quality. Both inputs feed unified review record.</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Underperformance intervention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 (operational) → ST (clinical)</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underperformance (attendance, notes) handled by Admin. Clinical underperformance (program deviation, poor outcomes) escalated to Senior Therapist for clinical remediation.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Therapist Exit &amp; Offboarding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Initiate exit workflow (resignation/termination)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HR process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Calculate final payroll settlement</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settlement. System auto-calculates.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Manage patient reassignment during notice period</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continuity.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Review clinical adequacy of handover notes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quality gate. Senior Therapist verifies each handover note contains sufficient clinical context for continuity of care. Can reject incomplete handovers.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Revoke system access on exit date</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administration.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Payroll Configuration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Configure payout models (fixed, revenue-share, per-session)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configuration. Senior Therapist has no access or visibility.</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Review and approve monthly payroll</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approval. Payroll derived from verified session data.</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Handle payroll overrides and adjustments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override with audit trail. Senior Therapist cannot trigger.</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Financial Health &amp; Sustainability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Daily/weekly/monthly financial dashboards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oversight. Senior Therapist has no access to financial data.</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Collections vs expected tracking</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Revenue management.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Cancellation revenue tracking (clinic-retained vs therapist-credited)</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analytics.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Billing overrides, discounts, waivers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overrides with mandatory justification. Audit trail maintained.</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Patient Progress &amp; Quality Oversight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Clinic-wide patient outcome tracking (on-track vs stalled vs completed)</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quality dashboard. Senior Therapist monitors patient clinical outcomes across the clinic.</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adherence monitoring (prescribed vs actual activities per therapist)</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compliance. Senior Therapist identifies therapists deviating from prescribed programs.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Evaluation-to-outcome tracking (start evaluation vs current state)</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effectiveness measurement.</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Therapist comparison: avg milestones achieved per patient</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benchmarking across therapists.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compliance (notes on time, check-in/out completion, documentation SLA)</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compliance metrics.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Generate and export quality/compliance reports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 (operational) + ST (clinical)</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Each role generates reports for their domain. Admin exports operational compliance. Senior Therapist exports clinical quality.</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Therapy Protocol Library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Upload and manage therapy protocol documents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knowledge base. Protocols define clinical standards.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Link protocols to plan types and therapy domains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workflow configuration.</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Video Progress Library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Full access and comparison reports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progress assessment tool. Video comparison is a clinical measurement method.</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Administrative access for storage management</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Storage and system management only. Cannot delete clinical video records.</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Exception &amp; Escalation Handling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Reschedule requests, therapist leave conflicts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exceptions.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Plan change recommendations from therapists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exceptions. Routed to Senior Therapist for clinical review, not Admin.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Payment disputes, billing corrections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exceptions.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Override codes for discount/waiver/manual adjustments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Financial overrides. Full audit trail.</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escalations (stalled progress, program deviation, evaluation concerns)</w:t>
            </w:r>
          </w:p>
        </w:tc>
        <w:tc>
          <w:tcPr>
            <w:tcW w:type="dxa" w:w="1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center"/>
            </w:pPr>
            <w:r>
              <w:rPr>
                <w:rFonts w:ascii="Arial" w:cs="Arial" w:eastAsia="Arial" w:hAnsi="Arial"/>
                <w:b/>
                <w:bCs/>
                <w:color w:val="2E7D32"/>
                <w:sz w:val="18"/>
                <w:szCs w:val="18"/>
              </w:rPr>
              <w:t xml:space="preserve">Senior Therapist</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exceptions that require clinical judgment.</w:t>
            </w:r>
          </w:p>
        </w:tc>
      </w:tr>
      <w:tr>
        <w:tc>
          <w:tcPr>
            <w:tcW w:type="dxa" w:w="2600"/>
            <w:tcBorders>
              <w:top w:val="single" w:color="D0D0D0" w:sz="1"/>
              <w:left w:val="single" w:color="D0D0D0" w:sz="1"/>
              <w:bottom w:val="single" w:color="D0D0D0" w:sz="1"/>
              <w:right w:val="single" w:color="D0D0D0" w:sz="1"/>
            </w:tcBorders>
            <w:shd w:fill="F5F5F5"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System Settings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Full system configuration</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Technical administration. Senior Therapist has no system settings access.</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Configure notification rules, SLA thresholds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configuration.</w:t>
            </w:r>
          </w:p>
        </w:tc>
      </w:tr>
      <w:tr>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Create and manage Senior Therapist role assignments</w:t>
            </w:r>
          </w:p>
        </w:tc>
        <w:tc>
          <w:tcPr>
            <w:tcW w:type="dxa" w:w="1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center"/>
            </w:pPr>
            <w:r>
              <w:rPr>
                <w:rFonts w:ascii="Arial" w:cs="Arial" w:eastAsia="Arial" w:hAnsi="Arial"/>
                <w:b/>
                <w:bCs/>
                <w:color w:val="1565C0"/>
                <w:sz w:val="18"/>
                <w:szCs w:val="18"/>
              </w:rPr>
              <w:t xml:space="preserve">Admin</w:t>
            </w:r>
          </w:p>
        </w:tc>
        <w:tc>
          <w:tcPr>
            <w:tcW w:type="dxa" w:w="5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Role administration with audit trail.</w:t>
            </w:r>
          </w:p>
        </w:tc>
      </w:tr>
    </w:tbl>
    <w:p>
      <w:r>
        <w:br w:type="page"/>
      </w:r>
    </w:p>
    <w:p>
      <w:pPr>
        <w:pStyle w:val="Heading1"/>
        <w:spacing w:before="360" w:after="180"/>
      </w:pPr>
      <w:r>
        <w:rPr>
          <w:rFonts w:ascii="Arial" w:cs="Arial" w:eastAsia="Arial" w:hAnsi="Arial"/>
          <w:b/>
          <w:bCs/>
          <w:color w:val="1B3A5C"/>
          <w:sz w:val="32"/>
          <w:szCs w:val="32"/>
        </w:rPr>
        <w:t xml:space="preserve">3. Senior Therapist Role Definition (Clinical Authority)</w:t>
      </w:r>
    </w:p>
    <w:p>
      <w:pPr>
        <w:spacing w:after="120" w:line="276"/>
      </w:pPr>
      <w:r>
        <w:rPr>
          <w:rFonts w:ascii="Arial" w:cs="Arial" w:eastAsia="Arial" w:hAnsi="Arial"/>
          <w:color w:val="212121"/>
          <w:sz w:val="21"/>
          <w:szCs w:val="21"/>
        </w:rPr>
        <w:t xml:space="preserve">The Senior Therapist is the clinical authority role. This role owns every decision that directly affects a child’s therapy: what is evaluated, what program is prescribed, how progress is measured, and whether therapy plans are modified. No operational role can create, modify, or approve clinical content.</w:t>
      </w:r>
    </w:p>
    <w:p>
      <w:pPr>
        <w:spacing w:before="40" w:after="40"/>
      </w:pPr>
    </w:p>
    <w:p>
      <w:pPr>
        <w:spacing w:after="120" w:line="276"/>
      </w:pPr>
      <w:r>
        <w:rPr>
          <w:rFonts w:ascii="Arial" w:cs="Arial" w:eastAsia="Arial" w:hAnsi="Arial"/>
          <w:color w:val="212121"/>
          <w:sz w:val="21"/>
          <w:szCs w:val="21"/>
        </w:rPr>
        <w:t xml:space="preserve">The following table defines the Senior Therapist’s complete functional scope in the same format as the original SOP: Function Area → Responsibility → Software Control → SOP Flow.</w:t>
      </w:r>
    </w:p>
    <w:p>
      <w:pPr>
        <w:spacing w:before="40" w:after="40"/>
      </w:pPr>
    </w:p>
    <w:p>
      <w:pPr>
        <w:spacing w:after="120"/>
      </w:pPr>
      <w:r>
        <w:rPr>
          <w:rFonts w:ascii="Arial" w:cs="Arial" w:eastAsia="Arial" w:hAnsi="Arial"/>
          <w:b/>
          <w:bCs/>
          <w:color w:val="2E7D32"/>
          <w:sz w:val="24"/>
          <w:szCs w:val="24"/>
        </w:rPr>
        <w:t xml:space="preserve">SENIOR THERAPIST — Functions, Controls &amp; SOP Flows</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gridCol w:w="3880"/>
      </w:tblGrid>
      <w:tr>
        <w:trPr>
          <w:tblHeader/>
        </w:trPr>
        <w:tc>
          <w:tcPr>
            <w:tcW w:type="dxa" w:w="2600"/>
            <w:tcBorders>
              <w:top w:val="single" w:color="D0D0D0" w:sz="1"/>
              <w:left w:val="single" w:color="D0D0D0" w:sz="1"/>
              <w:bottom w:val="single" w:color="D0D0D0" w:sz="1"/>
              <w:right w:val="single" w:color="D0D0D0" w:sz="1"/>
            </w:tcBorders>
            <w:shd w:fill="2E7D32"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Function Area</w:t>
            </w:r>
          </w:p>
        </w:tc>
        <w:tc>
          <w:tcPr>
            <w:tcW w:type="dxa" w:w="3600"/>
            <w:tcBorders>
              <w:top w:val="single" w:color="D0D0D0" w:sz="1"/>
              <w:left w:val="single" w:color="D0D0D0" w:sz="1"/>
              <w:bottom w:val="single" w:color="D0D0D0" w:sz="1"/>
              <w:right w:val="single" w:color="D0D0D0" w:sz="1"/>
            </w:tcBorders>
            <w:shd w:fill="2E7D32"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Responsibility / Data Owned</w:t>
            </w:r>
          </w:p>
        </w:tc>
        <w:tc>
          <w:tcPr>
            <w:tcW w:type="dxa" w:w="3600"/>
            <w:tcBorders>
              <w:top w:val="single" w:color="D0D0D0" w:sz="1"/>
              <w:left w:val="single" w:color="D0D0D0" w:sz="1"/>
              <w:bottom w:val="single" w:color="D0D0D0" w:sz="1"/>
              <w:right w:val="single" w:color="D0D0D0" w:sz="1"/>
            </w:tcBorders>
            <w:shd w:fill="2E7D32"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Software Control / Feature</w:t>
            </w:r>
          </w:p>
        </w:tc>
        <w:tc>
          <w:tcPr>
            <w:tcW w:type="dxa" w:w="3880"/>
            <w:tcBorders>
              <w:top w:val="single" w:color="D0D0D0" w:sz="1"/>
              <w:left w:val="single" w:color="D0D0D0" w:sz="1"/>
              <w:bottom w:val="single" w:color="D0D0D0" w:sz="1"/>
              <w:right w:val="single" w:color="D0D0D0" w:sz="1"/>
            </w:tcBorders>
            <w:shd w:fill="2E7D32"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SOP Flow (System-Enforced Steps)</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Evaluation Conduct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Conduct initial evaluations and periodic re-evaluations for all therapy types (OT, Speech, SpEd)</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Structured evaluation template with mandatory sections: developmental history, clinical observations, standardised test results, diagnosis, recommendations. Video/photo baseline attachments. Only Senior Therapist role can submit evaluations.</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Admin schedules evaluation slot → Senior Therapist sees distinct calendar entry
2. Conducts structured assessment → fills all mandatory template sections
3. Attaches baseline videos/photos
4. Submits evaluation → auto-routes to program design workflow
5. Re-evaluations: system pre-loads previous evaluation for comparison
SOP: Every evaluation is standardised, comparable, and clinically complete before any program can be built.</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Program Design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Design individualised therapy programs: define therapy domains, total sessions per domain, session-by-session activity schedule, milestones, progress tracking criteria</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builder auto-loads evaluation findings. Activity library searchable by domain, goal, age, difficulty. Session-wise activity planner. Milestone definition at 25%, 50%, 75%, 100%. System auto-calculates cost (read-only to Senior Therapist). Only Senior Therapist role can create/edit programs.</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Evaluation complete → Senior Therapist opens program builder
2. Selects therapy domains, assigns session count per domain
3. Defines activity schedule per session number/range
4. Sets milestone checkpoints and tracking criteria
5. Submits program → status changes to 'Clinically Approved'
6. System notifies Admin to publish and activate scheduling
SOP: Clinical program design is fully separated from billing and scheduling activation.</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Plan Change Approvals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Review and approve/reject therapist plan change recommendations. Approve goal modifications, frequency changes, activity schedule adjustments.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Structured recommendation review queue. Recommendation shows: what to change, why, expected outcome, patient context. Approve/reject with mandatory clinical rationale. 48-hour SLA tracked by system. Full audit trail.</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Therapist submits plan change recommendation
2. System routes to Senior Therapist queue (not Admin)
3. Senior Therapist reviews within 48-hour SLA
4. Approved → program auto-updates clinically; Admin notified to execute scheduling/billing changes
5. Rejected → therapist sees reason; can resubmit with modifications
SOP: No therapy plan changes without qualified clinical review and approval.</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Clinical Quality Oversight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Monitor program adherence across all therapists. Track patient outcomes (on-track vs stalled vs completed). Review evaluation-to-outcome comparisons. Benchmark therapist clinical performance.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quality dashboard: program adherence rates per therapist, milestone achievement rates, patient outcome trends, deviation reports. Auto-flag: therapists with &gt;30% deviation rate, patients with zero progress in 30 days. Evaluation comparison: baseline vs latest side-by-side.</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System monitors program adherence and milestone progress weekly
2. Patients stalled for 4+ sessions → auto-flagged to Senior Therapist
3. Therapists with high deviation rates → Senior Therapist initiates clinical review
4. Senior Therapist can drill down to session-level activity adherence
5. Quarterly quality report auto-generated
SOP: Clinical quality is measured through data, not perception. Senior Therapist has full visibility into how prescribed programs are being followed.</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Therapist Clinical Guidance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orientation for new therapists. Validate clinical credentials at onboarding. Review clinical quality of handover notes during therapist exits. Clinical remediation for underperforming therapists.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Credential validation checklist (clinical sections only). Handover note quality review queue. Clinical performance data visible per therapist. Clinical intervention log with follow-up tracking.</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New therapist: Admin completes operational onboarding → Senior Therapist validates clinical credentials and conducts clinical orientation
2. Ongoing: Senior Therapist monitors clinical scorecards
3. Underperformance: Admin flags operational issues; Senior Therapist flags clinical issues independently
4. Exit: Senior Therapist reviews each handover note for clinical adequacy before exit is completed
SOP: Clinical standards are set and enforced by clinically qualified personnel, not operational managers.</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Therapy Protocol Library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Upload, manage, and maintain therapy protocol documents. Link protocols to therapy types and plan types. Ensure therapists have in-session access to current protocols.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Protocol management interface: upload, version, categorise. Link protocols to therapy domains and session types. Therapists see linked protocols in session card. Version history maintained.</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Senior Therapist uploads/updates protocol documents
2. Links protocols to relevant therapy types and plan categories
3. Therapists access linked protocols from session card during sessions
4. Protocol updates auto-notify affected therapists
SOP: The clinical knowledge base is managed by clinical authority, not operational staff.</w:t>
            </w:r>
          </w:p>
        </w:tc>
      </w:tr>
      <w:tr>
        <w:tc>
          <w:tcPr>
            <w:tcW w:type="dxa" w:w="26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Video Progress Assessment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Full access to video progress library. Compare baseline vs current session recordings. Generate video-based progress reports for clinical review.</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Video comparison view: start-of-plan vs latest session side-by-side. Video tagging by milestone and goal. Progress narrative generation from video observations. Export video comparison reports.</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Senior Therapist accesses video library for any patient
2. Compares baseline evaluation videos with current session recordings
3. Uses video evidence to inform re-evaluation decisions and program modifications
4. Video comparison reports included in clinical quality reviews
SOP: Video-based progress tracking — the founder’s established method — is formalised under clinical authority.</w:t>
            </w:r>
          </w:p>
        </w:tc>
      </w:tr>
    </w:tbl>
    <w:p>
      <w:r>
        <w:br w:type="page"/>
      </w:r>
    </w:p>
    <w:p>
      <w:pPr>
        <w:pStyle w:val="Heading1"/>
        <w:spacing w:before="360" w:after="180"/>
      </w:pPr>
      <w:r>
        <w:rPr>
          <w:rFonts w:ascii="Arial" w:cs="Arial" w:eastAsia="Arial" w:hAnsi="Arial"/>
          <w:b/>
          <w:bCs/>
          <w:color w:val="1B3A5C"/>
          <w:sz w:val="32"/>
          <w:szCs w:val="32"/>
        </w:rPr>
        <w:t xml:space="preserve">4. Admin Role Definition (Operations &amp; Finance Authority)</w:t>
      </w:r>
    </w:p>
    <w:p>
      <w:pPr>
        <w:spacing w:after="120" w:line="276"/>
      </w:pPr>
      <w:r>
        <w:rPr>
          <w:rFonts w:ascii="Arial" w:cs="Arial" w:eastAsia="Arial" w:hAnsi="Arial"/>
          <w:color w:val="212121"/>
          <w:sz w:val="21"/>
          <w:szCs w:val="21"/>
        </w:rPr>
        <w:t xml:space="preserve">The Admin retains all operational, financial, HR, and system administration functions. The key change is the removal of clinical decision-making authority: Admin can no longer create evaluations, design therapy programs, approve plan changes, or assess clinical quality. Admin executes operationally after clinical approval has been granted by a Senior Therapist.</w:t>
      </w:r>
    </w:p>
    <w:p>
      <w:pPr>
        <w:spacing w:before="40" w:after="40"/>
      </w:pPr>
    </w:p>
    <w:p>
      <w:pPr>
        <w:spacing w:after="120"/>
      </w:pPr>
      <w:r>
        <w:rPr>
          <w:rFonts w:ascii="Arial" w:cs="Arial" w:eastAsia="Arial" w:hAnsi="Arial"/>
          <w:b/>
          <w:bCs/>
          <w:color w:val="1565C0"/>
          <w:sz w:val="24"/>
          <w:szCs w:val="24"/>
        </w:rPr>
        <w:t xml:space="preserve">ADMIN — Functions, Controls &amp; SOP Flows (Updated)</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gridCol w:w="3880"/>
      </w:tblGrid>
      <w:tr>
        <w:trPr>
          <w:tblHeader/>
        </w:trPr>
        <w:tc>
          <w:tcPr>
            <w:tcW w:type="dxa" w:w="2600"/>
            <w:tcBorders>
              <w:top w:val="single" w:color="D0D0D0" w:sz="1"/>
              <w:left w:val="single" w:color="D0D0D0" w:sz="1"/>
              <w:bottom w:val="single" w:color="D0D0D0" w:sz="1"/>
              <w:right w:val="single" w:color="D0D0D0" w:sz="1"/>
            </w:tcBorders>
            <w:shd w:fill="1565C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Function Area</w:t>
            </w:r>
          </w:p>
        </w:tc>
        <w:tc>
          <w:tcPr>
            <w:tcW w:type="dxa" w:w="3600"/>
            <w:tcBorders>
              <w:top w:val="single" w:color="D0D0D0" w:sz="1"/>
              <w:left w:val="single" w:color="D0D0D0" w:sz="1"/>
              <w:bottom w:val="single" w:color="D0D0D0" w:sz="1"/>
              <w:right w:val="single" w:color="D0D0D0" w:sz="1"/>
            </w:tcBorders>
            <w:shd w:fill="1565C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Responsibility / Data Owned</w:t>
            </w:r>
          </w:p>
        </w:tc>
        <w:tc>
          <w:tcPr>
            <w:tcW w:type="dxa" w:w="3600"/>
            <w:tcBorders>
              <w:top w:val="single" w:color="D0D0D0" w:sz="1"/>
              <w:left w:val="single" w:color="D0D0D0" w:sz="1"/>
              <w:bottom w:val="single" w:color="D0D0D0" w:sz="1"/>
              <w:right w:val="single" w:color="D0D0D0" w:sz="1"/>
            </w:tcBorders>
            <w:shd w:fill="1565C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Software Control / Feature</w:t>
            </w:r>
          </w:p>
        </w:tc>
        <w:tc>
          <w:tcPr>
            <w:tcW w:type="dxa" w:w="3880"/>
            <w:tcBorders>
              <w:top w:val="single" w:color="D0D0D0" w:sz="1"/>
              <w:left w:val="single" w:color="D0D0D0" w:sz="1"/>
              <w:bottom w:val="single" w:color="D0D0D0" w:sz="1"/>
              <w:right w:val="single" w:color="D0D0D0" w:sz="1"/>
            </w:tcBorders>
            <w:shd w:fill="1565C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SOP Flow / Change Notes</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Master Schedule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Create daily/weekly clinic-wide schedules. Define therapist working hours, breaks, room allocation. Handle schedule exceptions (leaves, holidays). Publish daily schedule.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Drag-and-drop schedule builder. Conflict detection (double-booking, room overlap). Template-based recurring patterns. Leave management integrated with schedule.</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from original SOP. Admin retains full scheduling authority. No clinical approval needed for schedule changes.</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Patient-Therapist Assignment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 patients to therapists based on therapy type and availability. Manage multi-therapy assignments. Handle reassignment during therapist transitions.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Assignment dashboard with caseload visibility. System enforces therapy-type matching (OT patient to OT therapist). Caseload alerts. Handover workflow.</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from original SOP, with one addition: during therapist transitions, Admin reassigns patients but Senior Therapist reviews handover note clinical adequacy before exit is complete.</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Evaluation Scheduling &amp; Pipeline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Schedule evaluation slots. Assign evaluator from Senior Therapist pool. Track evaluation pipeline (scheduled, pending, overdue).</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 slot type in calendar. Evaluator dropdown restricted to Senior Therapist role holders only. Pipeline dashboard with SLA tracking.</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New patient registered → Admin schedules evaluation slot
2. Assigns evaluator from Senior Therapist pool (system restricts list)
3. Tracks pipeline: evaluations scheduled vs completed vs overdue
4. Cannot conduct evaluations or modify evaluation reports
SOP: Admin manages the scheduling pipeline. Senior Therapist owns the clinical content.</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Program Publication &amp; Activation</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Publish clinically approved programs. Link programs to billing entries. Activate scheduling for approved programs. Manage custom pricing overrides.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publication workflow: only programs in 'Clinically Approved' status can be published. System auto-calculates cost from session count x rate. Admin can apply pricing override with mandatory justification. Publication triggers parent notification and scheduling activation.</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Senior Therapist submits program → status: 'Clinically Approved'
2. Admin opens program in publication queue
3. Reviews session count and cost (cannot modify clinical content)
4. If custom pricing needed: applies override with justification
5. Publishes → parent portal updated, scheduling unlocked, billing entry created
SOP: Admin cannot modify therapy domains, activities, milestones, or tracking criteria. Admin only publishes and prices.</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Therapist Onboarding &amp; Hiring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Create therapist profiles. Collect credentials and documentation. Configure payroll model. Define probation terms. Manage Senior Therapist role assignments.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Therapist profile CRUD. Credential collection checklist. Payroll configuration (fixed/revenue-share/per-session). Probation tracker. Role assignment interface with audit log.</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Admin creates profile → fills mandatory fields
2. Collects and uploads credentials
3. Configures payroll model
4. Notifies Senior Therapist for clinical credential validation and orientation
5. Probation tracking: system auto-generates performance data from first session
6. If promoting to Senior Therapist: Admin assigns role with reason (audit logged)
SOP: Admin manages HR lifecycle. Senior Therapist validates clinical competency.</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Therapist Ongoing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Track attendance via session data. Manage leave requests with impact analysis. Monitor operational performance (sessions/week, notes on time). Handle substitution scheduling.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Attendance auto-tracked from check-in data. Leave management with affected patient display. Operational scorecard: productivity, compliance, attendance. Substitution workflow.</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from original SOP for operational metrics. Clinical performance metrics (program adherence, patient outcomes) moved to Senior Therapist dashboard. Admin sees operational scorecard only.</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Therapist Exit &amp; Offboarding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Initiate exit workflow. Calculate final payroll. Manage patient reassignment. Revoke system access. Process final settlement.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Exit workflow engine. Final payroll auto-calculation. Bulk reassignment tool. Access revocation scheduler. Exit blocked until Senior Therapist approves all handover notes.</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1. Admin initiates exit → system calculates active patients, pending notes, payroll dues
2. Exiting therapist writes handover notes per patient
3. Senior Therapist reviews and approves each handover note for clinical adequacy
4. Admin reassigns patients to other therapists
5. Exit day: access revoked, final payroll processed
SOP: Exit requires BOTH operational completion (Admin) and clinical sign-off (Senior Therapist).</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Payroll Configuration &amp; Approval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Configure payout models per therapist. Review and approve monthly payroll. Handle payroll overrides and adjustments. Process cancellation payout logic.</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Payroll engine (3 models). Auto-calculation from verified check-in/out data. Cancellation payout logic automated. Override with mandatory justification. Payslip generation.</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from original SOP. Payroll is fully operational. Senior Therapist has no access to payroll data or configuration.</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Financial Health &amp; Sustainability</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Daily/weekly/monthly financial dashboards. Collections vs expected tracking. Cancellation revenue tracking. Ageing reports. Billing overrides.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Real-time financial dashboard. Ageing report (0-7, 8-14, 15-30, 30+ days). Cancellation analytics. Export to accounting software. Override codes with audit trail.</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from original SOP. All financial functions remain exclusively Admin. Senior Therapist has no access to financial data.</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Operational Compliance Monitoring</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Monitor session note completion rates. Track check-in/out compliance. Monitor documentation SLA adherence. Generate operational compliance reports.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compliance dashboard: note completion rates per therapist, check-in/out accuracy, documentation SLA tracking. Auto-flag persistent delays.</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Separated from clinical quality (now Senior Therapist). Admin monitors operational discipline: are notes submitted on time, are check-ins complete, are documentation SLAs met. Clinical content quality is Senior Therapist’s domain.</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Exception &amp; Escalation Handling (Operational)</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Manage reschedule requests, leave conflicts, payment disputes, billing corrections. Override codes for discounts/waivers. SLA tracking on all operational exceptions.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Unified operational exception queue. Priority tagging. SLA clock per exception type. Override with audit trail. Escalation visibility (yellow → red).</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exceptions (plan change requests, stalled progress, program deviations) routed to Senior Therapist, not Admin. Admin handles scheduling, billing, HR, and system exceptions only.</w:t>
            </w:r>
          </w:p>
        </w:tc>
      </w:tr>
      <w:tr>
        <w:tc>
          <w:tcPr>
            <w:tcW w:type="dxa" w:w="26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bCs/>
                <w:color w:val="1565C0"/>
                <w:sz w:val="17"/>
                <w:szCs w:val="17"/>
              </w:rPr>
              <w:t xml:space="preserve">System Settings &amp; Role Management</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Full system configuration. Notification rules. SLA thresholds. Create/assign/revoke Senior Therapist role designations.</w:t>
            </w:r>
          </w:p>
        </w:tc>
        <w:tc>
          <w:tcPr>
            <w:tcW w:type="dxa" w:w="3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settings interface. Role management with audit log. Notification configuration. SLA configuration.</w:t>
            </w:r>
          </w:p>
        </w:tc>
        <w:tc>
          <w:tcPr>
            <w:tcW w:type="dxa" w:w="38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retains full system configuration authority. Includes creating and managing Senior Therapist role assignments. Every role change audit-logged.</w:t>
            </w:r>
          </w:p>
        </w:tc>
      </w:tr>
    </w:tbl>
    <w:p>
      <w:r>
        <w:br w:type="page"/>
      </w:r>
    </w:p>
    <w:p>
      <w:pPr>
        <w:pStyle w:val="Heading1"/>
        <w:spacing w:before="360" w:after="180"/>
      </w:pPr>
      <w:r>
        <w:rPr>
          <w:rFonts w:ascii="Arial" w:cs="Arial" w:eastAsia="Arial" w:hAnsi="Arial"/>
          <w:b/>
          <w:bCs/>
          <w:color w:val="1B3A5C"/>
          <w:sz w:val="32"/>
          <w:szCs w:val="32"/>
        </w:rPr>
        <w:t xml:space="preserve">5. Cross-Role Approval Workflows</w:t>
      </w:r>
    </w:p>
    <w:p>
      <w:pPr>
        <w:spacing w:after="120" w:line="276"/>
      </w:pPr>
      <w:r>
        <w:rPr>
          <w:rFonts w:ascii="Arial" w:cs="Arial" w:eastAsia="Arial" w:hAnsi="Arial"/>
          <w:color w:val="212121"/>
          <w:sz w:val="21"/>
          <w:szCs w:val="21"/>
        </w:rPr>
        <w:t xml:space="preserve">The following workflows define the handoff points where one role depends on the other. These are the critical approval gates that the software must enforce — ensuring clinical decisions are never bypassed by operational convenience, and operational execution is never blocked by clinical bottlenecks.</w:t>
      </w:r>
    </w:p>
    <w:p>
      <w:pPr>
        <w:spacing w:before="40" w:after="40"/>
      </w:pPr>
    </w:p>
    <w:p>
      <w:pPr>
        <w:pStyle w:val="Heading2"/>
        <w:spacing w:before="360" w:after="180"/>
      </w:pPr>
      <w:r>
        <w:rPr>
          <w:rFonts w:ascii="Arial" w:cs="Arial" w:eastAsia="Arial" w:hAnsi="Arial"/>
          <w:b/>
          <w:bCs/>
          <w:color w:val="1B3A5C"/>
          <w:sz w:val="28"/>
          <w:szCs w:val="28"/>
        </w:rPr>
        <w:t xml:space="preserve">5.1 New Patient: Registration to Active Therapy</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3200"/>
        <w:gridCol w:w="3480"/>
      </w:tblGrid>
      <w:tr>
        <w:trPr>
          <w:tblHeader/>
        </w:trP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Trigger / Action</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c>
          <w:tcPr>
            <w:tcW w:type="dxa" w:w="34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System Behaviour</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Parent walks in / calls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Front desk registers patient. Status: Evaluation Pending.</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Blocks therapy scheduling until program approved.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 scheduling</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schedules evaluation slot. Assigns evaluator from Senior Therapist pool.</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Evaluator dropdown restricted to Senior Therapist role holders.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 conduct</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conducts evaluation. Completes structured report with findings, diagnosis, recommendations.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 form blocks submission until all mandatory sections complete.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design</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designs therapy program: domains, sessions, activity schedule, milestones, tracking criteria.</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builder auto-loads evaluation findings. Status: Clinically Approved.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5</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Program publication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publishes approved program. Links billing. Activates scheduling. Notifies parent.</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blocks publication of programs not in 'Clinically Approved' status. Admin cannot modify clinical fields.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6</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Therapy begins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Admin/front desk schedules therapy sessions within approved program parameters.</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Patient status changes to Active. Therapists see prescribed activity schedule per session.</w:t>
            </w:r>
          </w:p>
        </w:tc>
      </w:tr>
    </w:tbl>
    <w:p>
      <w:pPr>
        <w:spacing w:before="80" w:after="80"/>
      </w:pPr>
    </w:p>
    <w:p>
      <w:pPr>
        <w:pStyle w:val="Heading2"/>
        <w:spacing w:before="360" w:after="180"/>
      </w:pPr>
      <w:r>
        <w:rPr>
          <w:rFonts w:ascii="Arial" w:cs="Arial" w:eastAsia="Arial" w:hAnsi="Arial"/>
          <w:b/>
          <w:bCs/>
          <w:color w:val="1B3A5C"/>
          <w:sz w:val="28"/>
          <w:szCs w:val="28"/>
        </w:rPr>
        <w:t xml:space="preserve">5.2 Therapist Plan Change Request</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3200"/>
        <w:gridCol w:w="3480"/>
      </w:tblGrid>
      <w:tr>
        <w:trPr>
          <w:tblHeader/>
        </w:trP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Trigger / Action</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c>
          <w:tcPr>
            <w:tcW w:type="dxa" w:w="34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System Behaviour</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Therapist identifies need for plan change</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Therapist submits structured recommendation (what, why, expected outcome).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review</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receives recommendation in queue. Reviews within 48-hour SLA.</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SLA clock starts. Escalates if overdue.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3a</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Approved</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approves with clinical rationale. Program auto-updates.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Status: Clinically Approved (Modified).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3b</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Rejected</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rejects with reason. Therapist notified.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plan change. Therapist can resubmit with modifications.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execution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notified of approved change. Adjusts scheduling/billing if session count changed. Notifies parent.</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sees only the approved change. Cannot modify the clinical content of the change.</w:t>
            </w:r>
          </w:p>
        </w:tc>
      </w:tr>
    </w:tbl>
    <w:p>
      <w:pPr>
        <w:spacing w:before="80" w:after="80"/>
      </w:pPr>
    </w:p>
    <w:p>
      <w:pPr>
        <w:pStyle w:val="Heading2"/>
        <w:spacing w:before="360" w:after="180"/>
      </w:pPr>
      <w:r>
        <w:rPr>
          <w:rFonts w:ascii="Arial" w:cs="Arial" w:eastAsia="Arial" w:hAnsi="Arial"/>
          <w:b/>
          <w:bCs/>
          <w:color w:val="1B3A5C"/>
          <w:sz w:val="28"/>
          <w:szCs w:val="28"/>
        </w:rPr>
        <w:t xml:space="preserve">5.3 Program Renewal / Re-Evaluation Cycle</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3200"/>
        <w:gridCol w:w="3480"/>
      </w:tblGrid>
      <w:tr>
        <w:trPr>
          <w:tblHeader/>
        </w:trP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Trigger / Action</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c>
          <w:tcPr>
            <w:tcW w:type="dxa" w:w="34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System Behaviour</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trigger at 80% program completion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notified. Schedules re-evaluation slot.</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Auto-trigger. Parent also notified.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Re-evaluation conduct</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conducts re-evaluation. System pre-loads previous evaluation for comparison.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Outcome summary auto-generated: start evaluation vs current state.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Continue / Modify / Discharge</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decides: new program (repeat cycle from Step 4 of 5.1), modify existing, or discharge.</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Decision documented with clinical rationale.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Operational execution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publishes new/modified program or processes discharge. Updates billing and scheduling.</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Same publication gate: Admin cannot modify clinical content.</w:t>
            </w:r>
          </w:p>
        </w:tc>
      </w:tr>
    </w:tbl>
    <w:p>
      <w:pPr>
        <w:spacing w:before="80" w:after="80"/>
      </w:pPr>
    </w:p>
    <w:p>
      <w:pPr>
        <w:pStyle w:val="Heading2"/>
        <w:spacing w:before="360" w:after="180"/>
      </w:pPr>
      <w:r>
        <w:rPr>
          <w:rFonts w:ascii="Arial" w:cs="Arial" w:eastAsia="Arial" w:hAnsi="Arial"/>
          <w:b/>
          <w:bCs/>
          <w:color w:val="1B3A5C"/>
          <w:sz w:val="28"/>
          <w:szCs w:val="28"/>
        </w:rPr>
        <w:t xml:space="preserve">5.4 Therapist Exit: Dual Sign-Off</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3200"/>
        <w:gridCol w:w="3480"/>
      </w:tblGrid>
      <w:tr>
        <w:trPr>
          <w:tblHeader/>
        </w:trP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Trigger / Action</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c>
          <w:tcPr>
            <w:tcW w:type="dxa" w:w="34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System Behaviour</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Exit initiated</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creates exit record: reason, last working day, notice period.</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calculates: active patients, pending notes, payroll dues.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Handover notes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Exiting therapist writes per-patient handover notes.</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review</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reviews each handover note for clinical adequacy. Approves or rejects.</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Exit blocked until all handover notes approved by Senior Therapist.</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Patient reassignment</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reassigns patients to other therapists. Parents auto-notified.</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Reassigned therapists receive handover notes automatically.</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5</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Exit completion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processes final payroll. System revokes access on exit date.</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Both clinical (handover approved) and operational (payroll settled) gates must be satisfied.</w:t>
            </w:r>
          </w:p>
        </w:tc>
      </w:tr>
    </w:tbl>
    <w:p>
      <w:pPr>
        <w:spacing w:before="80" w:after="80"/>
      </w:pPr>
    </w:p>
    <w:p>
      <w:pPr>
        <w:pStyle w:val="Heading2"/>
        <w:spacing w:before="360" w:after="180"/>
      </w:pPr>
      <w:r>
        <w:rPr>
          <w:rFonts w:ascii="Arial" w:cs="Arial" w:eastAsia="Arial" w:hAnsi="Arial"/>
          <w:b/>
          <w:bCs/>
          <w:color w:val="1B3A5C"/>
          <w:sz w:val="28"/>
          <w:szCs w:val="28"/>
        </w:rPr>
        <w:t xml:space="preserve">5.5 Therapist Onboarding: Dual Track</w:t>
      </w:r>
    </w:p>
    <w:p>
      <w:pPr>
        <w:spacing w:before="20" w:after="2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200"/>
        <w:gridCol w:w="3200"/>
        <w:gridCol w:w="3480"/>
      </w:tblGrid>
      <w:tr>
        <w:trPr>
          <w:tblHeader/>
        </w:trPr>
        <w:tc>
          <w:tcPr>
            <w:tcW w:type="dxa" w:w="1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Step</w:t>
            </w:r>
          </w:p>
        </w:tc>
        <w:tc>
          <w:tcPr>
            <w:tcW w:type="dxa" w:w="26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Trigger / Action</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3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c>
          <w:tcPr>
            <w:tcW w:type="dxa" w:w="34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System Behaviour</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1</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Profile creation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creates therapist profile. Fills mandatory fields. Configures payroll model.</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System blocks save if profile incomplete.</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Credential collection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collects and uploads credential documents.</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Checklist tracks: uploaded, pending, verified.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3</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validation</w:t>
            </w:r>
          </w:p>
        </w:tc>
        <w:tc>
          <w:tcPr>
            <w:tcW w:type="dxa" w:w="32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reviews clinical credentials. Validates qualifications match assigned therapy types. Conducts clinical orientation.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Clinical validation status: Pending / Approved / Rejected.</w:t>
            </w:r>
          </w:p>
        </w:tc>
      </w:tr>
      <w:tr>
        <w:tc>
          <w:tcPr>
            <w:tcW w:type="dxa" w:w="1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center"/>
            </w:pPr>
            <w:r>
              <w:rPr>
                <w:rFonts w:ascii="Arial" w:cs="Arial" w:eastAsia="Arial" w:hAnsi="Arial"/>
                <w:b/>
                <w:bCs/>
                <w:color w:val="212121"/>
                <w:sz w:val="17"/>
                <w:szCs w:val="17"/>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Activation</w:t>
            </w:r>
          </w:p>
        </w:tc>
        <w:tc>
          <w:tcPr>
            <w:tcW w:type="dxa" w:w="3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
            </w:r>
          </w:p>
        </w:tc>
        <w:tc>
          <w:tcPr>
            <w:tcW w:type="dxa" w:w="320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Admin assigns initial schedule and patients. Marks onboarding complete.</w:t>
            </w:r>
          </w:p>
        </w:tc>
        <w:tc>
          <w:tcPr>
            <w:tcW w:type="dxa" w:w="34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Therapist cannot be scheduled until both Admin (profile complete) and Senior Therapist (clinical validation) gates are satisfied.</w:t>
            </w:r>
          </w:p>
        </w:tc>
      </w:tr>
    </w:tbl>
    <w:p>
      <w:r>
        <w:br w:type="page"/>
      </w:r>
    </w:p>
    <w:p>
      <w:pPr>
        <w:pStyle w:val="Heading1"/>
        <w:spacing w:before="360" w:after="180"/>
      </w:pPr>
      <w:r>
        <w:rPr>
          <w:rFonts w:ascii="Arial" w:cs="Arial" w:eastAsia="Arial" w:hAnsi="Arial"/>
          <w:b/>
          <w:bCs/>
          <w:color w:val="1B3A5C"/>
          <w:sz w:val="32"/>
          <w:szCs w:val="32"/>
        </w:rPr>
        <w:t xml:space="preserve">6. Updated Role-Based Data Access &amp; Permission Matrix</w:t>
      </w:r>
    </w:p>
    <w:p>
      <w:pPr>
        <w:spacing w:after="120" w:line="276"/>
      </w:pPr>
      <w:r>
        <w:rPr>
          <w:rFonts w:ascii="Arial" w:cs="Arial" w:eastAsia="Arial" w:hAnsi="Arial"/>
          <w:color w:val="212121"/>
          <w:sz w:val="21"/>
          <w:szCs w:val="21"/>
        </w:rPr>
        <w:t xml:space="preserve">This matrix replaces Section 6 of the original SOP. It defines exactly what each of the five roles (Parent, Front Desk, Therapist, Senior Therapist, Admin) can see, create, edit, and approve. The Senior Therapist column is new; permissions previously consolidated under Admin are now distributed between Senior Therapist (clinical) and Admin (operational).</w:t>
      </w:r>
    </w:p>
    <w:p>
      <w:pPr>
        <w:spacing w:before="40" w:after="40"/>
      </w:pPr>
    </w:p>
    <w:p>
      <w:pPr>
        <w:spacing w:after="120" w:line="276"/>
      </w:pPr>
      <w:r>
        <w:rPr>
          <w:rFonts w:ascii="Arial" w:cs="Arial" w:eastAsia="Arial" w:hAnsi="Arial"/>
          <w:color w:val="212121"/>
          <w:sz w:val="21"/>
          <w:szCs w:val="21"/>
        </w:rPr>
        <w:t xml:space="preserve">This is the foundation of system security and clinical-operational separation — ensuring no role operates outside its defined boundaries and no operational role can make or modify clinical decisions.</w:t>
      </w:r>
    </w:p>
    <w:p>
      <w:pPr>
        <w:spacing w:before="60" w:after="6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400"/>
        <w:gridCol w:w="2540"/>
        <w:gridCol w:w="2740"/>
      </w:tblGrid>
      <w:tr>
        <w:trPr>
          <w:tblHeader/>
        </w:trPr>
        <w:tc>
          <w:tcPr>
            <w:tcW w:type="dxa" w:w="22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Data / Function</w:t>
            </w:r>
          </w:p>
        </w:tc>
        <w:tc>
          <w:tcPr>
            <w:tcW w:type="dxa" w:w="1800"/>
            <w:tcBorders>
              <w:top w:val="single" w:color="D0D0D0" w:sz="1"/>
              <w:left w:val="single" w:color="D0D0D0" w:sz="1"/>
              <w:bottom w:val="single" w:color="D0D0D0" w:sz="1"/>
              <w:right w:val="single" w:color="D0D0D0" w:sz="1"/>
            </w:tcBorders>
            <w:shd w:fill="6A1B9A"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Parent</w:t>
            </w:r>
          </w:p>
        </w:tc>
        <w:tc>
          <w:tcPr>
            <w:tcW w:type="dxa" w:w="2000"/>
            <w:tcBorders>
              <w:top w:val="single" w:color="D0D0D0" w:sz="1"/>
              <w:left w:val="single" w:color="D0D0D0" w:sz="1"/>
              <w:bottom w:val="single" w:color="D0D0D0" w:sz="1"/>
              <w:right w:val="single" w:color="D0D0D0" w:sz="1"/>
            </w:tcBorders>
            <w:shd w:fill="EF6C0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Front Desk</w:t>
            </w:r>
          </w:p>
        </w:tc>
        <w:tc>
          <w:tcPr>
            <w:tcW w:type="dxa" w:w="2400"/>
            <w:tcBorders>
              <w:top w:val="single" w:color="D0D0D0" w:sz="1"/>
              <w:left w:val="single" w:color="D0D0D0" w:sz="1"/>
              <w:bottom w:val="single" w:color="D0D0D0" w:sz="1"/>
              <w:right w:val="single" w:color="D0D0D0" w:sz="1"/>
            </w:tcBorders>
            <w:shd w:fill="00838F"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Therapist</w:t>
            </w:r>
          </w:p>
        </w:tc>
        <w:tc>
          <w:tcPr>
            <w:tcW w:type="dxa" w:w="2540"/>
            <w:tcBorders>
              <w:top w:val="single" w:color="D0D0D0" w:sz="1"/>
              <w:left w:val="single" w:color="D0D0D0" w:sz="1"/>
              <w:bottom w:val="single" w:color="D0D0D0" w:sz="1"/>
              <w:right w:val="single" w:color="D0D0D0" w:sz="1"/>
            </w:tcBorders>
            <w:shd w:fill="2E7D32"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w:t>
            </w:r>
          </w:p>
        </w:tc>
        <w:tc>
          <w:tcPr>
            <w:tcW w:type="dxa" w:w="2740"/>
            <w:tcBorders>
              <w:top w:val="single" w:color="D0D0D0" w:sz="1"/>
              <w:left w:val="single" w:color="D0D0D0" w:sz="1"/>
              <w:bottom w:val="single" w:color="D0D0D0" w:sz="1"/>
              <w:right w:val="single" w:color="D0D0D0" w:sz="1"/>
            </w:tcBorders>
            <w:shd w:fill="1565C0"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Admin</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Patient Demographics</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child</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 Edit</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scheduled patients (auto-granted)</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patients with clinical data</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access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Evaluation Reports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parent-friendly summary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status (pending/complete)</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for scheduled patients (read-only)</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Conduct + Complete + Full clinical access. Only Senior Therapist role can submit evaluations.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status + Assign evaluators. Cannot create/edit evaluation content.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Therapy Programs (Activity Schedule)</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program overview + activity plan + progress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status + session count remaining</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full program with session-by-session activities. Mark activity completion. Cannot modify program.</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Create + Edit + Approve programs. Full clinical authority over domains, activities, milestones, tracking criteria.</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Publish approved programs + Link billing + Activate scheduling. Cannot modify clinical content (domains, activities, milestones).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Therapy Plans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(read-only)</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active plan status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 Mark milestones (any scheduled patient)</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Create + Edit + Approve. Approve/reject plan change recommendations.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Publish + Operationalise approved plans. Cannot modify clinical plan content.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Session Notes (All Therapists)</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parent summary</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summary tags</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notes for scheduled patients. Create own. Log activity adherence.</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 Clinical quality review + Deviation analysis.</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 Operational compliance tracking (submission timeliness). Cannot edit clinical note content.</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Billing &amp; Payments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balance + receipts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Record payments + View history</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access + Override + Waiver codes with audit trail</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Schedule / Calendar</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appointments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 Book / Reschedule + Evaluation slots</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 Child's full daily schedule</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evaluation and program-related scheduling. Cannot modify master schedule.</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control + Templates + Evaluation scheduling</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Child Routing / Next Session</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children's daily flow</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for current patient (prominent)</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all children's daily flow (clinical oversight)</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daily flow oversight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Therapist Profiles &amp; HR</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names + specialisation</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profile + credentials. Submit leave requests.</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clinical credentials + performance. Validate clinical qualifications at onboarding. Review handover notes at exit.</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CRUD + Onboarding + Exit workflow + Payroll config + Role assignment (incl. Senior Therapist designation)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Payroll Data</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payslip</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configuration + Approval + Override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Reports &amp; Analytics</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Child progress report</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Daily utilisation report</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Own performance + Scheduled patient progress + Program adherence</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Clinical quality dashboards: patient outcomes, program adherence rates, therapist clinical benchmarks, evaluation-to-outcome comparisons, video comparison reports</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Operational dashboards: utilisation, compliance rates, financial reports, note completion rates. Export all operational data.</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Communication Logs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 Create entries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scheduled patient comms</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clinical communication logs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access + Audit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Pre/Post Shift Notifications</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Auto-receive: caseload, changes, pending notes, prescribed activities</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Receive: clinical escalations, overdue evaluations, stalled patient alerts, handover review requests</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Configure notification rules + Receive: operational exceptions, SLA breaches, financial alerts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Therapy Protocol Library</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protocols per therapy type (in-session access)</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Upload + Manage + Version + Link protocols to plan types. Full clinical knowledge base management.</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Storage management only. Cannot modify or delete clinical protocol content.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Video Progress Library</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View own child's videos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Upload + Link from cloud drive for scheduled patients</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clinical access + Comparison reports + Video-based progress assessment</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Storage management. Cannot delete clinical video records.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System Settings</w:t>
            </w:r>
          </w:p>
        </w:tc>
        <w:tc>
          <w:tcPr>
            <w:tcW w:type="dxa" w:w="18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5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74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Full configuration access + Role management (create/assign/revoke Senior Therapist roles)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6"/>
                <w:szCs w:val="16"/>
              </w:rPr>
              <w:t xml:space="preserve">Senior Therapist Role Management</w:t>
            </w:r>
          </w:p>
        </w:tc>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No access</w:t>
            </w:r>
          </w:p>
        </w:tc>
        <w:tc>
          <w:tcPr>
            <w:tcW w:type="dxa" w:w="25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N/A (is the role holder, cannot self-assign/revoke)</w:t>
            </w:r>
          </w:p>
        </w:tc>
        <w:tc>
          <w:tcPr>
            <w:tcW w:type="dxa" w:w="274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6"/>
                <w:szCs w:val="16"/>
              </w:rPr>
              <w:t xml:space="preserve">Create role instances + Assign/revoke with audit trail + Define scope per assignment</w:t>
            </w:r>
          </w:p>
        </w:tc>
      </w:tr>
    </w:tbl>
    <w:p>
      <w:r>
        <w:br w:type="page"/>
      </w:r>
    </w:p>
    <w:p>
      <w:pPr>
        <w:pStyle w:val="Heading1"/>
        <w:spacing w:before="360" w:after="180"/>
      </w:pPr>
      <w:r>
        <w:rPr>
          <w:rFonts w:ascii="Arial" w:cs="Arial" w:eastAsia="Arial" w:hAnsi="Arial"/>
          <w:b/>
          <w:bCs/>
          <w:color w:val="1B3A5C"/>
          <w:sz w:val="32"/>
          <w:szCs w:val="32"/>
        </w:rPr>
        <w:t xml:space="preserve">7. SOP Safeguard Verification</w:t>
      </w:r>
    </w:p>
    <w:p>
      <w:pPr>
        <w:spacing w:after="120" w:line="276"/>
      </w:pPr>
      <w:r>
        <w:rPr>
          <w:rFonts w:ascii="Arial" w:cs="Arial" w:eastAsia="Arial" w:hAnsi="Arial"/>
          <w:color w:val="212121"/>
          <w:sz w:val="21"/>
          <w:szCs w:val="21"/>
        </w:rPr>
        <w:t xml:space="preserve">Every safety mechanism, audit trail, and system control defined in the original SOP must survive the role split intact or be strengthened. The following table verifies each safeguard against the redesigned role structure.</w:t>
      </w:r>
    </w:p>
    <w:p>
      <w:pPr>
        <w:spacing w:before="40" w:after="40"/>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3100"/>
        <w:gridCol w:w="3180"/>
      </w:tblGrid>
      <w:tr>
        <w:trPr>
          <w:tblHeader/>
        </w:trPr>
        <w:tc>
          <w:tcPr>
            <w:tcW w:type="dxa" w:w="30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Original SOP Safeguard</w:t>
            </w:r>
          </w:p>
        </w:tc>
        <w:tc>
          <w:tcPr>
            <w:tcW w:type="dxa" w:w="44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Impact of Role Split</w:t>
            </w:r>
          </w:p>
        </w:tc>
        <w:tc>
          <w:tcPr>
            <w:tcW w:type="dxa" w:w="310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Senior Therapist Role</w:t>
            </w:r>
          </w:p>
        </w:tc>
        <w:tc>
          <w:tcPr>
            <w:tcW w:type="dxa" w:w="3180"/>
            <w:tcBorders>
              <w:top w:val="single" w:color="D0D0D0" w:sz="1"/>
              <w:left w:val="single" w:color="D0D0D0" w:sz="1"/>
              <w:bottom w:val="single" w:color="D0D0D0" w:sz="1"/>
              <w:right w:val="single" w:color="D0D0D0" w:sz="1"/>
            </w:tcBorders>
            <w:shd w:fill="1B3A5C" w:val="clear"/>
            <w:tcMar>
              <w:top w:type="dxa" w:w="60"/>
              <w:left w:type="dxa" w:w="100"/>
              <w:bottom w:type="dxa" w:w="60"/>
              <w:right w:type="dxa" w:w="100"/>
            </w:tcMar>
          </w:tcPr>
          <w:p>
            <w:pPr>
              <w:spacing w:after="40" w:line="240"/>
              <w:jc w:val="center"/>
            </w:pPr>
            <w:r>
              <w:rPr>
                <w:rFonts w:ascii="Arial" w:cs="Arial" w:eastAsia="Arial" w:hAnsi="Arial"/>
                <w:b/>
                <w:bCs/>
                <w:color w:val="FFFFFF"/>
                <w:sz w:val="18"/>
                <w:szCs w:val="18"/>
              </w:rPr>
              <w:t xml:space="preserve">Assessment</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No child begins therapy without evaluation and approved program</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System enforces Evaluation → Program → Active sequence as hard gate.</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Evaluation conducted by Senior Therapist. Program designed by Senior Therapist. Publication by Admin.</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clinical gate now requires qualified clinical sign-off, not just any Admin action.</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Every session is timestamped via front-desk check-in/out</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Front desk workflow unaffected by role split.</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N/A — this is a front desk SOP.</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change.</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Payroll derived from verified sessions, not self-reporting</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Payroll engine operates on check-in/out data.</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has no payroll access or influence.</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change. Financial integrity preserved.</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Session notes mandatory before next session unlocks</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Note lock is a system-level control.</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monitors clinical quality of notes. Admin monitors submission timeliness.</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clinical quality review separated from operational compliance monitoring.</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Plan change requires structured approval workflow</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Updated. Approval routed to Senior Therapist instead of Admin.</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reviews, approves/rejects with clinical rationale within 48-hour SLA.</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approval now by clinically qualified authority, not operational manager.</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Program adherence tracked (prescribed vs actual activities)</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Updated. Deviation dashboard moved to Senior Therapist.</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reviews deviations and initiates clinical remediation.</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clinical deviations reviewed by clinical authority.</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Therapist exit blocked until all patients handed over</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Updated. Now requires dual sign-off.</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approves clinical adequacy of each handover note.</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exit requires both operational completion AND clinical quality verification.</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Child routing: therapist always knows next session</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Next-session indicator and handoff workflow unaffected.</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N/A — this is a therapist/front desk workflow.</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change.</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Cancellation payout logic automated</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Financial logic remains fully Admin.</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has no access to cancellation payout data.</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change. Financial automation preserved.</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No duplicate patient registrations</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Front desk duplicate check unaffected.</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N/A</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No change.</w:t>
            </w:r>
          </w:p>
        </w:tc>
      </w:tr>
      <w:tr>
        <w:tc>
          <w:tcPr>
            <w:tcW w:type="dxa" w:w="30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Audit trail on all overrides and exceptions</w:t>
            </w:r>
          </w:p>
        </w:tc>
        <w:tc>
          <w:tcPr>
            <w:tcW w:type="dxa" w:w="44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Updated. Clinical overrides logged under Senior Therapist. Operational/financial overrides logged under Admin.</w:t>
            </w:r>
          </w:p>
        </w:tc>
        <w:tc>
          <w:tcPr>
            <w:tcW w:type="dxa" w:w="31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actions (evaluation submissions, program approvals, plan change decisions, handover reviews) all audit-logged.</w:t>
            </w:r>
          </w:p>
        </w:tc>
        <w:tc>
          <w:tcPr>
            <w:tcW w:type="dxa" w:w="318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tcPr>
          <w:p>
            <w:pPr>
              <w:spacing w:after="40" w:line="240"/>
              <w:jc w:val="left"/>
            </w:pPr>
            <w:r>
              <w:rPr>
                <w:rFonts w:ascii="Arial" w:cs="Arial" w:eastAsia="Arial" w:hAnsi="Arial"/>
                <w:b/>
                <w:bCs/>
                <w:color w:val="2E7D32"/>
                <w:sz w:val="17"/>
                <w:szCs w:val="17"/>
              </w:rPr>
              <w:t xml:space="preserve">Strengthened: audit trail now distinguishes clinical vs operational authority actions.</w:t>
            </w:r>
          </w:p>
        </w:tc>
      </w:tr>
      <w:tr>
        <w:tc>
          <w:tcPr>
            <w:tcW w:type="dxa" w:w="30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bCs/>
                <w:color w:val="212121"/>
                <w:sz w:val="17"/>
                <w:szCs w:val="17"/>
              </w:rPr>
              <w:t xml:space="preserve">Schedule-driven data access (auto-grant/revoke based on calendar)</w:t>
            </w:r>
          </w:p>
        </w:tc>
        <w:tc>
          <w:tcPr>
            <w:tcW w:type="dxa" w:w="44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Unchanged. Therapist data access model unaffected.</w:t>
            </w:r>
          </w:p>
        </w:tc>
        <w:tc>
          <w:tcPr>
            <w:tcW w:type="dxa" w:w="310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Senior Therapist has standing access to all patient clinical data (not schedule-driven).</w:t>
            </w:r>
          </w:p>
        </w:tc>
        <w:tc>
          <w:tcPr>
            <w:tcW w:type="dxa" w:w="3180"/>
            <w:tcBorders>
              <w:top w:val="single" w:color="D0D0D0" w:sz="1"/>
              <w:left w:val="single" w:color="D0D0D0" w:sz="1"/>
              <w:bottom w:val="single" w:color="D0D0D0" w:sz="1"/>
              <w:right w:val="single" w:color="D0D0D0" w:sz="1"/>
            </w:tcBorders>
            <w:shd w:fill="FFFFFF" w:val="clear"/>
            <w:tcMar>
              <w:top w:type="dxa" w:w="60"/>
              <w:left w:type="dxa" w:w="100"/>
              <w:bottom w:type="dxa" w:w="60"/>
              <w:right w:type="dxa" w:w="100"/>
            </w:tcMar>
          </w:tcPr>
          <w:p>
            <w:pPr>
              <w:spacing w:after="40" w:line="240"/>
              <w:jc w:val="left"/>
            </w:pPr>
            <w:r>
              <w:rPr>
                <w:rFonts w:ascii="Arial" w:cs="Arial" w:eastAsia="Arial" w:hAnsi="Arial"/>
                <w:b w:val="false"/>
                <w:bCs w:val="false"/>
                <w:color w:val="212121"/>
                <w:sz w:val="17"/>
                <w:szCs w:val="17"/>
              </w:rPr>
              <w:t xml:space="preserve">Expanded: Senior Therapist has broader clinical access by role design.</w:t>
            </w:r>
          </w:p>
        </w:tc>
      </w:tr>
    </w:tbl>
    <w:p>
      <w:r>
        <w:br w:type="page"/>
      </w:r>
    </w:p>
    <w:p>
      <w:pPr>
        <w:pStyle w:val="Heading1"/>
        <w:spacing w:before="360" w:after="180"/>
      </w:pPr>
      <w:r>
        <w:rPr>
          <w:rFonts w:ascii="Arial" w:cs="Arial" w:eastAsia="Arial" w:hAnsi="Arial"/>
          <w:b/>
          <w:bCs/>
          <w:color w:val="1B3A5C"/>
          <w:sz w:val="32"/>
          <w:szCs w:val="32"/>
        </w:rPr>
        <w:t xml:space="preserve">8. Implementation Notes for Software Development</w:t>
      </w:r>
    </w:p>
    <w:p>
      <w:pPr>
        <w:pStyle w:val="Heading2"/>
        <w:spacing w:before="360" w:after="180"/>
      </w:pPr>
      <w:r>
        <w:rPr>
          <w:rFonts w:ascii="Arial" w:cs="Arial" w:eastAsia="Arial" w:hAnsi="Arial"/>
          <w:b/>
          <w:bCs/>
          <w:color w:val="1B3A5C"/>
          <w:sz w:val="28"/>
          <w:szCs w:val="28"/>
        </w:rPr>
        <w:t xml:space="preserve">8.1 Database &amp; Role Configuration</w:t>
      </w:r>
    </w:p>
    <w:p>
      <w:pPr>
        <w:pStyle w:val="ListParagraph"/>
        <w:numPr>
          <w:ilvl w:val="0"/>
          <w:numId w:val="2"/>
        </w:numPr>
        <w:spacing w:after="60" w:line="264"/>
      </w:pPr>
      <w:r>
        <w:rPr>
          <w:rFonts w:ascii="Arial" w:cs="Arial" w:eastAsia="Arial" w:hAnsi="Arial"/>
          <w:b/>
          <w:bCs/>
          <w:color w:val="212121"/>
          <w:sz w:val="21"/>
          <w:szCs w:val="21"/>
        </w:rPr>
        <w:t xml:space="preserve">Role table: </w:t>
      </w:r>
      <w:r>
        <w:rPr>
          <w:rFonts w:ascii="Arial" w:cs="Arial" w:eastAsia="Arial" w:hAnsi="Arial"/>
          <w:color w:val="212121"/>
          <w:sz w:val="21"/>
          <w:szCs w:val="21"/>
        </w:rPr>
        <w:t xml:space="preserve">Add 'Senior Therapist' as a system role. Role is assignable per user, not per position. A user can hold both Therapist and Senior Therapist roles simultaneously (they retain their therapist dashboard and gain the Senior Therapist clinical authority layer).</w:t>
      </w:r>
    </w:p>
    <w:p>
      <w:pPr>
        <w:pStyle w:val="ListParagraph"/>
        <w:numPr>
          <w:ilvl w:val="0"/>
          <w:numId w:val="2"/>
        </w:numPr>
        <w:spacing w:after="60" w:line="264"/>
      </w:pPr>
      <w:r>
        <w:rPr>
          <w:rFonts w:ascii="Arial" w:cs="Arial" w:eastAsia="Arial" w:hAnsi="Arial"/>
          <w:b/>
          <w:bCs/>
          <w:color w:val="212121"/>
          <w:sz w:val="21"/>
          <w:szCs w:val="21"/>
        </w:rPr>
        <w:t xml:space="preserve">Role assignment audit log: </w:t>
      </w:r>
      <w:r>
        <w:rPr>
          <w:rFonts w:ascii="Arial" w:cs="Arial" w:eastAsia="Arial" w:hAnsi="Arial"/>
          <w:color w:val="212121"/>
          <w:sz w:val="21"/>
          <w:szCs w:val="21"/>
        </w:rPr>
        <w:t xml:space="preserve">Every Senior Therapist role assignment and revocation must be logged: timestamp, assigning Admin user ID, target therapist user ID, reason, scope (all therapy types or specific domains).</w:t>
      </w:r>
    </w:p>
    <w:p>
      <w:pPr>
        <w:pStyle w:val="ListParagraph"/>
        <w:numPr>
          <w:ilvl w:val="0"/>
          <w:numId w:val="2"/>
        </w:numPr>
        <w:spacing w:after="60" w:line="264"/>
      </w:pPr>
      <w:r>
        <w:rPr>
          <w:rFonts w:ascii="Arial" w:cs="Arial" w:eastAsia="Arial" w:hAnsi="Arial"/>
          <w:b/>
          <w:bCs/>
          <w:color w:val="212121"/>
          <w:sz w:val="21"/>
          <w:szCs w:val="21"/>
        </w:rPr>
        <w:t xml:space="preserve">Scope configuration: </w:t>
      </w:r>
      <w:r>
        <w:rPr>
          <w:rFonts w:ascii="Arial" w:cs="Arial" w:eastAsia="Arial" w:hAnsi="Arial"/>
          <w:color w:val="212121"/>
          <w:sz w:val="21"/>
          <w:szCs w:val="21"/>
        </w:rPr>
        <w:t xml:space="preserve">Senior Therapist role can be scoped to specific therapy domains (e.g., Senior Therapist for OT only). System enforces scope during evaluation assignment and program design.</w:t>
      </w:r>
    </w:p>
    <w:p>
      <w:pPr>
        <w:pStyle w:val="ListParagraph"/>
        <w:numPr>
          <w:ilvl w:val="0"/>
          <w:numId w:val="2"/>
        </w:numPr>
        <w:spacing w:after="60" w:line="264"/>
      </w:pPr>
      <w:r>
        <w:rPr>
          <w:rFonts w:ascii="Arial" w:cs="Arial" w:eastAsia="Arial" w:hAnsi="Arial"/>
          <w:b/>
          <w:bCs/>
          <w:color w:val="212121"/>
          <w:sz w:val="21"/>
          <w:szCs w:val="21"/>
        </w:rPr>
        <w:t xml:space="preserve">Default configuration: </w:t>
      </w:r>
      <w:r>
        <w:rPr>
          <w:rFonts w:ascii="Arial" w:cs="Arial" w:eastAsia="Arial" w:hAnsi="Arial"/>
          <w:color w:val="212121"/>
          <w:sz w:val="21"/>
          <w:szCs w:val="21"/>
        </w:rPr>
        <w:t xml:space="preserve">On initial deployment, the founder’s user account is assigned the Senior Therapist role with full scope (all therapy types) AND Admin role. This mirrors the current state while enabling future separation.</w:t>
      </w:r>
    </w:p>
    <w:p>
      <w:pPr>
        <w:spacing w:before="40" w:after="40"/>
      </w:pPr>
    </w:p>
    <w:p>
      <w:pPr>
        <w:pStyle w:val="Heading2"/>
        <w:spacing w:before="360" w:after="180"/>
      </w:pPr>
      <w:r>
        <w:rPr>
          <w:rFonts w:ascii="Arial" w:cs="Arial" w:eastAsia="Arial" w:hAnsi="Arial"/>
          <w:b/>
          <w:bCs/>
          <w:color w:val="1B3A5C"/>
          <w:sz w:val="28"/>
          <w:szCs w:val="28"/>
        </w:rPr>
        <w:t xml:space="preserve">8.2 Approval Gate Implementation</w:t>
      </w:r>
    </w:p>
    <w:p>
      <w:pPr>
        <w:pStyle w:val="ListParagraph"/>
        <w:numPr>
          <w:ilvl w:val="0"/>
          <w:numId w:val="2"/>
        </w:numPr>
        <w:spacing w:after="60" w:line="264"/>
      </w:pPr>
      <w:r>
        <w:rPr>
          <w:rFonts w:ascii="Arial" w:cs="Arial" w:eastAsia="Arial" w:hAnsi="Arial"/>
          <w:b/>
          <w:bCs/>
          <w:color w:val="212121"/>
          <w:sz w:val="21"/>
          <w:szCs w:val="21"/>
        </w:rPr>
        <w:t xml:space="preserve">Program publication gate: </w:t>
      </w:r>
      <w:r>
        <w:rPr>
          <w:rFonts w:ascii="Arial" w:cs="Arial" w:eastAsia="Arial" w:hAnsi="Arial"/>
          <w:color w:val="212121"/>
          <w:sz w:val="21"/>
          <w:szCs w:val="21"/>
        </w:rPr>
        <w:t xml:space="preserve">The 'Publish' action on a therapy program must check: program.status === 'Clinically Approved' AND program.approved_by has Senior Therapist role. If either check fails, publication is blocked with descriptive error message.</w:t>
      </w:r>
    </w:p>
    <w:p>
      <w:pPr>
        <w:pStyle w:val="ListParagraph"/>
        <w:numPr>
          <w:ilvl w:val="0"/>
          <w:numId w:val="2"/>
        </w:numPr>
        <w:spacing w:after="60" w:line="264"/>
      </w:pPr>
      <w:r>
        <w:rPr>
          <w:rFonts w:ascii="Arial" w:cs="Arial" w:eastAsia="Arial" w:hAnsi="Arial"/>
          <w:b/>
          <w:bCs/>
          <w:color w:val="212121"/>
          <w:sz w:val="21"/>
          <w:szCs w:val="21"/>
        </w:rPr>
        <w:t xml:space="preserve">Plan change approval routing: </w:t>
      </w:r>
      <w:r>
        <w:rPr>
          <w:rFonts w:ascii="Arial" w:cs="Arial" w:eastAsia="Arial" w:hAnsi="Arial"/>
          <w:color w:val="212121"/>
          <w:sz w:val="21"/>
          <w:szCs w:val="21"/>
        </w:rPr>
        <w:t xml:space="preserve">When a therapist submits a plan change recommendation, the system routes to the Senior Therapist exception queue — not the Admin queue. Admin receives a copy notification after Senior Therapist approves, for operational execution.</w:t>
      </w:r>
    </w:p>
    <w:p>
      <w:pPr>
        <w:pStyle w:val="ListParagraph"/>
        <w:numPr>
          <w:ilvl w:val="0"/>
          <w:numId w:val="2"/>
        </w:numPr>
        <w:spacing w:after="60" w:line="264"/>
      </w:pPr>
      <w:r>
        <w:rPr>
          <w:rFonts w:ascii="Arial" w:cs="Arial" w:eastAsia="Arial" w:hAnsi="Arial"/>
          <w:b/>
          <w:bCs/>
          <w:color w:val="212121"/>
          <w:sz w:val="21"/>
          <w:szCs w:val="21"/>
        </w:rPr>
        <w:t xml:space="preserve">Exit handover gate: </w:t>
      </w:r>
      <w:r>
        <w:rPr>
          <w:rFonts w:ascii="Arial" w:cs="Arial" w:eastAsia="Arial" w:hAnsi="Arial"/>
          <w:color w:val="212121"/>
          <w:sz w:val="21"/>
          <w:szCs w:val="21"/>
        </w:rPr>
        <w:t xml:space="preserve">The 'Complete Exit' action must check: for every active patient on the exiting therapist’s schedule, handover_note.status === 'Clinically Approved' by a user with Senior Therapist role. Partial completion is blocked.</w:t>
      </w:r>
    </w:p>
    <w:p>
      <w:pPr>
        <w:pStyle w:val="ListParagraph"/>
        <w:numPr>
          <w:ilvl w:val="0"/>
          <w:numId w:val="2"/>
        </w:numPr>
        <w:spacing w:after="60" w:line="264"/>
      </w:pPr>
      <w:r>
        <w:rPr>
          <w:rFonts w:ascii="Arial" w:cs="Arial" w:eastAsia="Arial" w:hAnsi="Arial"/>
          <w:b/>
          <w:bCs/>
          <w:color w:val="212121"/>
          <w:sz w:val="21"/>
          <w:szCs w:val="21"/>
        </w:rPr>
        <w:t xml:space="preserve">Onboarding activation gate: </w:t>
      </w:r>
      <w:r>
        <w:rPr>
          <w:rFonts w:ascii="Arial" w:cs="Arial" w:eastAsia="Arial" w:hAnsi="Arial"/>
          <w:color w:val="212121"/>
          <w:sz w:val="21"/>
          <w:szCs w:val="21"/>
        </w:rPr>
        <w:t xml:space="preserve">Therapist scheduling is blocked until: profile_complete (Admin gate) AND clinical_validation === 'Approved' (Senior Therapist gate). Both must be satisfied.</w:t>
      </w:r>
    </w:p>
    <w:p>
      <w:pPr>
        <w:spacing w:before="40" w:after="40"/>
      </w:pPr>
    </w:p>
    <w:p>
      <w:pPr>
        <w:pStyle w:val="Heading2"/>
        <w:spacing w:before="360" w:after="180"/>
      </w:pPr>
      <w:r>
        <w:rPr>
          <w:rFonts w:ascii="Arial" w:cs="Arial" w:eastAsia="Arial" w:hAnsi="Arial"/>
          <w:b/>
          <w:bCs/>
          <w:color w:val="1B3A5C"/>
          <w:sz w:val="28"/>
          <w:szCs w:val="28"/>
        </w:rPr>
        <w:t xml:space="preserve">8.3 Dashboard Separation</w:t>
      </w:r>
    </w:p>
    <w:p>
      <w:pPr>
        <w:pStyle w:val="ListParagraph"/>
        <w:numPr>
          <w:ilvl w:val="0"/>
          <w:numId w:val="2"/>
        </w:numPr>
        <w:spacing w:after="60" w:line="264"/>
      </w:pPr>
      <w:r>
        <w:rPr>
          <w:rFonts w:ascii="Arial" w:cs="Arial" w:eastAsia="Arial" w:hAnsi="Arial"/>
          <w:b/>
          <w:bCs/>
          <w:color w:val="212121"/>
          <w:sz w:val="21"/>
          <w:szCs w:val="21"/>
        </w:rPr>
        <w:t xml:space="preserve">Senior Therapist dashboard: </w:t>
      </w:r>
      <w:r>
        <w:rPr>
          <w:rFonts w:ascii="Arial" w:cs="Arial" w:eastAsia="Arial" w:hAnsi="Arial"/>
          <w:color w:val="212121"/>
          <w:sz w:val="21"/>
          <w:szCs w:val="21"/>
        </w:rPr>
        <w:t xml:space="preserve">Clinical quality panels: patient outcomes (on-track / stalled / completed), program adherence rates per therapist, evaluation pipeline, pending plan change recommendations, overdue re-evaluations, handover review queue, protocol management.</w:t>
      </w:r>
    </w:p>
    <w:p>
      <w:pPr>
        <w:pStyle w:val="ListParagraph"/>
        <w:numPr>
          <w:ilvl w:val="0"/>
          <w:numId w:val="2"/>
        </w:numPr>
        <w:spacing w:after="60" w:line="264"/>
      </w:pPr>
      <w:r>
        <w:rPr>
          <w:rFonts w:ascii="Arial" w:cs="Arial" w:eastAsia="Arial" w:hAnsi="Arial"/>
          <w:b/>
          <w:bCs/>
          <w:color w:val="212121"/>
          <w:sz w:val="21"/>
          <w:szCs w:val="21"/>
        </w:rPr>
        <w:t xml:space="preserve">Admin dashboard (updated): </w:t>
      </w:r>
      <w:r>
        <w:rPr>
          <w:rFonts w:ascii="Arial" w:cs="Arial" w:eastAsia="Arial" w:hAnsi="Arial"/>
          <w:color w:val="212121"/>
          <w:sz w:val="21"/>
          <w:szCs w:val="21"/>
        </w:rPr>
        <w:t xml:space="preserve">Remove: program design tools, evaluation conduct, clinical quality panels. Retain: scheduling, utilisation, financial dashboards, operational compliance, HR lifecycle, payroll, exception queue (operational only), system settings. Add: program publication queue, Senior Therapist role management.</w:t>
      </w:r>
    </w:p>
    <w:p>
      <w:pPr>
        <w:pStyle w:val="ListParagraph"/>
        <w:numPr>
          <w:ilvl w:val="0"/>
          <w:numId w:val="2"/>
        </w:numPr>
        <w:spacing w:after="60" w:line="264"/>
      </w:pPr>
      <w:r>
        <w:rPr>
          <w:rFonts w:ascii="Arial" w:cs="Arial" w:eastAsia="Arial" w:hAnsi="Arial"/>
          <w:b/>
          <w:bCs/>
          <w:color w:val="212121"/>
          <w:sz w:val="21"/>
          <w:szCs w:val="21"/>
        </w:rPr>
        <w:t xml:space="preserve">Shared visibility: </w:t>
      </w:r>
      <w:r>
        <w:rPr>
          <w:rFonts w:ascii="Arial" w:cs="Arial" w:eastAsia="Arial" w:hAnsi="Arial"/>
          <w:color w:val="212121"/>
          <w:sz w:val="21"/>
          <w:szCs w:val="21"/>
        </w:rPr>
        <w:t xml:space="preserve">Both roles see the unified patient timeline. Senior Therapist sees clinical depth (evaluation data, activity adherence, milestone tracking). Admin sees operational depth (billing status, session counts, scheduling compliance).</w:t>
      </w:r>
    </w:p>
    <w:p>
      <w:pPr>
        <w:spacing w:before="40" w:after="40"/>
      </w:pPr>
    </w:p>
    <w:p>
      <w:pPr>
        <w:pStyle w:val="Heading2"/>
        <w:spacing w:before="360" w:after="180"/>
      </w:pPr>
      <w:r>
        <w:rPr>
          <w:rFonts w:ascii="Arial" w:cs="Arial" w:eastAsia="Arial" w:hAnsi="Arial"/>
          <w:b/>
          <w:bCs/>
          <w:color w:val="1B3A5C"/>
          <w:sz w:val="28"/>
          <w:szCs w:val="28"/>
        </w:rPr>
        <w:t xml:space="preserve">8.4 Migration from Current State</w:t>
      </w:r>
    </w:p>
    <w:p>
      <w:pPr>
        <w:spacing w:after="120" w:line="276"/>
      </w:pPr>
      <w:r>
        <w:rPr>
          <w:rFonts w:ascii="Arial" w:cs="Arial" w:eastAsia="Arial" w:hAnsi="Arial"/>
          <w:color w:val="212121"/>
          <w:sz w:val="21"/>
          <w:szCs w:val="21"/>
        </w:rPr>
        <w:t xml:space="preserve">Since the current system has only the Admin role, migration involves:</w:t>
      </w:r>
    </w:p>
    <w:p>
      <w:pPr>
        <w:spacing w:before="20" w:after="20"/>
      </w:pPr>
    </w:p>
    <w:p>
      <w:pPr>
        <w:pStyle w:val="ListParagraph"/>
        <w:numPr>
          <w:ilvl w:val="0"/>
          <w:numId w:val="3"/>
        </w:numPr>
        <w:spacing w:after="60" w:line="264"/>
      </w:pPr>
      <w:r>
        <w:rPr>
          <w:rFonts w:ascii="Arial" w:cs="Arial" w:eastAsia="Arial" w:hAnsi="Arial"/>
          <w:color w:val="212121"/>
          <w:sz w:val="21"/>
          <w:szCs w:val="21"/>
        </w:rPr>
        <w:t xml:space="preserve">Create Senior Therapist role in role configuration.</w:t>
      </w:r>
    </w:p>
    <w:p>
      <w:pPr>
        <w:pStyle w:val="ListParagraph"/>
        <w:numPr>
          <w:ilvl w:val="0"/>
          <w:numId w:val="3"/>
        </w:numPr>
        <w:spacing w:after="60" w:line="264"/>
      </w:pPr>
      <w:r>
        <w:rPr>
          <w:rFonts w:ascii="Arial" w:cs="Arial" w:eastAsia="Arial" w:hAnsi="Arial"/>
          <w:color w:val="212121"/>
          <w:sz w:val="21"/>
          <w:szCs w:val="21"/>
        </w:rPr>
        <w:t xml:space="preserve">Assign the founder as the first Senior Therapist with full scope.</w:t>
      </w:r>
    </w:p>
    <w:p>
      <w:pPr>
        <w:pStyle w:val="ListParagraph"/>
        <w:numPr>
          <w:ilvl w:val="0"/>
          <w:numId w:val="3"/>
        </w:numPr>
        <w:spacing w:after="60" w:line="264"/>
      </w:pPr>
      <w:r>
        <w:rPr>
          <w:rFonts w:ascii="Arial" w:cs="Arial" w:eastAsia="Arial" w:hAnsi="Arial"/>
          <w:color w:val="212121"/>
          <w:sz w:val="21"/>
          <w:szCs w:val="21"/>
        </w:rPr>
        <w:t xml:space="preserve">Founder retains Admin role initially (dual-role holder), ensuring zero disruption during transition.</w:t>
      </w:r>
    </w:p>
    <w:p>
      <w:pPr>
        <w:pStyle w:val="ListParagraph"/>
        <w:numPr>
          <w:ilvl w:val="0"/>
          <w:numId w:val="3"/>
        </w:numPr>
        <w:spacing w:after="60" w:line="264"/>
      </w:pPr>
      <w:r>
        <w:rPr>
          <w:rFonts w:ascii="Arial" w:cs="Arial" w:eastAsia="Arial" w:hAnsi="Arial"/>
          <w:color w:val="212121"/>
          <w:sz w:val="21"/>
          <w:szCs w:val="21"/>
        </w:rPr>
        <w:t xml:space="preserve">All existing therapy programs, evaluations, and plan approvals are retroactively tagged as 'approved by [founder as Senior Therapist]' for audit continuity.</w:t>
      </w:r>
    </w:p>
    <w:p>
      <w:pPr>
        <w:pStyle w:val="ListParagraph"/>
        <w:numPr>
          <w:ilvl w:val="0"/>
          <w:numId w:val="3"/>
        </w:numPr>
        <w:spacing w:after="60" w:line="264"/>
      </w:pPr>
      <w:r>
        <w:rPr>
          <w:rFonts w:ascii="Arial" w:cs="Arial" w:eastAsia="Arial" w:hAnsi="Arial"/>
          <w:color w:val="212121"/>
          <w:sz w:val="21"/>
          <w:szCs w:val="21"/>
        </w:rPr>
        <w:t xml:space="preserve">New clinical actions (evaluations, program designs, plan change approvals) are now routed through the Senior Therapist workflow.</w:t>
      </w:r>
    </w:p>
    <w:p>
      <w:pPr>
        <w:pStyle w:val="ListParagraph"/>
        <w:numPr>
          <w:ilvl w:val="0"/>
          <w:numId w:val="3"/>
        </w:numPr>
        <w:spacing w:after="60" w:line="264"/>
      </w:pPr>
      <w:r>
        <w:rPr>
          <w:rFonts w:ascii="Arial" w:cs="Arial" w:eastAsia="Arial" w:hAnsi="Arial"/>
          <w:color w:val="212121"/>
          <w:sz w:val="21"/>
          <w:szCs w:val="21"/>
        </w:rPr>
        <w:t xml:space="preserve">Over time, the founder may assign Senior Therapist role to other qualified therapists and optionally relinquish the Admin role to a dedicated operations manager.</w:t>
      </w:r>
    </w:p>
    <w:p>
      <w:pPr>
        <w:spacing w:before="40" w:after="40"/>
      </w:pPr>
    </w:p>
    <w:p>
      <w:pPr>
        <w:spacing w:after="120" w:line="276"/>
      </w:pPr>
      <w:r>
        <w:rPr>
          <w:rFonts w:ascii="Arial" w:cs="Arial" w:eastAsia="Arial" w:hAnsi="Arial"/>
          <w:color w:val="212121"/>
          <w:sz w:val="21"/>
          <w:szCs w:val="21"/>
        </w:rPr>
        <w:t xml:space="preserve">This migration path ensures the role split can be implemented incrementally with no operational disruption.</w:t>
      </w:r>
    </w:p>
    <w:p>
      <w:pPr>
        <w:spacing w:before="200" w:after="200"/>
      </w:pPr>
    </w:p>
    <w:p>
      <w:pPr>
        <w:jc w:val="center"/>
      </w:pPr>
      <w:r>
        <w:rPr>
          <w:rFonts w:ascii="Arial" w:cs="Arial" w:eastAsia="Arial" w:hAnsi="Arial"/>
          <w:i/>
          <w:iCs/>
          <w:color w:val="424242"/>
          <w:sz w:val="22"/>
          <w:szCs w:val="22"/>
        </w:rPr>
        <w:t xml:space="preserve">— End of Addendum —</w:t>
      </w:r>
    </w:p>
    <w:sectPr>
      <w:headerReference w:type="default" r:id="rId8"/>
      <w:footerReference w:type="default" r:id="rId9"/>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8 Senses Clinic — RBAC Role Redesign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8 Senses Clinic — RBAC Role Redesign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2026-02-09T18:33:33.673Z</dcterms:created>
  <dcterms:modified xsi:type="dcterms:W3CDTF">2026-02-09T18:33:33.674Z</dcterms:modified>
</cp:coreProperties>
</file>

<file path=docProps/custom.xml><?xml version="1.0" encoding="utf-8"?>
<Properties xmlns="http://schemas.openxmlformats.org/officeDocument/2006/custom-properties" xmlns:vt="http://schemas.openxmlformats.org/officeDocument/2006/docPropsVTypes"/>
</file>