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6C662" w14:textId="7ED9BF4D" w:rsidR="007C6A09" w:rsidRPr="00DB4244" w:rsidRDefault="00EB76CF" w:rsidP="00EB76CF">
      <w:pPr>
        <w:spacing w:after="20"/>
      </w:pPr>
      <w:r w:rsidRPr="00DB4244">
        <w:t xml:space="preserve">     </w:t>
      </w:r>
      <w:r w:rsidRPr="00DB4244">
        <w:rPr>
          <w:b/>
          <w:bCs/>
          <w:color w:val="002060"/>
          <w:sz w:val="20"/>
          <w:szCs w:val="20"/>
        </w:rPr>
        <w:t>REPORT</w:t>
      </w:r>
    </w:p>
    <w:p w14:paraId="6F6565C1" w14:textId="77777777" w:rsidR="007C6A09" w:rsidRDefault="00000000">
      <w:pPr>
        <w:spacing w:before="60" w:after="40"/>
        <w:ind w:left="283"/>
      </w:pPr>
      <w:r w:rsidRPr="00DB4244">
        <w:rPr>
          <w:b/>
          <w:bCs/>
          <w:color w:val="002060"/>
          <w:sz w:val="36"/>
          <w:szCs w:val="36"/>
        </w:rPr>
        <w:t xml:space="preserve">3D </w:t>
      </w:r>
      <w:r>
        <w:rPr>
          <w:b/>
          <w:bCs/>
          <w:color w:val="002060"/>
          <w:sz w:val="36"/>
          <w:szCs w:val="36"/>
        </w:rPr>
        <w:t xml:space="preserve">U-Net for Brain </w:t>
      </w:r>
      <w:proofErr w:type="spellStart"/>
      <w:r>
        <w:rPr>
          <w:b/>
          <w:bCs/>
          <w:color w:val="002060"/>
          <w:sz w:val="36"/>
          <w:szCs w:val="36"/>
        </w:rPr>
        <w:t>Tumor</w:t>
      </w:r>
      <w:proofErr w:type="spellEnd"/>
      <w:r>
        <w:rPr>
          <w:b/>
          <w:bCs/>
          <w:color w:val="002060"/>
          <w:sz w:val="36"/>
          <w:szCs w:val="36"/>
        </w:rPr>
        <w:t xml:space="preserve"> Segmentation (</w:t>
      </w:r>
      <w:proofErr w:type="spellStart"/>
      <w:r>
        <w:rPr>
          <w:b/>
          <w:bCs/>
          <w:color w:val="002060"/>
          <w:sz w:val="36"/>
          <w:szCs w:val="36"/>
        </w:rPr>
        <w:t>BraTS</w:t>
      </w:r>
      <w:proofErr w:type="spellEnd"/>
      <w:r>
        <w:rPr>
          <w:b/>
          <w:bCs/>
          <w:color w:val="002060"/>
          <w:sz w:val="36"/>
          <w:szCs w:val="36"/>
        </w:rPr>
        <w:t xml:space="preserve"> 2021)</w:t>
      </w:r>
    </w:p>
    <w:p w14:paraId="1FFD9A3F" w14:textId="77777777" w:rsidR="007C6A09" w:rsidRDefault="007C6A09">
      <w:pPr>
        <w:pBdr>
          <w:bottom w:val="single" w:sz="8" w:space="1" w:color="4471C4"/>
        </w:pBdr>
        <w:spacing w:before="60" w:after="60"/>
        <w:ind w:left="283"/>
      </w:pPr>
    </w:p>
    <w:p w14:paraId="5F13238C" w14:textId="77777777" w:rsidR="007C6A09" w:rsidRDefault="007C6A09">
      <w:pPr>
        <w:spacing w:before="40"/>
      </w:pPr>
    </w:p>
    <w:p w14:paraId="7C47A8B1" w14:textId="77777777" w:rsidR="007C6A09" w:rsidRDefault="00000000">
      <w:pPr>
        <w:spacing w:before="30" w:after="20"/>
        <w:ind w:left="283"/>
      </w:pPr>
      <w:r>
        <w:rPr>
          <w:b/>
          <w:bCs/>
          <w:color w:val="002060"/>
          <w:sz w:val="24"/>
          <w:szCs w:val="24"/>
        </w:rPr>
        <w:t xml:space="preserve">Name: </w:t>
      </w:r>
      <w:r>
        <w:rPr>
          <w:color w:val="595959"/>
          <w:sz w:val="24"/>
          <w:szCs w:val="24"/>
        </w:rPr>
        <w:t>Ms. Pritha Ghosal</w:t>
      </w:r>
    </w:p>
    <w:p w14:paraId="641F91A6" w14:textId="77777777" w:rsidR="007C6A09" w:rsidRDefault="00000000">
      <w:pPr>
        <w:spacing w:before="20" w:after="20"/>
        <w:ind w:left="283"/>
      </w:pPr>
      <w:r>
        <w:rPr>
          <w:b/>
          <w:bCs/>
          <w:color w:val="002060"/>
          <w:sz w:val="24"/>
          <w:szCs w:val="24"/>
        </w:rPr>
        <w:t xml:space="preserve">Under Supervision of: </w:t>
      </w:r>
      <w:r>
        <w:rPr>
          <w:color w:val="595959"/>
          <w:sz w:val="24"/>
          <w:szCs w:val="24"/>
        </w:rPr>
        <w:t xml:space="preserve">Dr. </w:t>
      </w:r>
      <w:proofErr w:type="spellStart"/>
      <w:r>
        <w:rPr>
          <w:color w:val="595959"/>
          <w:sz w:val="24"/>
          <w:szCs w:val="24"/>
        </w:rPr>
        <w:t>Scindhiya</w:t>
      </w:r>
      <w:proofErr w:type="spellEnd"/>
      <w:r>
        <w:rPr>
          <w:color w:val="595959"/>
          <w:sz w:val="24"/>
          <w:szCs w:val="24"/>
        </w:rPr>
        <w:t xml:space="preserve"> Laxmi</w:t>
      </w:r>
    </w:p>
    <w:p w14:paraId="2A23772E" w14:textId="77777777" w:rsidR="007C6A09" w:rsidRDefault="00000000">
      <w:pPr>
        <w:spacing w:before="20" w:after="20"/>
        <w:ind w:left="283"/>
      </w:pPr>
      <w:r>
        <w:rPr>
          <w:b/>
          <w:bCs/>
          <w:color w:val="002060"/>
          <w:sz w:val="24"/>
          <w:szCs w:val="24"/>
        </w:rPr>
        <w:t xml:space="preserve">Programme: </w:t>
      </w:r>
      <w:r>
        <w:rPr>
          <w:color w:val="595959"/>
          <w:sz w:val="24"/>
          <w:szCs w:val="24"/>
        </w:rPr>
        <w:t xml:space="preserve">2nd Year </w:t>
      </w:r>
      <w:proofErr w:type="spellStart"/>
      <w:proofErr w:type="gramStart"/>
      <w:r>
        <w:rPr>
          <w:color w:val="595959"/>
          <w:sz w:val="24"/>
          <w:szCs w:val="24"/>
        </w:rPr>
        <w:t>B.Tech</w:t>
      </w:r>
      <w:proofErr w:type="spellEnd"/>
      <w:proofErr w:type="gramEnd"/>
      <w:r>
        <w:rPr>
          <w:color w:val="595959"/>
          <w:sz w:val="24"/>
          <w:szCs w:val="24"/>
        </w:rPr>
        <w:t xml:space="preserve"> IDD (CSE) – RGIPT</w:t>
      </w:r>
    </w:p>
    <w:p w14:paraId="2D9FEC70" w14:textId="2518DB08" w:rsidR="007C6A09" w:rsidRDefault="00000000">
      <w:pPr>
        <w:spacing w:before="20" w:after="40"/>
        <w:ind w:left="283"/>
      </w:pPr>
      <w:r>
        <w:rPr>
          <w:b/>
          <w:bCs/>
          <w:color w:val="002060"/>
          <w:sz w:val="24"/>
          <w:szCs w:val="24"/>
        </w:rPr>
        <w:t xml:space="preserve">Duration: </w:t>
      </w:r>
      <w:r>
        <w:rPr>
          <w:color w:val="595959"/>
          <w:sz w:val="24"/>
          <w:szCs w:val="24"/>
        </w:rPr>
        <w:t>16.</w:t>
      </w:r>
      <w:r w:rsidR="00EB76CF">
        <w:rPr>
          <w:color w:val="595959"/>
          <w:sz w:val="24"/>
          <w:szCs w:val="24"/>
        </w:rPr>
        <w:t>01</w:t>
      </w:r>
      <w:r>
        <w:rPr>
          <w:color w:val="595959"/>
          <w:sz w:val="24"/>
          <w:szCs w:val="24"/>
        </w:rPr>
        <w:t>.2</w:t>
      </w:r>
      <w:r w:rsidR="00EB76CF">
        <w:rPr>
          <w:color w:val="595959"/>
          <w:sz w:val="24"/>
          <w:szCs w:val="24"/>
        </w:rPr>
        <w:t>6</w:t>
      </w:r>
      <w:r>
        <w:rPr>
          <w:color w:val="595959"/>
          <w:sz w:val="24"/>
          <w:szCs w:val="24"/>
        </w:rPr>
        <w:t xml:space="preserve"> – 14.02.26</w:t>
      </w:r>
    </w:p>
    <w:p w14:paraId="6B3E5E86" w14:textId="77777777" w:rsidR="007C6A09" w:rsidRDefault="007C6A09">
      <w:pPr>
        <w:pBdr>
          <w:bottom w:val="single" w:sz="8" w:space="1" w:color="4471C4"/>
        </w:pBdr>
        <w:spacing w:before="60" w:after="60"/>
        <w:ind w:left="283"/>
      </w:pPr>
    </w:p>
    <w:p w14:paraId="52BD32B7" w14:textId="77777777" w:rsidR="007C6A09" w:rsidRDefault="007C6A09">
      <w:pPr>
        <w:spacing w:before="60"/>
      </w:pPr>
    </w:p>
    <w:p w14:paraId="3F4F7005" w14:textId="77777777" w:rsidR="007C6A09" w:rsidRDefault="00000000">
      <w:pPr>
        <w:spacing w:before="40" w:after="40"/>
        <w:ind w:left="283"/>
        <w:jc w:val="center"/>
      </w:pPr>
      <w:r>
        <w:rPr>
          <w:b/>
          <w:bCs/>
          <w:color w:val="4471C4"/>
          <w:sz w:val="30"/>
          <w:szCs w:val="30"/>
        </w:rPr>
        <w:t>TABLE OF CONTENTS</w:t>
      </w:r>
    </w:p>
    <w:p w14:paraId="65894BFA" w14:textId="77777777" w:rsidR="007C6A09" w:rsidRDefault="007C6A09">
      <w:pPr>
        <w:pBdr>
          <w:bottom w:val="single" w:sz="8" w:space="1" w:color="4471C4"/>
        </w:pBdr>
        <w:spacing w:before="60" w:after="60"/>
        <w:ind w:left="283"/>
      </w:pPr>
    </w:p>
    <w:p w14:paraId="5F349FB1" w14:textId="77777777" w:rsidR="007C6A09" w:rsidRDefault="007C6A09">
      <w:pPr>
        <w:spacing w:before="20"/>
      </w:pPr>
    </w:p>
    <w:p w14:paraId="00DF3C65" w14:textId="77777777" w:rsidR="007C6A09" w:rsidRDefault="00000000">
      <w:pPr>
        <w:spacing w:before="50" w:after="50"/>
        <w:ind w:left="283"/>
      </w:pPr>
      <w:r>
        <w:rPr>
          <w:b/>
          <w:bCs/>
          <w:color w:val="002060"/>
        </w:rPr>
        <w:t>Part A: Methodologies – Deep Learning Models</w:t>
      </w:r>
    </w:p>
    <w:p w14:paraId="0F1CA22C" w14:textId="77777777" w:rsidR="007C6A09" w:rsidRDefault="00000000">
      <w:pPr>
        <w:spacing w:before="50" w:after="50"/>
        <w:ind w:left="283"/>
      </w:pPr>
      <w:r>
        <w:rPr>
          <w:color w:val="595959"/>
        </w:rPr>
        <w:t xml:space="preserve">1.  Introduction to Brain </w:t>
      </w:r>
      <w:proofErr w:type="spellStart"/>
      <w:r>
        <w:rPr>
          <w:color w:val="595959"/>
        </w:rPr>
        <w:t>Tumor</w:t>
      </w:r>
      <w:proofErr w:type="spellEnd"/>
      <w:r>
        <w:rPr>
          <w:color w:val="595959"/>
        </w:rPr>
        <w:t xml:space="preserve"> Segmentation</w:t>
      </w:r>
    </w:p>
    <w:p w14:paraId="58861D4B" w14:textId="77777777" w:rsidR="007C6A09" w:rsidRDefault="00000000">
      <w:pPr>
        <w:spacing w:before="50" w:after="50"/>
        <w:ind w:left="283"/>
      </w:pPr>
      <w:r>
        <w:rPr>
          <w:color w:val="595959"/>
        </w:rPr>
        <w:t>2.  3D Convolutional Neural Networks</w:t>
      </w:r>
    </w:p>
    <w:p w14:paraId="2C1EAB23" w14:textId="77777777" w:rsidR="007C6A09" w:rsidRDefault="00000000">
      <w:pPr>
        <w:spacing w:before="50" w:after="50"/>
        <w:ind w:left="283"/>
      </w:pPr>
      <w:r>
        <w:rPr>
          <w:color w:val="595959"/>
        </w:rPr>
        <w:t>3.  3D U-Net Architecture</w:t>
      </w:r>
    </w:p>
    <w:p w14:paraId="2F983AA1" w14:textId="77777777" w:rsidR="007C6A09" w:rsidRDefault="00000000">
      <w:pPr>
        <w:spacing w:before="50" w:after="50"/>
        <w:ind w:left="283"/>
      </w:pPr>
      <w:r>
        <w:rPr>
          <w:color w:val="595959"/>
        </w:rPr>
        <w:t xml:space="preserve">       </w:t>
      </w:r>
      <w:proofErr w:type="gramStart"/>
      <w:r>
        <w:rPr>
          <w:color w:val="595959"/>
        </w:rPr>
        <w:t>3.1  Encoder</w:t>
      </w:r>
      <w:proofErr w:type="gramEnd"/>
      <w:r>
        <w:rPr>
          <w:color w:val="595959"/>
        </w:rPr>
        <w:t xml:space="preserve"> (Contracting Path)</w:t>
      </w:r>
    </w:p>
    <w:p w14:paraId="7E0DEEF4" w14:textId="77777777" w:rsidR="007C6A09" w:rsidRDefault="00000000">
      <w:pPr>
        <w:spacing w:before="50" w:after="50"/>
        <w:ind w:left="283"/>
      </w:pPr>
      <w:r>
        <w:rPr>
          <w:color w:val="595959"/>
        </w:rPr>
        <w:t xml:space="preserve">       </w:t>
      </w:r>
      <w:proofErr w:type="gramStart"/>
      <w:r>
        <w:rPr>
          <w:color w:val="595959"/>
        </w:rPr>
        <w:t>3.2  Bottleneck</w:t>
      </w:r>
      <w:proofErr w:type="gramEnd"/>
    </w:p>
    <w:p w14:paraId="7794F6E1" w14:textId="77777777" w:rsidR="007C6A09" w:rsidRDefault="00000000">
      <w:pPr>
        <w:spacing w:before="50" w:after="50"/>
        <w:ind w:left="283"/>
      </w:pPr>
      <w:r>
        <w:rPr>
          <w:color w:val="595959"/>
        </w:rPr>
        <w:t xml:space="preserve">       </w:t>
      </w:r>
      <w:proofErr w:type="gramStart"/>
      <w:r>
        <w:rPr>
          <w:color w:val="595959"/>
        </w:rPr>
        <w:t>3.3  Decoder</w:t>
      </w:r>
      <w:proofErr w:type="gramEnd"/>
      <w:r>
        <w:rPr>
          <w:color w:val="595959"/>
        </w:rPr>
        <w:t xml:space="preserve"> (Expanding Path)</w:t>
      </w:r>
    </w:p>
    <w:p w14:paraId="28D019D7" w14:textId="77777777" w:rsidR="007C6A09" w:rsidRDefault="00000000">
      <w:pPr>
        <w:spacing w:before="50" w:after="50"/>
        <w:ind w:left="283"/>
      </w:pPr>
      <w:r>
        <w:rPr>
          <w:color w:val="595959"/>
        </w:rPr>
        <w:t xml:space="preserve">       </w:t>
      </w:r>
      <w:proofErr w:type="gramStart"/>
      <w:r>
        <w:rPr>
          <w:color w:val="595959"/>
        </w:rPr>
        <w:t>3.4  Output</w:t>
      </w:r>
      <w:proofErr w:type="gramEnd"/>
      <w:r>
        <w:rPr>
          <w:color w:val="595959"/>
        </w:rPr>
        <w:t xml:space="preserve"> Layer</w:t>
      </w:r>
    </w:p>
    <w:p w14:paraId="527C0992" w14:textId="77777777" w:rsidR="007C6A09" w:rsidRDefault="00000000">
      <w:pPr>
        <w:spacing w:before="50" w:after="50"/>
        <w:ind w:left="283"/>
      </w:pPr>
      <w:r>
        <w:rPr>
          <w:color w:val="595959"/>
        </w:rPr>
        <w:t>4.  Model Workflow</w:t>
      </w:r>
    </w:p>
    <w:p w14:paraId="7B881647" w14:textId="77777777" w:rsidR="007C6A09" w:rsidRDefault="00000000">
      <w:pPr>
        <w:spacing w:before="50" w:after="50"/>
        <w:ind w:left="283"/>
      </w:pPr>
      <w:r>
        <w:rPr>
          <w:color w:val="595959"/>
        </w:rPr>
        <w:t>5.  Loss Functions Used</w:t>
      </w:r>
    </w:p>
    <w:p w14:paraId="2ECBA5BE" w14:textId="77777777" w:rsidR="007C6A09" w:rsidRDefault="00000000">
      <w:pPr>
        <w:spacing w:before="50" w:after="50"/>
        <w:ind w:left="283"/>
      </w:pPr>
      <w:r>
        <w:rPr>
          <w:color w:val="595959"/>
        </w:rPr>
        <w:t xml:space="preserve">       </w:t>
      </w:r>
      <w:proofErr w:type="gramStart"/>
      <w:r>
        <w:rPr>
          <w:color w:val="595959"/>
        </w:rPr>
        <w:t>5.1  Dice</w:t>
      </w:r>
      <w:proofErr w:type="gramEnd"/>
      <w:r>
        <w:rPr>
          <w:color w:val="595959"/>
        </w:rPr>
        <w:t xml:space="preserve"> Loss</w:t>
      </w:r>
    </w:p>
    <w:p w14:paraId="55A23EEB" w14:textId="77777777" w:rsidR="007C6A09" w:rsidRDefault="00000000">
      <w:pPr>
        <w:spacing w:before="50" w:after="50"/>
        <w:ind w:left="283"/>
      </w:pPr>
      <w:r>
        <w:rPr>
          <w:color w:val="595959"/>
        </w:rPr>
        <w:t xml:space="preserve">       </w:t>
      </w:r>
      <w:proofErr w:type="gramStart"/>
      <w:r>
        <w:rPr>
          <w:color w:val="595959"/>
        </w:rPr>
        <w:t>5.2  Cross</w:t>
      </w:r>
      <w:proofErr w:type="gramEnd"/>
      <w:r>
        <w:rPr>
          <w:color w:val="595959"/>
        </w:rPr>
        <w:t xml:space="preserve"> Entropy Loss</w:t>
      </w:r>
    </w:p>
    <w:p w14:paraId="4C548F7E" w14:textId="77777777" w:rsidR="007C6A09" w:rsidRDefault="00000000">
      <w:pPr>
        <w:spacing w:before="50" w:after="50"/>
        <w:ind w:left="283"/>
      </w:pPr>
      <w:r>
        <w:rPr>
          <w:color w:val="595959"/>
        </w:rPr>
        <w:t xml:space="preserve">       </w:t>
      </w:r>
      <w:proofErr w:type="gramStart"/>
      <w:r>
        <w:rPr>
          <w:color w:val="595959"/>
        </w:rPr>
        <w:t>5.3  Combined</w:t>
      </w:r>
      <w:proofErr w:type="gramEnd"/>
      <w:r>
        <w:rPr>
          <w:color w:val="595959"/>
        </w:rPr>
        <w:t xml:space="preserve"> Dice + CE Loss</w:t>
      </w:r>
    </w:p>
    <w:p w14:paraId="6311B19C" w14:textId="77777777" w:rsidR="007C6A09" w:rsidRDefault="00000000">
      <w:pPr>
        <w:spacing w:before="50" w:after="50"/>
        <w:ind w:left="283"/>
      </w:pPr>
      <w:r>
        <w:rPr>
          <w:color w:val="595959"/>
        </w:rPr>
        <w:t>6.  Optimization Strategy</w:t>
      </w:r>
    </w:p>
    <w:p w14:paraId="38D78989" w14:textId="77777777" w:rsidR="007C6A09" w:rsidRDefault="007C6A09">
      <w:pPr>
        <w:spacing w:before="30"/>
      </w:pPr>
    </w:p>
    <w:p w14:paraId="3FC41AC5" w14:textId="77777777" w:rsidR="007C6A09" w:rsidRDefault="00000000">
      <w:pPr>
        <w:spacing w:before="50" w:after="50"/>
        <w:ind w:left="283"/>
      </w:pPr>
      <w:r>
        <w:rPr>
          <w:b/>
          <w:bCs/>
          <w:color w:val="002060"/>
        </w:rPr>
        <w:t>Part B: Computational Simulations and Discussion</w:t>
      </w:r>
    </w:p>
    <w:p w14:paraId="6143D4C7" w14:textId="77777777" w:rsidR="007C6A09" w:rsidRDefault="00000000">
      <w:pPr>
        <w:spacing w:before="50" w:after="50"/>
        <w:ind w:left="283"/>
      </w:pPr>
      <w:r>
        <w:rPr>
          <w:color w:val="595959"/>
        </w:rPr>
        <w:t xml:space="preserve">1.  Dataset Description – </w:t>
      </w:r>
      <w:proofErr w:type="spellStart"/>
      <w:r>
        <w:rPr>
          <w:color w:val="595959"/>
        </w:rPr>
        <w:t>BraTS</w:t>
      </w:r>
      <w:proofErr w:type="spellEnd"/>
      <w:r>
        <w:rPr>
          <w:color w:val="595959"/>
        </w:rPr>
        <w:t xml:space="preserve"> 2021</w:t>
      </w:r>
    </w:p>
    <w:p w14:paraId="0246AEA3" w14:textId="77777777" w:rsidR="007C6A09" w:rsidRDefault="00000000">
      <w:pPr>
        <w:spacing w:before="50" w:after="50"/>
        <w:ind w:left="283"/>
      </w:pPr>
      <w:r>
        <w:rPr>
          <w:color w:val="595959"/>
        </w:rPr>
        <w:t>2.  Data Preprocessing Pipeline</w:t>
      </w:r>
    </w:p>
    <w:p w14:paraId="6CA65C9C" w14:textId="77777777" w:rsidR="007C6A09" w:rsidRDefault="00000000">
      <w:pPr>
        <w:spacing w:before="50" w:after="50"/>
        <w:ind w:left="283"/>
      </w:pPr>
      <w:r>
        <w:rPr>
          <w:color w:val="595959"/>
        </w:rPr>
        <w:t>3.  Patch Extraction Strategies</w:t>
      </w:r>
    </w:p>
    <w:p w14:paraId="453BABC2" w14:textId="77777777" w:rsidR="007C6A09" w:rsidRDefault="00000000">
      <w:pPr>
        <w:spacing w:before="50" w:after="50"/>
        <w:ind w:left="283"/>
      </w:pPr>
      <w:r>
        <w:rPr>
          <w:color w:val="595959"/>
        </w:rPr>
        <w:t xml:space="preserve">       </w:t>
      </w:r>
      <w:proofErr w:type="gramStart"/>
      <w:r>
        <w:rPr>
          <w:color w:val="595959"/>
        </w:rPr>
        <w:t>3.1  Method</w:t>
      </w:r>
      <w:proofErr w:type="gramEnd"/>
      <w:r>
        <w:rPr>
          <w:color w:val="595959"/>
        </w:rPr>
        <w:t xml:space="preserve"> 1: Random Crop (Baseline)</w:t>
      </w:r>
    </w:p>
    <w:p w14:paraId="1D390F37" w14:textId="77777777" w:rsidR="007C6A09" w:rsidRDefault="00000000">
      <w:pPr>
        <w:spacing w:before="50" w:after="50"/>
        <w:ind w:left="283"/>
      </w:pPr>
      <w:r>
        <w:rPr>
          <w:color w:val="595959"/>
        </w:rPr>
        <w:t xml:space="preserve">       </w:t>
      </w:r>
      <w:proofErr w:type="gramStart"/>
      <w:r>
        <w:rPr>
          <w:color w:val="595959"/>
        </w:rPr>
        <w:t>3.2  Method</w:t>
      </w:r>
      <w:proofErr w:type="gramEnd"/>
      <w:r>
        <w:rPr>
          <w:color w:val="595959"/>
        </w:rPr>
        <w:t xml:space="preserve"> 2: </w:t>
      </w:r>
      <w:proofErr w:type="spellStart"/>
      <w:r>
        <w:rPr>
          <w:color w:val="595959"/>
        </w:rPr>
        <w:t>Tumor</w:t>
      </w:r>
      <w:proofErr w:type="spellEnd"/>
      <w:r>
        <w:rPr>
          <w:color w:val="595959"/>
        </w:rPr>
        <w:t>-Aware Crop</w:t>
      </w:r>
    </w:p>
    <w:p w14:paraId="31096D60" w14:textId="77777777" w:rsidR="007C6A09" w:rsidRDefault="00000000">
      <w:pPr>
        <w:spacing w:before="50" w:after="50"/>
        <w:ind w:left="283"/>
      </w:pPr>
      <w:r>
        <w:rPr>
          <w:color w:val="595959"/>
        </w:rPr>
        <w:t xml:space="preserve">       </w:t>
      </w:r>
      <w:proofErr w:type="gramStart"/>
      <w:r>
        <w:rPr>
          <w:color w:val="595959"/>
        </w:rPr>
        <w:t>3.3  Method</w:t>
      </w:r>
      <w:proofErr w:type="gramEnd"/>
      <w:r>
        <w:rPr>
          <w:color w:val="595959"/>
        </w:rPr>
        <w:t xml:space="preserve"> 3: Sliding Window Inference</w:t>
      </w:r>
    </w:p>
    <w:p w14:paraId="51B5BEC9" w14:textId="77777777" w:rsidR="007C6A09" w:rsidRDefault="00000000">
      <w:pPr>
        <w:spacing w:before="50" w:after="50"/>
        <w:ind w:left="283"/>
      </w:pPr>
      <w:r>
        <w:rPr>
          <w:color w:val="595959"/>
        </w:rPr>
        <w:t>4.  Model Implementation</w:t>
      </w:r>
    </w:p>
    <w:p w14:paraId="446506BA" w14:textId="77777777" w:rsidR="007C6A09" w:rsidRDefault="00000000">
      <w:pPr>
        <w:spacing w:before="50" w:after="50"/>
        <w:ind w:left="283"/>
      </w:pPr>
      <w:r>
        <w:rPr>
          <w:color w:val="595959"/>
        </w:rPr>
        <w:t>5.  Training Strategy</w:t>
      </w:r>
    </w:p>
    <w:p w14:paraId="72BFE203" w14:textId="77777777" w:rsidR="007C6A09" w:rsidRDefault="00000000">
      <w:pPr>
        <w:spacing w:before="50" w:after="50"/>
        <w:ind w:left="283"/>
      </w:pPr>
      <w:r>
        <w:rPr>
          <w:color w:val="595959"/>
        </w:rPr>
        <w:t>6.  Experimental Results</w:t>
      </w:r>
    </w:p>
    <w:p w14:paraId="464E8221" w14:textId="77777777" w:rsidR="007C6A09" w:rsidRDefault="00000000">
      <w:pPr>
        <w:spacing w:before="50" w:after="50"/>
        <w:ind w:left="283"/>
      </w:pPr>
      <w:r>
        <w:rPr>
          <w:color w:val="595959"/>
        </w:rPr>
        <w:t>7.  Challenges Faced</w:t>
      </w:r>
    </w:p>
    <w:p w14:paraId="4CE2FB56" w14:textId="77777777" w:rsidR="007C6A09" w:rsidRDefault="007C6A09">
      <w:pPr>
        <w:spacing w:before="30"/>
      </w:pPr>
    </w:p>
    <w:p w14:paraId="2E0CD1A4" w14:textId="77777777" w:rsidR="00EB76CF" w:rsidRDefault="00EB76CF">
      <w:pPr>
        <w:spacing w:before="50" w:after="50"/>
        <w:ind w:left="283"/>
        <w:rPr>
          <w:b/>
          <w:bCs/>
          <w:color w:val="002060"/>
        </w:rPr>
      </w:pPr>
    </w:p>
    <w:p w14:paraId="3AD0F9CB" w14:textId="0616A6E2" w:rsidR="007C6A09" w:rsidRDefault="00000000">
      <w:pPr>
        <w:spacing w:before="50" w:after="50"/>
        <w:ind w:left="283"/>
      </w:pPr>
      <w:r>
        <w:rPr>
          <w:b/>
          <w:bCs/>
          <w:color w:val="002060"/>
        </w:rPr>
        <w:lastRenderedPageBreak/>
        <w:t>Part C: Cumulative Conclusions and Future Scope</w:t>
      </w:r>
    </w:p>
    <w:p w14:paraId="7E0BBBA1" w14:textId="77777777" w:rsidR="007C6A09" w:rsidRDefault="00000000">
      <w:pPr>
        <w:spacing w:before="50" w:after="50"/>
        <w:ind w:left="283"/>
      </w:pPr>
      <w:r>
        <w:rPr>
          <w:color w:val="595959"/>
        </w:rPr>
        <w:t>1.  Comparative Analysis of Methods</w:t>
      </w:r>
    </w:p>
    <w:p w14:paraId="232A1C5B" w14:textId="77777777" w:rsidR="007C6A09" w:rsidRDefault="00000000">
      <w:pPr>
        <w:spacing w:before="50" w:after="50"/>
        <w:ind w:left="283"/>
      </w:pPr>
      <w:r>
        <w:rPr>
          <w:color w:val="595959"/>
        </w:rPr>
        <w:t>2.  Key Technical Learnings</w:t>
      </w:r>
    </w:p>
    <w:p w14:paraId="218E951E" w14:textId="77777777" w:rsidR="007C6A09" w:rsidRDefault="00000000">
      <w:pPr>
        <w:spacing w:before="50" w:after="50"/>
        <w:ind w:left="283"/>
      </w:pPr>
      <w:r>
        <w:rPr>
          <w:color w:val="595959"/>
        </w:rPr>
        <w:t>3.  Future Improvements</w:t>
      </w:r>
    </w:p>
    <w:p w14:paraId="75FB735E" w14:textId="77777777" w:rsidR="007C6A09" w:rsidRDefault="007C6A09">
      <w:pPr>
        <w:spacing w:before="30"/>
      </w:pPr>
    </w:p>
    <w:p w14:paraId="4A85C453" w14:textId="77777777" w:rsidR="007C6A09" w:rsidRDefault="00000000">
      <w:pPr>
        <w:spacing w:before="50" w:after="50"/>
        <w:ind w:left="283"/>
      </w:pPr>
      <w:r>
        <w:rPr>
          <w:b/>
          <w:bCs/>
          <w:color w:val="002060"/>
        </w:rPr>
        <w:t>Final Summary</w:t>
      </w:r>
    </w:p>
    <w:p w14:paraId="08C982A4" w14:textId="77777777" w:rsidR="007C6A09" w:rsidRDefault="007C6A09">
      <w:pPr>
        <w:pBdr>
          <w:bottom w:val="single" w:sz="8" w:space="1" w:color="4471C4"/>
        </w:pBdr>
        <w:spacing w:before="60" w:after="60"/>
        <w:ind w:left="283"/>
      </w:pPr>
    </w:p>
    <w:p w14:paraId="35A582EE" w14:textId="77777777" w:rsidR="007C6A09" w:rsidRDefault="00000000">
      <w:r>
        <w:br/>
      </w:r>
    </w:p>
    <w:p w14:paraId="299CA487" w14:textId="77777777" w:rsidR="007C6A09" w:rsidRDefault="00000000">
      <w:pPr>
        <w:shd w:val="clear" w:color="auto" w:fill="002060"/>
        <w:spacing w:before="300" w:after="120"/>
        <w:ind w:left="360" w:right="360"/>
      </w:pPr>
      <w:r>
        <w:rPr>
          <w:b/>
          <w:bCs/>
          <w:color w:val="FFFFFF"/>
          <w:sz w:val="32"/>
          <w:szCs w:val="32"/>
        </w:rPr>
        <w:t>PART A: Methodologies – Deep Learning Models Used</w:t>
      </w:r>
    </w:p>
    <w:p w14:paraId="79608E21" w14:textId="77777777" w:rsidR="007C6A09" w:rsidRDefault="007C6A09">
      <w:pPr>
        <w:spacing w:before="20"/>
      </w:pPr>
    </w:p>
    <w:p w14:paraId="083985F2" w14:textId="77777777" w:rsidR="007C6A09" w:rsidRDefault="00000000">
      <w:pPr>
        <w:spacing w:before="200" w:after="80"/>
        <w:ind w:left="283"/>
      </w:pPr>
      <w:r>
        <w:rPr>
          <w:b/>
          <w:bCs/>
          <w:color w:val="002060"/>
          <w:sz w:val="28"/>
          <w:szCs w:val="28"/>
        </w:rPr>
        <w:t xml:space="preserve">1. Introduction to Brain </w:t>
      </w:r>
      <w:proofErr w:type="spellStart"/>
      <w:r>
        <w:rPr>
          <w:b/>
          <w:bCs/>
          <w:color w:val="002060"/>
          <w:sz w:val="28"/>
          <w:szCs w:val="28"/>
        </w:rPr>
        <w:t>Tumor</w:t>
      </w:r>
      <w:proofErr w:type="spellEnd"/>
      <w:r>
        <w:rPr>
          <w:b/>
          <w:bCs/>
          <w:color w:val="002060"/>
          <w:sz w:val="28"/>
          <w:szCs w:val="28"/>
        </w:rPr>
        <w:t xml:space="preserve"> Segmentation</w:t>
      </w:r>
    </w:p>
    <w:p w14:paraId="21D4556E" w14:textId="77777777" w:rsidR="007C6A09" w:rsidRDefault="00000000">
      <w:pPr>
        <w:spacing w:before="50" w:after="50"/>
        <w:ind w:left="283"/>
      </w:pPr>
      <w:r>
        <w:rPr>
          <w:color w:val="595959"/>
        </w:rPr>
        <w:t xml:space="preserve">Brain </w:t>
      </w:r>
      <w:proofErr w:type="spellStart"/>
      <w:r>
        <w:rPr>
          <w:color w:val="595959"/>
        </w:rPr>
        <w:t>tumor</w:t>
      </w:r>
      <w:proofErr w:type="spellEnd"/>
      <w:r>
        <w:rPr>
          <w:color w:val="595959"/>
        </w:rPr>
        <w:t xml:space="preserve"> segmentation is one of the most challenging and clinically significant tasks in medical imaging. The objective is to automatically identify, delineate, and classify distinct </w:t>
      </w:r>
      <w:proofErr w:type="spellStart"/>
      <w:r>
        <w:rPr>
          <w:color w:val="595959"/>
        </w:rPr>
        <w:t>tumor</w:t>
      </w:r>
      <w:proofErr w:type="spellEnd"/>
      <w:r>
        <w:rPr>
          <w:color w:val="595959"/>
        </w:rPr>
        <w:t xml:space="preserve"> subregions from three-dimensional MRI volumes — eliminating the need for time-intensive manual annotation by radiologists.</w:t>
      </w:r>
    </w:p>
    <w:p w14:paraId="69DE1F7F" w14:textId="77777777" w:rsidR="007C6A09" w:rsidRDefault="007C6A09">
      <w:pPr>
        <w:spacing w:before="40"/>
      </w:pPr>
    </w:p>
    <w:p w14:paraId="096B305E" w14:textId="77777777" w:rsidR="007C6A09" w:rsidRDefault="00000000">
      <w:pPr>
        <w:spacing w:before="50" w:after="50"/>
        <w:ind w:left="283"/>
      </w:pPr>
      <w:r>
        <w:rPr>
          <w:color w:val="595959"/>
        </w:rPr>
        <w:t xml:space="preserve">Accurate segmentation supports diagnosis, surgical planning, radiotherapy targeting, and longitudinal monitoring of </w:t>
      </w:r>
      <w:proofErr w:type="spellStart"/>
      <w:r>
        <w:rPr>
          <w:color w:val="595959"/>
        </w:rPr>
        <w:t>tumor</w:t>
      </w:r>
      <w:proofErr w:type="spellEnd"/>
      <w:r>
        <w:rPr>
          <w:color w:val="595959"/>
        </w:rPr>
        <w:t xml:space="preserve"> progression. Automated deep learning approaches offer reproducibility and scalability that manual methods cannot match.</w:t>
      </w:r>
    </w:p>
    <w:p w14:paraId="702B48D5" w14:textId="77777777" w:rsidR="007C6A09" w:rsidRDefault="007C6A09">
      <w:pPr>
        <w:spacing w:before="40"/>
      </w:pPr>
    </w:p>
    <w:p w14:paraId="4796068B" w14:textId="77777777" w:rsidR="007C6A09" w:rsidRDefault="00000000">
      <w:pPr>
        <w:spacing w:before="140" w:after="60"/>
        <w:ind w:left="283"/>
      </w:pPr>
      <w:r>
        <w:rPr>
          <w:b/>
          <w:bCs/>
          <w:color w:val="4471C4"/>
          <w:sz w:val="24"/>
          <w:szCs w:val="24"/>
        </w:rPr>
        <w:t>Input Modalities (</w:t>
      </w:r>
      <w:proofErr w:type="spellStart"/>
      <w:r>
        <w:rPr>
          <w:b/>
          <w:bCs/>
          <w:color w:val="4471C4"/>
          <w:sz w:val="24"/>
          <w:szCs w:val="24"/>
        </w:rPr>
        <w:t>BraTS</w:t>
      </w:r>
      <w:proofErr w:type="spellEnd"/>
      <w:r>
        <w:rPr>
          <w:b/>
          <w:bCs/>
          <w:color w:val="4471C4"/>
          <w:sz w:val="24"/>
          <w:szCs w:val="24"/>
        </w:rPr>
        <w:t xml:space="preserve"> 2021)</w:t>
      </w:r>
    </w:p>
    <w:p w14:paraId="6185E360" w14:textId="77777777" w:rsidR="007C6A09" w:rsidRDefault="00000000">
      <w:pPr>
        <w:spacing w:before="50" w:after="50"/>
        <w:ind w:left="283"/>
      </w:pPr>
      <w:r>
        <w:rPr>
          <w:color w:val="595959"/>
        </w:rPr>
        <w:t xml:space="preserve">Each patient case in </w:t>
      </w:r>
      <w:proofErr w:type="spellStart"/>
      <w:r>
        <w:rPr>
          <w:color w:val="595959"/>
        </w:rPr>
        <w:t>BraTS</w:t>
      </w:r>
      <w:proofErr w:type="spellEnd"/>
      <w:r>
        <w:rPr>
          <w:color w:val="595959"/>
        </w:rPr>
        <w:t xml:space="preserve"> 2021 contains four co-registered, skull-stripped MRI modalities:</w:t>
      </w:r>
    </w:p>
    <w:p w14:paraId="6870D4C1" w14:textId="77777777" w:rsidR="007C6A09" w:rsidRDefault="00000000">
      <w:pPr>
        <w:pStyle w:val="ListParagraph"/>
        <w:numPr>
          <w:ilvl w:val="0"/>
          <w:numId w:val="2"/>
        </w:numPr>
        <w:spacing w:before="40" w:after="40"/>
      </w:pPr>
      <w:r>
        <w:rPr>
          <w:b/>
          <w:bCs/>
          <w:color w:val="002060"/>
        </w:rPr>
        <w:t xml:space="preserve">T1: </w:t>
      </w:r>
      <w:r>
        <w:rPr>
          <w:color w:val="595959"/>
        </w:rPr>
        <w:t>T1-weighted MRI — anatomical baseline, highlights fat and certain soft tissues.</w:t>
      </w:r>
    </w:p>
    <w:p w14:paraId="4B9EEC1F" w14:textId="77777777" w:rsidR="007C6A09" w:rsidRDefault="00000000">
      <w:pPr>
        <w:pStyle w:val="ListParagraph"/>
        <w:numPr>
          <w:ilvl w:val="0"/>
          <w:numId w:val="2"/>
        </w:numPr>
        <w:spacing w:before="40" w:after="40"/>
      </w:pPr>
      <w:r>
        <w:rPr>
          <w:b/>
          <w:bCs/>
          <w:color w:val="002060"/>
        </w:rPr>
        <w:t xml:space="preserve">T1CE: </w:t>
      </w:r>
      <w:r>
        <w:rPr>
          <w:color w:val="595959"/>
        </w:rPr>
        <w:t xml:space="preserve">T1 with Contrast Enhancement — highlights active </w:t>
      </w:r>
      <w:proofErr w:type="spellStart"/>
      <w:r>
        <w:rPr>
          <w:color w:val="595959"/>
        </w:rPr>
        <w:t>tumor</w:t>
      </w:r>
      <w:proofErr w:type="spellEnd"/>
      <w:r>
        <w:rPr>
          <w:color w:val="595959"/>
        </w:rPr>
        <w:t xml:space="preserve"> regions with gadolinium injection.</w:t>
      </w:r>
    </w:p>
    <w:p w14:paraId="2AD52C57" w14:textId="77777777" w:rsidR="007C6A09" w:rsidRDefault="00000000">
      <w:pPr>
        <w:pStyle w:val="ListParagraph"/>
        <w:numPr>
          <w:ilvl w:val="0"/>
          <w:numId w:val="2"/>
        </w:numPr>
        <w:spacing w:before="40" w:after="40"/>
      </w:pPr>
      <w:r>
        <w:rPr>
          <w:b/>
          <w:bCs/>
          <w:color w:val="002060"/>
        </w:rPr>
        <w:t xml:space="preserve">T2: </w:t>
      </w:r>
      <w:r>
        <w:rPr>
          <w:color w:val="595959"/>
        </w:rPr>
        <w:t xml:space="preserve">T2-weighted MRI — sensitive to water content, highlights </w:t>
      </w:r>
      <w:proofErr w:type="spellStart"/>
      <w:r>
        <w:rPr>
          <w:color w:val="595959"/>
        </w:rPr>
        <w:t>edema</w:t>
      </w:r>
      <w:proofErr w:type="spellEnd"/>
      <w:r>
        <w:rPr>
          <w:color w:val="595959"/>
        </w:rPr>
        <w:t xml:space="preserve"> and tumour borders.</w:t>
      </w:r>
    </w:p>
    <w:p w14:paraId="4F12DF98" w14:textId="77777777" w:rsidR="007C6A09" w:rsidRDefault="00000000">
      <w:pPr>
        <w:pStyle w:val="ListParagraph"/>
        <w:numPr>
          <w:ilvl w:val="0"/>
          <w:numId w:val="2"/>
        </w:numPr>
        <w:spacing w:before="40" w:after="40"/>
      </w:pPr>
      <w:r>
        <w:rPr>
          <w:b/>
          <w:bCs/>
          <w:color w:val="002060"/>
        </w:rPr>
        <w:t xml:space="preserve">FLAIR: </w:t>
      </w:r>
      <w:r>
        <w:rPr>
          <w:color w:val="595959"/>
        </w:rPr>
        <w:t>Fluid Attenuated Inversion Recovery — suppresses CSF signal, reveals peri-tumoral regions.</w:t>
      </w:r>
    </w:p>
    <w:p w14:paraId="2218A9D4" w14:textId="77777777" w:rsidR="007C6A09" w:rsidRDefault="007C6A09">
      <w:pPr>
        <w:spacing w:before="40"/>
      </w:pPr>
    </w:p>
    <w:p w14:paraId="2737FB2A" w14:textId="77777777" w:rsidR="007C6A09" w:rsidRDefault="00000000">
      <w:pPr>
        <w:spacing w:before="140" w:after="60"/>
        <w:ind w:left="283"/>
      </w:pPr>
      <w:r>
        <w:rPr>
          <w:b/>
          <w:bCs/>
          <w:color w:val="4471C4"/>
          <w:sz w:val="24"/>
          <w:szCs w:val="24"/>
        </w:rPr>
        <w:t>Output Classes</w:t>
      </w:r>
    </w:p>
    <w:p w14:paraId="29AB493C" w14:textId="77777777" w:rsidR="007C6A09" w:rsidRDefault="00000000">
      <w:pPr>
        <w:spacing w:before="50" w:after="50"/>
        <w:ind w:left="283"/>
      </w:pPr>
      <w:r>
        <w:rPr>
          <w:color w:val="595959"/>
        </w:rPr>
        <w:t>The segmentation model produces a 4-class voxel-wise label map:</w:t>
      </w:r>
    </w:p>
    <w:p w14:paraId="2B254782" w14:textId="77777777" w:rsidR="007C6A09" w:rsidRDefault="007C6A0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6A09" w14:paraId="42CD46B7" w14:textId="77777777">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50350F5B" w14:textId="77777777" w:rsidR="007C6A09" w:rsidRDefault="00000000">
            <w:pPr>
              <w:jc w:val="center"/>
            </w:pPr>
            <w:r>
              <w:rPr>
                <w:b/>
                <w:bCs/>
                <w:color w:val="FFFFFF"/>
                <w:sz w:val="20"/>
                <w:szCs w:val="20"/>
              </w:rPr>
              <w:t>Class ID</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1E9AFAB1" w14:textId="77777777" w:rsidR="007C6A09" w:rsidRDefault="00000000">
            <w:pPr>
              <w:jc w:val="center"/>
            </w:pPr>
            <w:r>
              <w:rPr>
                <w:b/>
                <w:bCs/>
                <w:color w:val="FFFFFF"/>
                <w:sz w:val="20"/>
                <w:szCs w:val="20"/>
              </w:rPr>
              <w:t>Label</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A90099B" w14:textId="77777777" w:rsidR="007C6A09" w:rsidRDefault="00000000">
            <w:pPr>
              <w:jc w:val="center"/>
            </w:pPr>
            <w:r>
              <w:rPr>
                <w:b/>
                <w:bCs/>
                <w:color w:val="FFFFFF"/>
                <w:sz w:val="20"/>
                <w:szCs w:val="20"/>
              </w:rPr>
              <w:t>Biological Description</w:t>
            </w:r>
          </w:p>
        </w:tc>
      </w:tr>
      <w:tr w:rsidR="007C6A09" w14:paraId="32096BF3" w14:textId="77777777">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81EB84A" w14:textId="77777777" w:rsidR="007C6A09" w:rsidRDefault="00000000">
            <w:pPr>
              <w:jc w:val="center"/>
            </w:pPr>
            <w:r>
              <w:rPr>
                <w:color w:val="595959"/>
                <w:sz w:val="20"/>
                <w:szCs w:val="20"/>
              </w:rPr>
              <w:t>Class 0</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D90D89C" w14:textId="77777777" w:rsidR="007C6A09" w:rsidRDefault="00000000">
            <w:pPr>
              <w:jc w:val="center"/>
            </w:pPr>
            <w:r>
              <w:rPr>
                <w:color w:val="595959"/>
                <w:sz w:val="20"/>
                <w:szCs w:val="20"/>
              </w:rPr>
              <w:t>Background</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8D29777" w14:textId="77777777" w:rsidR="007C6A09" w:rsidRDefault="00000000">
            <w:pPr>
              <w:jc w:val="center"/>
            </w:pPr>
            <w:r>
              <w:rPr>
                <w:color w:val="595959"/>
                <w:sz w:val="20"/>
                <w:szCs w:val="20"/>
              </w:rPr>
              <w:t>All non-tumour voxels; healthy brain tissue and skull strip region</w:t>
            </w:r>
          </w:p>
        </w:tc>
      </w:tr>
      <w:tr w:rsidR="007C6A09" w14:paraId="6359130E"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7F1A34" w14:textId="77777777" w:rsidR="007C6A09" w:rsidRDefault="00000000">
            <w:pPr>
              <w:jc w:val="center"/>
            </w:pPr>
            <w:r>
              <w:rPr>
                <w:color w:val="595959"/>
                <w:sz w:val="20"/>
                <w:szCs w:val="20"/>
              </w:rPr>
              <w:t>Class 1</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1CF6F5" w14:textId="77777777" w:rsidR="007C6A09" w:rsidRDefault="00000000">
            <w:pPr>
              <w:jc w:val="center"/>
            </w:pPr>
            <w:proofErr w:type="spellStart"/>
            <w:r>
              <w:rPr>
                <w:color w:val="595959"/>
                <w:sz w:val="20"/>
                <w:szCs w:val="20"/>
              </w:rPr>
              <w:t>Tumor</w:t>
            </w:r>
            <w:proofErr w:type="spellEnd"/>
            <w:r>
              <w:rPr>
                <w:color w:val="595959"/>
                <w:sz w:val="20"/>
                <w:szCs w:val="20"/>
              </w:rPr>
              <w:t xml:space="preserve"> Core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B3B0C71" w14:textId="77777777" w:rsidR="007C6A09" w:rsidRDefault="00000000">
            <w:pPr>
              <w:jc w:val="center"/>
            </w:pPr>
            <w:r>
              <w:rPr>
                <w:color w:val="595959"/>
                <w:sz w:val="20"/>
                <w:szCs w:val="20"/>
              </w:rPr>
              <w:t>Necrotic and non-enhancing core — dead/central tumour mass</w:t>
            </w:r>
          </w:p>
        </w:tc>
      </w:tr>
      <w:tr w:rsidR="007C6A09" w14:paraId="5EEDCEE3" w14:textId="77777777">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B3CEF47" w14:textId="77777777" w:rsidR="007C6A09" w:rsidRDefault="00000000">
            <w:pPr>
              <w:jc w:val="center"/>
            </w:pPr>
            <w:r>
              <w:rPr>
                <w:color w:val="595959"/>
                <w:sz w:val="20"/>
                <w:szCs w:val="20"/>
              </w:rPr>
              <w:t>Class 2</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BB465EA" w14:textId="77777777" w:rsidR="007C6A09" w:rsidRDefault="00000000">
            <w:pPr>
              <w:jc w:val="center"/>
            </w:pPr>
            <w:r>
              <w:rPr>
                <w:color w:val="595959"/>
                <w:sz w:val="20"/>
                <w:szCs w:val="20"/>
              </w:rPr>
              <w:t xml:space="preserve">Whole </w:t>
            </w:r>
            <w:proofErr w:type="spellStart"/>
            <w:r>
              <w:rPr>
                <w:color w:val="595959"/>
                <w:sz w:val="20"/>
                <w:szCs w:val="20"/>
              </w:rPr>
              <w:t>Tumor</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2B683DE" w14:textId="77777777" w:rsidR="007C6A09" w:rsidRDefault="00000000">
            <w:pPr>
              <w:jc w:val="center"/>
            </w:pPr>
            <w:r>
              <w:rPr>
                <w:color w:val="595959"/>
                <w:sz w:val="20"/>
                <w:szCs w:val="20"/>
              </w:rPr>
              <w:t>Union of all tumour sub-regions including oedema</w:t>
            </w:r>
          </w:p>
        </w:tc>
      </w:tr>
      <w:tr w:rsidR="007C6A09" w14:paraId="3820973F"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26C263" w14:textId="77777777" w:rsidR="007C6A09" w:rsidRDefault="00000000">
            <w:pPr>
              <w:jc w:val="center"/>
            </w:pPr>
            <w:r>
              <w:rPr>
                <w:color w:val="595959"/>
                <w:sz w:val="20"/>
                <w:szCs w:val="20"/>
              </w:rPr>
              <w:t>Class 3</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FC4DB2" w14:textId="77777777" w:rsidR="007C6A09" w:rsidRDefault="00000000">
            <w:pPr>
              <w:jc w:val="center"/>
            </w:pPr>
            <w:r>
              <w:rPr>
                <w:color w:val="595959"/>
                <w:sz w:val="20"/>
                <w:szCs w:val="20"/>
              </w:rPr>
              <w:t xml:space="preserve">Enhancing </w:t>
            </w:r>
            <w:proofErr w:type="spellStart"/>
            <w:r>
              <w:rPr>
                <w:color w:val="595959"/>
                <w:sz w:val="20"/>
                <w:szCs w:val="20"/>
              </w:rPr>
              <w:t>Tumor</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3D7790" w14:textId="77777777" w:rsidR="007C6A09" w:rsidRDefault="00000000">
            <w:pPr>
              <w:jc w:val="center"/>
            </w:pPr>
            <w:r>
              <w:rPr>
                <w:color w:val="595959"/>
                <w:sz w:val="20"/>
                <w:szCs w:val="20"/>
              </w:rPr>
              <w:t>Actively proliferating tumour shown by gadolinium enhancement</w:t>
            </w:r>
          </w:p>
        </w:tc>
      </w:tr>
    </w:tbl>
    <w:p w14:paraId="55570DBF" w14:textId="77777777" w:rsidR="007C6A09" w:rsidRDefault="007C6A09">
      <w:pPr>
        <w:spacing w:before="40"/>
      </w:pPr>
    </w:p>
    <w:p w14:paraId="07B74BA1" w14:textId="77777777" w:rsidR="007C6A09" w:rsidRDefault="00000000">
      <w:pPr>
        <w:spacing w:before="140" w:after="60"/>
        <w:ind w:left="283"/>
      </w:pPr>
      <w:r>
        <w:rPr>
          <w:b/>
          <w:bCs/>
          <w:color w:val="4471C4"/>
          <w:sz w:val="24"/>
          <w:szCs w:val="24"/>
        </w:rPr>
        <w:t>Evaluation Metric</w:t>
      </w:r>
    </w:p>
    <w:p w14:paraId="1DDD20E7" w14:textId="77777777" w:rsidR="007C6A09" w:rsidRDefault="00000000">
      <w:pPr>
        <w:spacing w:before="50" w:after="50"/>
        <w:ind w:left="283"/>
      </w:pPr>
      <w:r>
        <w:rPr>
          <w:color w:val="595959"/>
        </w:rPr>
        <w:t>The primary evaluation metric is the Dice Score per class, which measures the volumetric overlap between the predicted segmentation and the ground-truth annotation:</w:t>
      </w:r>
    </w:p>
    <w:p w14:paraId="47440759" w14:textId="77777777" w:rsidR="007C6A09" w:rsidRDefault="00000000">
      <w:pPr>
        <w:spacing w:before="60" w:after="60"/>
        <w:ind w:left="720"/>
      </w:pPr>
      <w:proofErr w:type="gramStart"/>
      <w:r>
        <w:rPr>
          <w:rFonts w:ascii="Courier New" w:eastAsia="Courier New" w:hAnsi="Courier New" w:cs="Courier New"/>
          <w:b/>
          <w:bCs/>
          <w:color w:val="002060"/>
        </w:rPr>
        <w:t>Dice(</w:t>
      </w:r>
      <w:proofErr w:type="gramEnd"/>
      <w:r>
        <w:rPr>
          <w:rFonts w:ascii="Courier New" w:eastAsia="Courier New" w:hAnsi="Courier New" w:cs="Courier New"/>
          <w:b/>
          <w:bCs/>
          <w:color w:val="002060"/>
        </w:rPr>
        <w:t>A, B) = 2|A ∩ B| / (|A| + |B|)</w:t>
      </w:r>
    </w:p>
    <w:p w14:paraId="17DABB79" w14:textId="77777777" w:rsidR="007C6A09" w:rsidRDefault="00000000">
      <w:pPr>
        <w:spacing w:before="50" w:after="50"/>
        <w:ind w:left="283"/>
      </w:pPr>
      <w:r>
        <w:rPr>
          <w:color w:val="595959"/>
        </w:rPr>
        <w:t>A Dice score of 1.0 indicates perfect overlap; 0.0 indicates no overlap. All three tumour classes are evaluated independently.</w:t>
      </w:r>
    </w:p>
    <w:p w14:paraId="3D56D824" w14:textId="77777777" w:rsidR="007C6A09" w:rsidRDefault="007C6A09">
      <w:pPr>
        <w:pBdr>
          <w:bottom w:val="single" w:sz="8" w:space="1" w:color="4471C4"/>
        </w:pBdr>
        <w:spacing w:before="60" w:after="60"/>
        <w:ind w:left="283"/>
      </w:pPr>
    </w:p>
    <w:p w14:paraId="47AEA5FC" w14:textId="77777777" w:rsidR="007C6A09" w:rsidRDefault="00000000">
      <w:pPr>
        <w:spacing w:before="200" w:after="80"/>
        <w:ind w:left="283"/>
      </w:pPr>
      <w:r>
        <w:rPr>
          <w:b/>
          <w:bCs/>
          <w:color w:val="002060"/>
          <w:sz w:val="28"/>
          <w:szCs w:val="28"/>
        </w:rPr>
        <w:t>2. 3D Convolutional Neural Networks</w:t>
      </w:r>
    </w:p>
    <w:p w14:paraId="12228446" w14:textId="77777777" w:rsidR="007C6A09" w:rsidRDefault="00000000">
      <w:pPr>
        <w:spacing w:before="50" w:after="50"/>
        <w:ind w:left="283"/>
      </w:pPr>
      <w:r>
        <w:rPr>
          <w:color w:val="595959"/>
        </w:rPr>
        <w:t>Standard 2D CNNs process individual image slices and cannot capture relationships between neighbouring slices. MRI volumes are inherently three-dimensional — tumour shape, extent, and connectivity span all three spatial axes simultaneously.</w:t>
      </w:r>
    </w:p>
    <w:p w14:paraId="51392F18" w14:textId="77777777" w:rsidR="007C6A09" w:rsidRDefault="007C6A09">
      <w:pPr>
        <w:spacing w:before="40"/>
      </w:pPr>
    </w:p>
    <w:p w14:paraId="19D0985E" w14:textId="77777777" w:rsidR="007C6A09" w:rsidRDefault="00000000">
      <w:pPr>
        <w:spacing w:before="50" w:after="50"/>
        <w:ind w:left="283"/>
      </w:pPr>
      <w:r>
        <w:rPr>
          <w:color w:val="595959"/>
        </w:rPr>
        <w:t>3D Convolutional Neural Networks extend the convolution operation across the depth dimension (D × H × W), enabling the model to learn spatial patterns in all three dimensions simultaneously. This is essential for preserving tumour morphology and detecting inter-slice structural continuity.</w:t>
      </w:r>
    </w:p>
    <w:p w14:paraId="72721028" w14:textId="77777777" w:rsidR="007C6A09" w:rsidRDefault="007C6A09">
      <w:pPr>
        <w:spacing w:before="40"/>
      </w:pPr>
    </w:p>
    <w:p w14:paraId="1CE2CFB6" w14:textId="77777777" w:rsidR="007C6A09" w:rsidRDefault="00000000">
      <w:pPr>
        <w:spacing w:before="140" w:after="60"/>
        <w:ind w:left="283"/>
      </w:pPr>
      <w:r>
        <w:rPr>
          <w:b/>
          <w:bCs/>
          <w:color w:val="4471C4"/>
          <w:sz w:val="24"/>
          <w:szCs w:val="24"/>
        </w:rPr>
        <w:t>Advantages of 3D CNNs over 2D for MRI</w:t>
      </w:r>
    </w:p>
    <w:p w14:paraId="4447324A" w14:textId="77777777" w:rsidR="007C6A09" w:rsidRDefault="00000000">
      <w:pPr>
        <w:pStyle w:val="ListParagraph"/>
        <w:numPr>
          <w:ilvl w:val="0"/>
          <w:numId w:val="2"/>
        </w:numPr>
        <w:spacing w:before="40" w:after="40"/>
      </w:pPr>
      <w:r>
        <w:rPr>
          <w:b/>
          <w:bCs/>
          <w:color w:val="002060"/>
        </w:rPr>
        <w:t xml:space="preserve">Inter-slice context: </w:t>
      </w:r>
      <w:r>
        <w:rPr>
          <w:color w:val="595959"/>
        </w:rPr>
        <w:t>Learns relationships between consecutive MRI slices directly.</w:t>
      </w:r>
    </w:p>
    <w:p w14:paraId="7A610B0F" w14:textId="77777777" w:rsidR="007C6A09" w:rsidRDefault="00000000">
      <w:pPr>
        <w:pStyle w:val="ListParagraph"/>
        <w:numPr>
          <w:ilvl w:val="0"/>
          <w:numId w:val="2"/>
        </w:numPr>
        <w:spacing w:before="40" w:after="40"/>
      </w:pPr>
      <w:r>
        <w:rPr>
          <w:b/>
          <w:bCs/>
          <w:color w:val="002060"/>
        </w:rPr>
        <w:t xml:space="preserve">Tumour morphology: </w:t>
      </w:r>
      <w:r>
        <w:rPr>
          <w:color w:val="595959"/>
        </w:rPr>
        <w:t>Captures full 3D shape, volume, and spatial boundaries of the tumour.</w:t>
      </w:r>
    </w:p>
    <w:p w14:paraId="77F237E8" w14:textId="77777777" w:rsidR="007C6A09" w:rsidRDefault="00000000">
      <w:pPr>
        <w:pStyle w:val="ListParagraph"/>
        <w:numPr>
          <w:ilvl w:val="0"/>
          <w:numId w:val="2"/>
        </w:numPr>
        <w:spacing w:before="40" w:after="40"/>
      </w:pPr>
      <w:r>
        <w:rPr>
          <w:b/>
          <w:bCs/>
          <w:color w:val="002060"/>
        </w:rPr>
        <w:t xml:space="preserve">Structural continuity: </w:t>
      </w:r>
      <w:r>
        <w:rPr>
          <w:color w:val="595959"/>
        </w:rPr>
        <w:t>Detects features that span multiple slices, such as elongated tumour cores.</w:t>
      </w:r>
    </w:p>
    <w:p w14:paraId="2257AA0E" w14:textId="77777777" w:rsidR="007C6A09" w:rsidRDefault="00000000">
      <w:pPr>
        <w:pStyle w:val="ListParagraph"/>
        <w:numPr>
          <w:ilvl w:val="0"/>
          <w:numId w:val="2"/>
        </w:numPr>
        <w:spacing w:before="40" w:after="40"/>
      </w:pPr>
      <w:r>
        <w:rPr>
          <w:b/>
          <w:bCs/>
          <w:color w:val="002060"/>
        </w:rPr>
        <w:t xml:space="preserve">Fewer artefacts: </w:t>
      </w:r>
      <w:r>
        <w:rPr>
          <w:color w:val="595959"/>
        </w:rPr>
        <w:t>Eliminates slice-by-slice boundary inconsistencies common in 2D approaches.</w:t>
      </w:r>
    </w:p>
    <w:p w14:paraId="1823AEC9" w14:textId="77777777" w:rsidR="007C6A09" w:rsidRDefault="007C6A09">
      <w:pPr>
        <w:pBdr>
          <w:bottom w:val="single" w:sz="8" w:space="1" w:color="4471C4"/>
        </w:pBdr>
        <w:spacing w:before="60" w:after="60"/>
        <w:ind w:left="283"/>
      </w:pPr>
    </w:p>
    <w:p w14:paraId="2BF50460" w14:textId="77777777" w:rsidR="007C6A09" w:rsidRDefault="00000000">
      <w:pPr>
        <w:spacing w:before="200" w:after="80"/>
        <w:ind w:left="283"/>
      </w:pPr>
      <w:r>
        <w:rPr>
          <w:b/>
          <w:bCs/>
          <w:color w:val="002060"/>
          <w:sz w:val="28"/>
          <w:szCs w:val="28"/>
        </w:rPr>
        <w:t>3. 3D U-Net Architecture</w:t>
      </w:r>
    </w:p>
    <w:p w14:paraId="71B5A8EB" w14:textId="77777777" w:rsidR="007C6A09" w:rsidRDefault="00000000">
      <w:pPr>
        <w:spacing w:before="50" w:after="50"/>
        <w:ind w:left="283"/>
      </w:pPr>
      <w:r>
        <w:rPr>
          <w:color w:val="595959"/>
        </w:rPr>
        <w:t>The 3D U-Net is an encoder–decoder architecture originally proposed for volumetric biomedical segmentation. It is a direct 3D extension of the classic U-Net, replacing all 2D operations (Conv2D, MaxPool2D, etc.) with their 3D counterparts.</w:t>
      </w:r>
    </w:p>
    <w:p w14:paraId="611E3B9A" w14:textId="77777777" w:rsidR="007C6A09" w:rsidRDefault="007C6A09">
      <w:pPr>
        <w:spacing w:before="40"/>
      </w:pPr>
    </w:p>
    <w:p w14:paraId="5FE16314" w14:textId="77777777" w:rsidR="007C6A09" w:rsidRDefault="00000000">
      <w:pPr>
        <w:spacing w:before="50" w:after="50"/>
        <w:ind w:left="283"/>
      </w:pPr>
      <w:r>
        <w:rPr>
          <w:color w:val="595959"/>
        </w:rPr>
        <w:t>The architecture consists of four functional components: the Encoder, the Bottleneck, the Decoder, and the Output Layer. Skip connections bridge each encoder stage with the corresponding decoder stage, allowing the model to combine deep semantic features with fine-grained spatial detail.</w:t>
      </w:r>
    </w:p>
    <w:p w14:paraId="64A2D1D3" w14:textId="77777777" w:rsidR="007C6A09" w:rsidRDefault="007C6A09">
      <w:pPr>
        <w:spacing w:before="40"/>
      </w:pPr>
    </w:p>
    <w:p w14:paraId="55588A81" w14:textId="77777777" w:rsidR="007C6A09" w:rsidRDefault="00000000">
      <w:pPr>
        <w:spacing w:before="140" w:after="60"/>
        <w:ind w:left="283"/>
      </w:pPr>
      <w:r>
        <w:rPr>
          <w:b/>
          <w:bCs/>
          <w:color w:val="4471C4"/>
          <w:sz w:val="24"/>
          <w:szCs w:val="24"/>
        </w:rPr>
        <w:t>3.1 Encoder (Contracting Path)</w:t>
      </w:r>
    </w:p>
    <w:p w14:paraId="40C6648F" w14:textId="77777777" w:rsidR="007C6A09" w:rsidRDefault="00000000">
      <w:pPr>
        <w:spacing w:before="50" w:after="50"/>
        <w:ind w:left="283"/>
      </w:pPr>
      <w:r>
        <w:rPr>
          <w:color w:val="595959"/>
        </w:rPr>
        <w:t xml:space="preserve">The encoder progressively reduces spatial resolution while increasing the number of feature channels. Each encoder block applies two sequential 3D convolution operations followed by normalisation and activation, then performs spatial </w:t>
      </w:r>
      <w:proofErr w:type="spellStart"/>
      <w:r>
        <w:rPr>
          <w:color w:val="595959"/>
        </w:rPr>
        <w:t>downsampling</w:t>
      </w:r>
      <w:proofErr w:type="spellEnd"/>
      <w:r>
        <w:rPr>
          <w:color w:val="595959"/>
        </w:rPr>
        <w:t xml:space="preserve"> via max pooling.</w:t>
      </w:r>
    </w:p>
    <w:p w14:paraId="160C98CB" w14:textId="77777777" w:rsidR="007C6A09" w:rsidRDefault="007C6A09">
      <w:pPr>
        <w:spacing w:before="30"/>
      </w:pPr>
    </w:p>
    <w:p w14:paraId="7C4E6B39" w14:textId="77777777" w:rsidR="007C6A09" w:rsidRDefault="00000000">
      <w:pPr>
        <w:spacing w:before="50" w:after="50"/>
        <w:ind w:left="283"/>
      </w:pPr>
      <w:r>
        <w:rPr>
          <w:color w:val="595959"/>
        </w:rPr>
        <w:t>Each encoder block:</w:t>
      </w:r>
    </w:p>
    <w:p w14:paraId="677474D9" w14:textId="77777777" w:rsidR="007C6A09" w:rsidRDefault="00000000">
      <w:pPr>
        <w:spacing w:before="30" w:after="30"/>
        <w:ind w:left="720"/>
      </w:pPr>
      <w:r>
        <w:rPr>
          <w:color w:val="2E75B6"/>
        </w:rPr>
        <w:t>Conv3D (3×3×3, stride=1, padding=same)</w:t>
      </w:r>
    </w:p>
    <w:p w14:paraId="79B38E82" w14:textId="77777777" w:rsidR="007C6A09" w:rsidRDefault="00000000">
      <w:pPr>
        <w:spacing w:before="30" w:after="30"/>
        <w:ind w:left="720"/>
      </w:pPr>
      <w:proofErr w:type="gramStart"/>
      <w:r>
        <w:rPr>
          <w:color w:val="2E75B6"/>
        </w:rPr>
        <w:t>↓  Instance</w:t>
      </w:r>
      <w:proofErr w:type="gramEnd"/>
      <w:r>
        <w:rPr>
          <w:color w:val="2E75B6"/>
        </w:rPr>
        <w:t xml:space="preserve"> Normalisation</w:t>
      </w:r>
    </w:p>
    <w:p w14:paraId="786EFDB8" w14:textId="77777777" w:rsidR="007C6A09" w:rsidRDefault="00000000">
      <w:pPr>
        <w:spacing w:before="30" w:after="30"/>
        <w:ind w:left="720"/>
      </w:pPr>
      <w:proofErr w:type="gramStart"/>
      <w:r>
        <w:rPr>
          <w:color w:val="2E75B6"/>
        </w:rPr>
        <w:t xml:space="preserve">↓  </w:t>
      </w:r>
      <w:proofErr w:type="spellStart"/>
      <w:r>
        <w:rPr>
          <w:color w:val="2E75B6"/>
        </w:rPr>
        <w:t>ReLU</w:t>
      </w:r>
      <w:proofErr w:type="spellEnd"/>
      <w:proofErr w:type="gramEnd"/>
      <w:r>
        <w:rPr>
          <w:color w:val="2E75B6"/>
        </w:rPr>
        <w:t xml:space="preserve"> Activation</w:t>
      </w:r>
    </w:p>
    <w:p w14:paraId="55087CA5" w14:textId="77777777" w:rsidR="007C6A09" w:rsidRDefault="00000000">
      <w:pPr>
        <w:spacing w:before="30" w:after="30"/>
        <w:ind w:left="720"/>
      </w:pPr>
      <w:proofErr w:type="gramStart"/>
      <w:r>
        <w:rPr>
          <w:color w:val="2E75B6"/>
        </w:rPr>
        <w:t>↓  Conv</w:t>
      </w:r>
      <w:proofErr w:type="gramEnd"/>
      <w:r>
        <w:rPr>
          <w:color w:val="2E75B6"/>
        </w:rPr>
        <w:t>3D (3×3×3, stride=1, padding=same)</w:t>
      </w:r>
    </w:p>
    <w:p w14:paraId="41A2A912" w14:textId="77777777" w:rsidR="007C6A09" w:rsidRDefault="00000000">
      <w:pPr>
        <w:spacing w:before="30" w:after="30"/>
        <w:ind w:left="720"/>
      </w:pPr>
      <w:proofErr w:type="gramStart"/>
      <w:r>
        <w:rPr>
          <w:color w:val="2E75B6"/>
        </w:rPr>
        <w:lastRenderedPageBreak/>
        <w:t>↓  Instance</w:t>
      </w:r>
      <w:proofErr w:type="gramEnd"/>
      <w:r>
        <w:rPr>
          <w:color w:val="2E75B6"/>
        </w:rPr>
        <w:t xml:space="preserve"> Normalisation</w:t>
      </w:r>
    </w:p>
    <w:p w14:paraId="183CFD4B" w14:textId="77777777" w:rsidR="007C6A09" w:rsidRDefault="00000000">
      <w:pPr>
        <w:spacing w:before="30" w:after="30"/>
        <w:ind w:left="720"/>
      </w:pPr>
      <w:proofErr w:type="gramStart"/>
      <w:r>
        <w:rPr>
          <w:color w:val="2E75B6"/>
        </w:rPr>
        <w:t xml:space="preserve">↓  </w:t>
      </w:r>
      <w:proofErr w:type="spellStart"/>
      <w:r>
        <w:rPr>
          <w:color w:val="2E75B6"/>
        </w:rPr>
        <w:t>ReLU</w:t>
      </w:r>
      <w:proofErr w:type="spellEnd"/>
      <w:proofErr w:type="gramEnd"/>
      <w:r>
        <w:rPr>
          <w:color w:val="2E75B6"/>
        </w:rPr>
        <w:t xml:space="preserve"> Activation</w:t>
      </w:r>
    </w:p>
    <w:p w14:paraId="76CDF358" w14:textId="77777777" w:rsidR="007C6A09" w:rsidRDefault="00000000">
      <w:pPr>
        <w:spacing w:before="30" w:after="30"/>
        <w:ind w:left="720"/>
      </w:pPr>
      <w:proofErr w:type="gramStart"/>
      <w:r>
        <w:rPr>
          <w:color w:val="2E75B6"/>
        </w:rPr>
        <w:t>↓  MaxPool</w:t>
      </w:r>
      <w:proofErr w:type="gramEnd"/>
      <w:r>
        <w:rPr>
          <w:color w:val="2E75B6"/>
        </w:rPr>
        <w:t>3D (2×2×2) — halves spatial dimensions</w:t>
      </w:r>
    </w:p>
    <w:p w14:paraId="55FD73A6" w14:textId="77777777" w:rsidR="007C6A09" w:rsidRDefault="007C6A09">
      <w:pPr>
        <w:spacing w:before="30"/>
      </w:pPr>
    </w:p>
    <w:p w14:paraId="774A8ABB" w14:textId="77777777" w:rsidR="007C6A09" w:rsidRDefault="00000000">
      <w:pPr>
        <w:spacing w:before="50" w:after="50"/>
        <w:ind w:left="283"/>
      </w:pPr>
      <w:r>
        <w:rPr>
          <w:color w:val="595959"/>
        </w:rPr>
        <w:t>Instance Normalisation is preferred over Batch Normalisation in medical imaging because it normalises each sample independently, performing better with small batch sizes (batch size = 1 in this project).</w:t>
      </w:r>
    </w:p>
    <w:p w14:paraId="01B92990" w14:textId="77777777" w:rsidR="007C6A09" w:rsidRDefault="007C6A09">
      <w:pPr>
        <w:spacing w:before="40"/>
      </w:pPr>
    </w:p>
    <w:p w14:paraId="377C3615" w14:textId="77777777" w:rsidR="007C6A09" w:rsidRDefault="00000000">
      <w:pPr>
        <w:spacing w:before="140" w:after="60"/>
        <w:ind w:left="283"/>
      </w:pPr>
      <w:r>
        <w:rPr>
          <w:b/>
          <w:bCs/>
          <w:color w:val="4471C4"/>
          <w:sz w:val="24"/>
          <w:szCs w:val="24"/>
        </w:rPr>
        <w:t>3.2 Bottleneck</w:t>
      </w:r>
    </w:p>
    <w:p w14:paraId="33338306" w14:textId="77777777" w:rsidR="007C6A09" w:rsidRDefault="00000000">
      <w:pPr>
        <w:spacing w:before="50" w:after="50"/>
        <w:ind w:left="283"/>
      </w:pPr>
      <w:r>
        <w:rPr>
          <w:color w:val="595959"/>
        </w:rPr>
        <w:t xml:space="preserve">The bottleneck sits at the deepest level of the network — after all pooling operations — and captures the most abstract, high-level representation of the input volume. It contains two Conv3D + </w:t>
      </w:r>
      <w:proofErr w:type="spellStart"/>
      <w:r>
        <w:rPr>
          <w:color w:val="595959"/>
        </w:rPr>
        <w:t>InstanceNorm</w:t>
      </w:r>
      <w:proofErr w:type="spellEnd"/>
      <w:r>
        <w:rPr>
          <w:color w:val="595959"/>
        </w:rPr>
        <w:t xml:space="preserve"> + </w:t>
      </w:r>
      <w:proofErr w:type="spellStart"/>
      <w:r>
        <w:rPr>
          <w:color w:val="595959"/>
        </w:rPr>
        <w:t>ReLU</w:t>
      </w:r>
      <w:proofErr w:type="spellEnd"/>
      <w:r>
        <w:rPr>
          <w:color w:val="595959"/>
        </w:rPr>
        <w:t xml:space="preserve"> blocks without any pooling, acting as a bridge between the encoder and decoder.</w:t>
      </w:r>
    </w:p>
    <w:p w14:paraId="5A363AEB" w14:textId="77777777" w:rsidR="007C6A09" w:rsidRDefault="007C6A09">
      <w:pPr>
        <w:spacing w:before="40"/>
      </w:pPr>
    </w:p>
    <w:p w14:paraId="6D7F3CFC" w14:textId="77777777" w:rsidR="007C6A09" w:rsidRDefault="00000000">
      <w:pPr>
        <w:spacing w:before="140" w:after="60"/>
        <w:ind w:left="283"/>
      </w:pPr>
      <w:r>
        <w:rPr>
          <w:b/>
          <w:bCs/>
          <w:color w:val="4471C4"/>
          <w:sz w:val="24"/>
          <w:szCs w:val="24"/>
        </w:rPr>
        <w:t>3.3 Decoder (Expanding Path)</w:t>
      </w:r>
    </w:p>
    <w:p w14:paraId="455373CD" w14:textId="77777777" w:rsidR="007C6A09" w:rsidRDefault="00000000">
      <w:pPr>
        <w:spacing w:before="50" w:after="50"/>
        <w:ind w:left="283"/>
      </w:pPr>
      <w:r>
        <w:rPr>
          <w:color w:val="595959"/>
        </w:rPr>
        <w:t xml:space="preserve">The decoder progressively restores spatial resolution using transposed convolutions (learnable </w:t>
      </w:r>
      <w:proofErr w:type="spellStart"/>
      <w:r>
        <w:rPr>
          <w:color w:val="595959"/>
        </w:rPr>
        <w:t>upsampling</w:t>
      </w:r>
      <w:proofErr w:type="spellEnd"/>
      <w:r>
        <w:rPr>
          <w:color w:val="595959"/>
        </w:rPr>
        <w:t xml:space="preserve">). At each decoder stage, the </w:t>
      </w:r>
      <w:proofErr w:type="spellStart"/>
      <w:r>
        <w:rPr>
          <w:color w:val="595959"/>
        </w:rPr>
        <w:t>upsampled</w:t>
      </w:r>
      <w:proofErr w:type="spellEnd"/>
      <w:r>
        <w:rPr>
          <w:color w:val="595959"/>
        </w:rPr>
        <w:t xml:space="preserve"> feature map is concatenated with the corresponding skip-connected encoder feature map before applying convolution blocks.</w:t>
      </w:r>
    </w:p>
    <w:p w14:paraId="2D8E5AD0" w14:textId="77777777" w:rsidR="007C6A09" w:rsidRDefault="007C6A09">
      <w:pPr>
        <w:spacing w:before="30"/>
      </w:pPr>
    </w:p>
    <w:p w14:paraId="493EA126" w14:textId="77777777" w:rsidR="007C6A09" w:rsidRDefault="00000000">
      <w:pPr>
        <w:spacing w:before="50" w:after="50"/>
        <w:ind w:left="283"/>
      </w:pPr>
      <w:r>
        <w:rPr>
          <w:color w:val="595959"/>
        </w:rPr>
        <w:t>Each decoder block:</w:t>
      </w:r>
    </w:p>
    <w:p w14:paraId="02B90281" w14:textId="77777777" w:rsidR="007C6A09" w:rsidRDefault="00000000">
      <w:pPr>
        <w:spacing w:before="30" w:after="30"/>
        <w:ind w:left="720"/>
      </w:pPr>
      <w:r>
        <w:rPr>
          <w:color w:val="2E75B6"/>
        </w:rPr>
        <w:t>Transposed Conv3D (2×2×2, stride=2) — doubles spatial dimensions</w:t>
      </w:r>
    </w:p>
    <w:p w14:paraId="0EA1BE39" w14:textId="77777777" w:rsidR="007C6A09" w:rsidRDefault="00000000">
      <w:pPr>
        <w:spacing w:before="30" w:after="30"/>
        <w:ind w:left="720"/>
      </w:pPr>
      <w:proofErr w:type="gramStart"/>
      <w:r>
        <w:rPr>
          <w:color w:val="2E75B6"/>
        </w:rPr>
        <w:t>↓  Concatenate</w:t>
      </w:r>
      <w:proofErr w:type="gramEnd"/>
      <w:r>
        <w:rPr>
          <w:color w:val="2E75B6"/>
        </w:rPr>
        <w:t xml:space="preserve"> with encoder skip connection features</w:t>
      </w:r>
    </w:p>
    <w:p w14:paraId="6E0B3C64" w14:textId="77777777" w:rsidR="007C6A09" w:rsidRDefault="00000000">
      <w:pPr>
        <w:spacing w:before="30" w:after="30"/>
        <w:ind w:left="720"/>
      </w:pPr>
      <w:proofErr w:type="gramStart"/>
      <w:r>
        <w:rPr>
          <w:color w:val="2E75B6"/>
        </w:rPr>
        <w:t>↓  Conv</w:t>
      </w:r>
      <w:proofErr w:type="gramEnd"/>
      <w:r>
        <w:rPr>
          <w:color w:val="2E75B6"/>
        </w:rPr>
        <w:t>3D (3×3×3, stride=1, padding=same)</w:t>
      </w:r>
    </w:p>
    <w:p w14:paraId="4018B533" w14:textId="77777777" w:rsidR="007C6A09" w:rsidRDefault="00000000">
      <w:pPr>
        <w:spacing w:before="30" w:after="30"/>
        <w:ind w:left="720"/>
      </w:pPr>
      <w:proofErr w:type="gramStart"/>
      <w:r>
        <w:rPr>
          <w:color w:val="2E75B6"/>
        </w:rPr>
        <w:t>↓  Instance</w:t>
      </w:r>
      <w:proofErr w:type="gramEnd"/>
      <w:r>
        <w:rPr>
          <w:color w:val="2E75B6"/>
        </w:rPr>
        <w:t xml:space="preserve"> Normalisation → </w:t>
      </w:r>
      <w:proofErr w:type="spellStart"/>
      <w:r>
        <w:rPr>
          <w:color w:val="2E75B6"/>
        </w:rPr>
        <w:t>ReLU</w:t>
      </w:r>
      <w:proofErr w:type="spellEnd"/>
    </w:p>
    <w:p w14:paraId="0EEC3C86" w14:textId="77777777" w:rsidR="007C6A09" w:rsidRDefault="00000000">
      <w:pPr>
        <w:spacing w:before="30" w:after="30"/>
        <w:ind w:left="720"/>
      </w:pPr>
      <w:proofErr w:type="gramStart"/>
      <w:r>
        <w:rPr>
          <w:color w:val="2E75B6"/>
        </w:rPr>
        <w:t>↓  Conv</w:t>
      </w:r>
      <w:proofErr w:type="gramEnd"/>
      <w:r>
        <w:rPr>
          <w:color w:val="2E75B6"/>
        </w:rPr>
        <w:t>3D (3×3×3, stride=1, padding=same)</w:t>
      </w:r>
    </w:p>
    <w:p w14:paraId="17DA8FBD" w14:textId="77777777" w:rsidR="007C6A09" w:rsidRDefault="00000000">
      <w:pPr>
        <w:spacing w:before="30" w:after="30"/>
        <w:ind w:left="720"/>
      </w:pPr>
      <w:proofErr w:type="gramStart"/>
      <w:r>
        <w:rPr>
          <w:color w:val="2E75B6"/>
        </w:rPr>
        <w:t>↓  Instance</w:t>
      </w:r>
      <w:proofErr w:type="gramEnd"/>
      <w:r>
        <w:rPr>
          <w:color w:val="2E75B6"/>
        </w:rPr>
        <w:t xml:space="preserve"> Normalisation → </w:t>
      </w:r>
      <w:proofErr w:type="spellStart"/>
      <w:r>
        <w:rPr>
          <w:color w:val="2E75B6"/>
        </w:rPr>
        <w:t>ReLU</w:t>
      </w:r>
      <w:proofErr w:type="spellEnd"/>
    </w:p>
    <w:p w14:paraId="36C8FBD6" w14:textId="77777777" w:rsidR="007C6A09" w:rsidRDefault="007C6A09">
      <w:pPr>
        <w:spacing w:before="30"/>
      </w:pPr>
    </w:p>
    <w:p w14:paraId="577200BB" w14:textId="77777777" w:rsidR="007C6A09" w:rsidRDefault="00000000">
      <w:pPr>
        <w:spacing w:before="50" w:after="50"/>
        <w:ind w:left="283"/>
      </w:pPr>
      <w:r>
        <w:rPr>
          <w:color w:val="595959"/>
        </w:rPr>
        <w:t xml:space="preserve">Skip connections preserve spatial localisation details lost during pooling. Without them, the </w:t>
      </w:r>
      <w:proofErr w:type="spellStart"/>
      <w:r>
        <w:rPr>
          <w:color w:val="595959"/>
        </w:rPr>
        <w:t>upsampled</w:t>
      </w:r>
      <w:proofErr w:type="spellEnd"/>
      <w:r>
        <w:rPr>
          <w:color w:val="595959"/>
        </w:rPr>
        <w:t xml:space="preserve"> feature maps would lack fine-grained boundary information, leading to blurry segmentation masks.</w:t>
      </w:r>
    </w:p>
    <w:p w14:paraId="4B92E46B" w14:textId="77777777" w:rsidR="007C6A09" w:rsidRDefault="007C6A09">
      <w:pPr>
        <w:spacing w:before="40"/>
      </w:pPr>
    </w:p>
    <w:p w14:paraId="5D51B895" w14:textId="77777777" w:rsidR="007C6A09" w:rsidRDefault="00000000">
      <w:pPr>
        <w:spacing w:before="140" w:after="60"/>
        <w:ind w:left="283"/>
      </w:pPr>
      <w:r>
        <w:rPr>
          <w:b/>
          <w:bCs/>
          <w:color w:val="4471C4"/>
          <w:sz w:val="24"/>
          <w:szCs w:val="24"/>
        </w:rPr>
        <w:t>3.4 Output Layer</w:t>
      </w:r>
    </w:p>
    <w:p w14:paraId="2323128F" w14:textId="77777777" w:rsidR="007C6A09" w:rsidRDefault="00000000">
      <w:pPr>
        <w:spacing w:before="50" w:after="50"/>
        <w:ind w:left="283"/>
      </w:pPr>
      <w:r>
        <w:rPr>
          <w:color w:val="595959"/>
        </w:rPr>
        <w:t xml:space="preserve">The final output is produced by a 1×1×1 convolution that maps the decoder features to a 4-channel probability volume, followed by a </w:t>
      </w:r>
      <w:proofErr w:type="spellStart"/>
      <w:r>
        <w:rPr>
          <w:color w:val="595959"/>
        </w:rPr>
        <w:t>Softmax</w:t>
      </w:r>
      <w:proofErr w:type="spellEnd"/>
      <w:r>
        <w:rPr>
          <w:color w:val="595959"/>
        </w:rPr>
        <w:t xml:space="preserve"> activation that produces per-voxel class probabilities.</w:t>
      </w:r>
    </w:p>
    <w:p w14:paraId="138BB70B" w14:textId="77777777" w:rsidR="007C6A09" w:rsidRDefault="007C6A09">
      <w:pPr>
        <w:spacing w:before="20"/>
      </w:pPr>
    </w:p>
    <w:p w14:paraId="71F9D239" w14:textId="77777777" w:rsidR="007C6A09" w:rsidRDefault="00000000">
      <w:pPr>
        <w:pStyle w:val="ListParagraph"/>
        <w:numPr>
          <w:ilvl w:val="0"/>
          <w:numId w:val="2"/>
        </w:numPr>
        <w:spacing w:before="40" w:after="40"/>
      </w:pPr>
      <w:r>
        <w:rPr>
          <w:b/>
          <w:bCs/>
          <w:color w:val="002060"/>
        </w:rPr>
        <w:t xml:space="preserve">1×1×1 Conv: </w:t>
      </w:r>
      <w:r>
        <w:rPr>
          <w:color w:val="595959"/>
        </w:rPr>
        <w:t>Projects feature channels to 4 output classes.</w:t>
      </w:r>
    </w:p>
    <w:p w14:paraId="1802BB83" w14:textId="77777777" w:rsidR="007C6A09" w:rsidRDefault="00000000">
      <w:pPr>
        <w:pStyle w:val="ListParagraph"/>
        <w:numPr>
          <w:ilvl w:val="0"/>
          <w:numId w:val="2"/>
        </w:numPr>
        <w:spacing w:before="40" w:after="40"/>
      </w:pPr>
      <w:proofErr w:type="spellStart"/>
      <w:r>
        <w:rPr>
          <w:b/>
          <w:bCs/>
          <w:color w:val="002060"/>
        </w:rPr>
        <w:t>Softmax</w:t>
      </w:r>
      <w:proofErr w:type="spellEnd"/>
      <w:r>
        <w:rPr>
          <w:b/>
          <w:bCs/>
          <w:color w:val="002060"/>
        </w:rPr>
        <w:t xml:space="preserve">: </w:t>
      </w:r>
      <w:r>
        <w:rPr>
          <w:color w:val="595959"/>
        </w:rPr>
        <w:t>Produces probability distribution over classes at each voxel; argmax gives final label.</w:t>
      </w:r>
    </w:p>
    <w:p w14:paraId="3BE04C29" w14:textId="77777777" w:rsidR="007C6A09" w:rsidRDefault="00000000">
      <w:pPr>
        <w:pStyle w:val="ListParagraph"/>
        <w:numPr>
          <w:ilvl w:val="0"/>
          <w:numId w:val="2"/>
        </w:numPr>
        <w:spacing w:before="40" w:after="40"/>
      </w:pPr>
      <w:r>
        <w:rPr>
          <w:b/>
          <w:bCs/>
          <w:color w:val="002060"/>
        </w:rPr>
        <w:t xml:space="preserve">Output shape: </w:t>
      </w:r>
      <w:r>
        <w:rPr>
          <w:color w:val="595959"/>
        </w:rPr>
        <w:t>4 × D × H × W → one probability map per class.</w:t>
      </w:r>
    </w:p>
    <w:p w14:paraId="26D683E2" w14:textId="77777777" w:rsidR="007C6A09" w:rsidRDefault="007C6A09">
      <w:pPr>
        <w:pBdr>
          <w:bottom w:val="single" w:sz="8" w:space="1" w:color="4471C4"/>
        </w:pBdr>
        <w:spacing w:before="60" w:after="60"/>
        <w:ind w:left="283"/>
      </w:pPr>
    </w:p>
    <w:p w14:paraId="0E8E376B" w14:textId="77777777" w:rsidR="007C6A09" w:rsidRDefault="00000000">
      <w:pPr>
        <w:spacing w:before="200" w:after="80"/>
        <w:ind w:left="283"/>
      </w:pPr>
      <w:r>
        <w:rPr>
          <w:b/>
          <w:bCs/>
          <w:color w:val="002060"/>
          <w:sz w:val="28"/>
          <w:szCs w:val="28"/>
        </w:rPr>
        <w:t>4. Model Workflow</w:t>
      </w:r>
    </w:p>
    <w:p w14:paraId="00F0ADD6" w14:textId="77777777" w:rsidR="007C6A09" w:rsidRDefault="00000000">
      <w:pPr>
        <w:spacing w:before="50" w:after="50"/>
        <w:ind w:left="283"/>
      </w:pPr>
      <w:r>
        <w:rPr>
          <w:color w:val="595959"/>
        </w:rPr>
        <w:t>The complete data flow through the 3D U-Net from raw input to final segmentation is illustrated below:</w:t>
      </w:r>
    </w:p>
    <w:p w14:paraId="2C49936E" w14:textId="77777777" w:rsidR="007C6A09" w:rsidRDefault="007C6A09">
      <w:pPr>
        <w:spacing w:before="40"/>
      </w:pPr>
    </w:p>
    <w:p w14:paraId="1DA9AEA4" w14:textId="77777777" w:rsidR="007C6A09" w:rsidRDefault="00000000">
      <w:pPr>
        <w:spacing w:before="30" w:after="30"/>
        <w:ind w:left="720"/>
      </w:pPr>
      <w:r>
        <w:rPr>
          <w:color w:val="2E75B6"/>
        </w:rPr>
        <w:t xml:space="preserve">Input </w:t>
      </w:r>
      <w:proofErr w:type="gramStart"/>
      <w:r>
        <w:rPr>
          <w:color w:val="2E75B6"/>
        </w:rPr>
        <w:t>Volume  (</w:t>
      </w:r>
      <w:proofErr w:type="gramEnd"/>
      <w:r>
        <w:rPr>
          <w:color w:val="2E75B6"/>
        </w:rPr>
        <w:t xml:space="preserve">4 channels: T1, T1CE, T2, </w:t>
      </w:r>
      <w:proofErr w:type="gramStart"/>
      <w:r>
        <w:rPr>
          <w:color w:val="2E75B6"/>
        </w:rPr>
        <w:t>FLAIR)  —</w:t>
      </w:r>
      <w:proofErr w:type="gramEnd"/>
      <w:r>
        <w:rPr>
          <w:color w:val="2E75B6"/>
        </w:rPr>
        <w:t xml:space="preserve">  shape: 4 × 128 × 128 × 128</w:t>
      </w:r>
    </w:p>
    <w:p w14:paraId="119D9A17" w14:textId="77777777" w:rsidR="007C6A09" w:rsidRDefault="00000000">
      <w:pPr>
        <w:spacing w:before="30" w:after="30"/>
        <w:ind w:left="720"/>
      </w:pPr>
      <w:r>
        <w:rPr>
          <w:color w:val="2E75B6"/>
        </w:rPr>
        <w:t>↓</w:t>
      </w:r>
    </w:p>
    <w:p w14:paraId="662D31A4" w14:textId="77777777" w:rsidR="007C6A09" w:rsidRDefault="00000000">
      <w:pPr>
        <w:spacing w:before="30" w:after="30"/>
        <w:ind w:left="720"/>
      </w:pPr>
      <w:r>
        <w:rPr>
          <w:color w:val="2E75B6"/>
        </w:rPr>
        <w:t xml:space="preserve">Encoder Block </w:t>
      </w:r>
      <w:proofErr w:type="gramStart"/>
      <w:r>
        <w:rPr>
          <w:color w:val="2E75B6"/>
        </w:rPr>
        <w:t>1  →</w:t>
      </w:r>
      <w:proofErr w:type="gramEnd"/>
      <w:r>
        <w:rPr>
          <w:color w:val="2E75B6"/>
        </w:rPr>
        <w:t xml:space="preserve">  Conv3D → </w:t>
      </w:r>
      <w:proofErr w:type="spellStart"/>
      <w:r>
        <w:rPr>
          <w:color w:val="2E75B6"/>
        </w:rPr>
        <w:t>InstanceNorm</w:t>
      </w:r>
      <w:proofErr w:type="spellEnd"/>
      <w:r>
        <w:rPr>
          <w:color w:val="2E75B6"/>
        </w:rPr>
        <w:t xml:space="preserve"> → </w:t>
      </w:r>
      <w:proofErr w:type="spellStart"/>
      <w:proofErr w:type="gramStart"/>
      <w:r>
        <w:rPr>
          <w:color w:val="2E75B6"/>
        </w:rPr>
        <w:t>ReLU</w:t>
      </w:r>
      <w:proofErr w:type="spellEnd"/>
      <w:r>
        <w:rPr>
          <w:color w:val="2E75B6"/>
        </w:rPr>
        <w:t xml:space="preserve">  (</w:t>
      </w:r>
      <w:proofErr w:type="gramEnd"/>
      <w:r>
        <w:rPr>
          <w:color w:val="2E75B6"/>
        </w:rPr>
        <w:t>×2</w:t>
      </w:r>
      <w:proofErr w:type="gramStart"/>
      <w:r>
        <w:rPr>
          <w:color w:val="2E75B6"/>
        </w:rPr>
        <w:t>)  →</w:t>
      </w:r>
      <w:proofErr w:type="gramEnd"/>
      <w:r>
        <w:rPr>
          <w:color w:val="2E75B6"/>
        </w:rPr>
        <w:t xml:space="preserve">  Feature Map F1</w:t>
      </w:r>
    </w:p>
    <w:p w14:paraId="6ED65B7F" w14:textId="77777777" w:rsidR="007C6A09" w:rsidRDefault="00000000">
      <w:pPr>
        <w:spacing w:before="30" w:after="30"/>
        <w:ind w:left="720"/>
      </w:pPr>
      <w:proofErr w:type="gramStart"/>
      <w:r>
        <w:rPr>
          <w:color w:val="2E75B6"/>
        </w:rPr>
        <w:lastRenderedPageBreak/>
        <w:t>↓  MaxPool</w:t>
      </w:r>
      <w:proofErr w:type="gramEnd"/>
      <w:r>
        <w:rPr>
          <w:color w:val="2E75B6"/>
        </w:rPr>
        <w:t>3</w:t>
      </w:r>
      <w:proofErr w:type="gramStart"/>
      <w:r>
        <w:rPr>
          <w:color w:val="2E75B6"/>
        </w:rPr>
        <w:t>D  (</w:t>
      </w:r>
      <w:proofErr w:type="gramEnd"/>
      <w:r>
        <w:rPr>
          <w:color w:val="2E75B6"/>
        </w:rPr>
        <w:t>64 × 64 × 64)</w:t>
      </w:r>
    </w:p>
    <w:p w14:paraId="3081037C" w14:textId="77777777" w:rsidR="007C6A09" w:rsidRDefault="00000000">
      <w:pPr>
        <w:spacing w:before="30" w:after="30"/>
        <w:ind w:left="720"/>
      </w:pPr>
      <w:r>
        <w:rPr>
          <w:color w:val="2E75B6"/>
        </w:rPr>
        <w:t xml:space="preserve">Encoder Block </w:t>
      </w:r>
      <w:proofErr w:type="gramStart"/>
      <w:r>
        <w:rPr>
          <w:color w:val="2E75B6"/>
        </w:rPr>
        <w:t>2  →</w:t>
      </w:r>
      <w:proofErr w:type="gramEnd"/>
      <w:r>
        <w:rPr>
          <w:color w:val="2E75B6"/>
        </w:rPr>
        <w:t xml:space="preserve">  Conv3D → </w:t>
      </w:r>
      <w:proofErr w:type="spellStart"/>
      <w:r>
        <w:rPr>
          <w:color w:val="2E75B6"/>
        </w:rPr>
        <w:t>InstanceNorm</w:t>
      </w:r>
      <w:proofErr w:type="spellEnd"/>
      <w:r>
        <w:rPr>
          <w:color w:val="2E75B6"/>
        </w:rPr>
        <w:t xml:space="preserve"> → </w:t>
      </w:r>
      <w:proofErr w:type="spellStart"/>
      <w:proofErr w:type="gramStart"/>
      <w:r>
        <w:rPr>
          <w:color w:val="2E75B6"/>
        </w:rPr>
        <w:t>ReLU</w:t>
      </w:r>
      <w:proofErr w:type="spellEnd"/>
      <w:r>
        <w:rPr>
          <w:color w:val="2E75B6"/>
        </w:rPr>
        <w:t xml:space="preserve">  (</w:t>
      </w:r>
      <w:proofErr w:type="gramEnd"/>
      <w:r>
        <w:rPr>
          <w:color w:val="2E75B6"/>
        </w:rPr>
        <w:t>×2</w:t>
      </w:r>
      <w:proofErr w:type="gramStart"/>
      <w:r>
        <w:rPr>
          <w:color w:val="2E75B6"/>
        </w:rPr>
        <w:t>)  →</w:t>
      </w:r>
      <w:proofErr w:type="gramEnd"/>
      <w:r>
        <w:rPr>
          <w:color w:val="2E75B6"/>
        </w:rPr>
        <w:t xml:space="preserve">  Feature Map F2</w:t>
      </w:r>
    </w:p>
    <w:p w14:paraId="606F78B2" w14:textId="77777777" w:rsidR="007C6A09" w:rsidRDefault="00000000">
      <w:pPr>
        <w:spacing w:before="30" w:after="30"/>
        <w:ind w:left="720"/>
      </w:pPr>
      <w:proofErr w:type="gramStart"/>
      <w:r>
        <w:rPr>
          <w:color w:val="2E75B6"/>
        </w:rPr>
        <w:t>↓  MaxPool</w:t>
      </w:r>
      <w:proofErr w:type="gramEnd"/>
      <w:r>
        <w:rPr>
          <w:color w:val="2E75B6"/>
        </w:rPr>
        <w:t>3</w:t>
      </w:r>
      <w:proofErr w:type="gramStart"/>
      <w:r>
        <w:rPr>
          <w:color w:val="2E75B6"/>
        </w:rPr>
        <w:t>D  (</w:t>
      </w:r>
      <w:proofErr w:type="gramEnd"/>
      <w:r>
        <w:rPr>
          <w:color w:val="2E75B6"/>
        </w:rPr>
        <w:t>32 × 32 × 32)</w:t>
      </w:r>
    </w:p>
    <w:p w14:paraId="2F763DE6" w14:textId="77777777" w:rsidR="007C6A09" w:rsidRDefault="00000000">
      <w:pPr>
        <w:spacing w:before="30" w:after="30"/>
        <w:ind w:left="720"/>
      </w:pPr>
      <w:r>
        <w:rPr>
          <w:color w:val="2E75B6"/>
        </w:rPr>
        <w:t xml:space="preserve">Encoder Block </w:t>
      </w:r>
      <w:proofErr w:type="gramStart"/>
      <w:r>
        <w:rPr>
          <w:color w:val="2E75B6"/>
        </w:rPr>
        <w:t>3  →</w:t>
      </w:r>
      <w:proofErr w:type="gramEnd"/>
      <w:r>
        <w:rPr>
          <w:color w:val="2E75B6"/>
        </w:rPr>
        <w:t xml:space="preserve">  Conv3D → </w:t>
      </w:r>
      <w:proofErr w:type="spellStart"/>
      <w:r>
        <w:rPr>
          <w:color w:val="2E75B6"/>
        </w:rPr>
        <w:t>InstanceNorm</w:t>
      </w:r>
      <w:proofErr w:type="spellEnd"/>
      <w:r>
        <w:rPr>
          <w:color w:val="2E75B6"/>
        </w:rPr>
        <w:t xml:space="preserve"> → </w:t>
      </w:r>
      <w:proofErr w:type="spellStart"/>
      <w:proofErr w:type="gramStart"/>
      <w:r>
        <w:rPr>
          <w:color w:val="2E75B6"/>
        </w:rPr>
        <w:t>ReLU</w:t>
      </w:r>
      <w:proofErr w:type="spellEnd"/>
      <w:r>
        <w:rPr>
          <w:color w:val="2E75B6"/>
        </w:rPr>
        <w:t xml:space="preserve">  (</w:t>
      </w:r>
      <w:proofErr w:type="gramEnd"/>
      <w:r>
        <w:rPr>
          <w:color w:val="2E75B6"/>
        </w:rPr>
        <w:t>×2</w:t>
      </w:r>
      <w:proofErr w:type="gramStart"/>
      <w:r>
        <w:rPr>
          <w:color w:val="2E75B6"/>
        </w:rPr>
        <w:t>)  →</w:t>
      </w:r>
      <w:proofErr w:type="gramEnd"/>
      <w:r>
        <w:rPr>
          <w:color w:val="2E75B6"/>
        </w:rPr>
        <w:t xml:space="preserve">  Feature Map F3</w:t>
      </w:r>
    </w:p>
    <w:p w14:paraId="66317658" w14:textId="77777777" w:rsidR="007C6A09" w:rsidRDefault="00000000">
      <w:pPr>
        <w:spacing w:before="30" w:after="30"/>
        <w:ind w:left="720"/>
      </w:pPr>
      <w:proofErr w:type="gramStart"/>
      <w:r>
        <w:rPr>
          <w:color w:val="2E75B6"/>
        </w:rPr>
        <w:t>↓  MaxPool</w:t>
      </w:r>
      <w:proofErr w:type="gramEnd"/>
      <w:r>
        <w:rPr>
          <w:color w:val="2E75B6"/>
        </w:rPr>
        <w:t>3</w:t>
      </w:r>
      <w:proofErr w:type="gramStart"/>
      <w:r>
        <w:rPr>
          <w:color w:val="2E75B6"/>
        </w:rPr>
        <w:t>D  (</w:t>
      </w:r>
      <w:proofErr w:type="gramEnd"/>
      <w:r>
        <w:rPr>
          <w:color w:val="2E75B6"/>
        </w:rPr>
        <w:t>16 × 16 × 16)</w:t>
      </w:r>
    </w:p>
    <w:p w14:paraId="12960D5A" w14:textId="77777777" w:rsidR="007C6A09" w:rsidRDefault="00000000">
      <w:pPr>
        <w:spacing w:before="30" w:after="30"/>
        <w:ind w:left="720"/>
      </w:pPr>
      <w:proofErr w:type="gramStart"/>
      <w:r>
        <w:rPr>
          <w:color w:val="2E75B6"/>
        </w:rPr>
        <w:t>Bottleneck  →</w:t>
      </w:r>
      <w:proofErr w:type="gramEnd"/>
      <w:r>
        <w:rPr>
          <w:color w:val="2E75B6"/>
        </w:rPr>
        <w:t xml:space="preserve">  Conv3D → </w:t>
      </w:r>
      <w:proofErr w:type="spellStart"/>
      <w:r>
        <w:rPr>
          <w:color w:val="2E75B6"/>
        </w:rPr>
        <w:t>InstanceNorm</w:t>
      </w:r>
      <w:proofErr w:type="spellEnd"/>
      <w:r>
        <w:rPr>
          <w:color w:val="2E75B6"/>
        </w:rPr>
        <w:t xml:space="preserve"> → </w:t>
      </w:r>
      <w:proofErr w:type="spellStart"/>
      <w:proofErr w:type="gramStart"/>
      <w:r>
        <w:rPr>
          <w:color w:val="2E75B6"/>
        </w:rPr>
        <w:t>ReLU</w:t>
      </w:r>
      <w:proofErr w:type="spellEnd"/>
      <w:r>
        <w:rPr>
          <w:color w:val="2E75B6"/>
        </w:rPr>
        <w:t xml:space="preserve">  (</w:t>
      </w:r>
      <w:proofErr w:type="gramEnd"/>
      <w:r>
        <w:rPr>
          <w:color w:val="2E75B6"/>
        </w:rPr>
        <w:t>×2</w:t>
      </w:r>
      <w:proofErr w:type="gramStart"/>
      <w:r>
        <w:rPr>
          <w:color w:val="2E75B6"/>
        </w:rPr>
        <w:t>)  →</w:t>
      </w:r>
      <w:proofErr w:type="gramEnd"/>
      <w:r>
        <w:rPr>
          <w:color w:val="2E75B6"/>
        </w:rPr>
        <w:t xml:space="preserve">  Deep Feature Map</w:t>
      </w:r>
    </w:p>
    <w:p w14:paraId="218AE115" w14:textId="77777777" w:rsidR="007C6A09" w:rsidRDefault="00000000">
      <w:pPr>
        <w:spacing w:before="30" w:after="30"/>
        <w:ind w:left="720"/>
      </w:pPr>
      <w:proofErr w:type="gramStart"/>
      <w:r>
        <w:rPr>
          <w:color w:val="2E75B6"/>
        </w:rPr>
        <w:t>↓  TransposedConv</w:t>
      </w:r>
      <w:proofErr w:type="gramEnd"/>
      <w:r>
        <w:rPr>
          <w:color w:val="2E75B6"/>
        </w:rPr>
        <w:t>3</w:t>
      </w:r>
      <w:proofErr w:type="gramStart"/>
      <w:r>
        <w:rPr>
          <w:color w:val="2E75B6"/>
        </w:rPr>
        <w:t>D  (</w:t>
      </w:r>
      <w:proofErr w:type="spellStart"/>
      <w:proofErr w:type="gramEnd"/>
      <w:r>
        <w:rPr>
          <w:color w:val="2E75B6"/>
        </w:rPr>
        <w:t>upsample</w:t>
      </w:r>
      <w:proofErr w:type="spellEnd"/>
      <w:r>
        <w:rPr>
          <w:color w:val="2E75B6"/>
        </w:rPr>
        <w:t xml:space="preserve"> → 32 × 32 × 32</w:t>
      </w:r>
      <w:proofErr w:type="gramStart"/>
      <w:r>
        <w:rPr>
          <w:color w:val="2E75B6"/>
        </w:rPr>
        <w:t>)  +</w:t>
      </w:r>
      <w:proofErr w:type="gramEnd"/>
      <w:r>
        <w:rPr>
          <w:color w:val="2E75B6"/>
        </w:rPr>
        <w:t xml:space="preserve">  </w:t>
      </w:r>
      <w:proofErr w:type="spellStart"/>
      <w:r>
        <w:rPr>
          <w:color w:val="2E75B6"/>
        </w:rPr>
        <w:t>Concat</w:t>
      </w:r>
      <w:proofErr w:type="spellEnd"/>
      <w:r>
        <w:rPr>
          <w:color w:val="2E75B6"/>
        </w:rPr>
        <w:t>(F3)</w:t>
      </w:r>
    </w:p>
    <w:p w14:paraId="67E99C9F" w14:textId="77777777" w:rsidR="007C6A09" w:rsidRDefault="00000000">
      <w:pPr>
        <w:spacing w:before="30" w:after="30"/>
        <w:ind w:left="720"/>
      </w:pPr>
      <w:r>
        <w:rPr>
          <w:color w:val="2E75B6"/>
        </w:rPr>
        <w:t xml:space="preserve">Decoder Block </w:t>
      </w:r>
      <w:proofErr w:type="gramStart"/>
      <w:r>
        <w:rPr>
          <w:color w:val="2E75B6"/>
        </w:rPr>
        <w:t>3  →</w:t>
      </w:r>
      <w:proofErr w:type="gramEnd"/>
      <w:r>
        <w:rPr>
          <w:color w:val="2E75B6"/>
        </w:rPr>
        <w:t xml:space="preserve">  Conv3D → </w:t>
      </w:r>
      <w:proofErr w:type="spellStart"/>
      <w:r>
        <w:rPr>
          <w:color w:val="2E75B6"/>
        </w:rPr>
        <w:t>InstanceNorm</w:t>
      </w:r>
      <w:proofErr w:type="spellEnd"/>
      <w:r>
        <w:rPr>
          <w:color w:val="2E75B6"/>
        </w:rPr>
        <w:t xml:space="preserve"> → </w:t>
      </w:r>
      <w:proofErr w:type="spellStart"/>
      <w:proofErr w:type="gramStart"/>
      <w:r>
        <w:rPr>
          <w:color w:val="2E75B6"/>
        </w:rPr>
        <w:t>ReLU</w:t>
      </w:r>
      <w:proofErr w:type="spellEnd"/>
      <w:r>
        <w:rPr>
          <w:color w:val="2E75B6"/>
        </w:rPr>
        <w:t xml:space="preserve">  (</w:t>
      </w:r>
      <w:proofErr w:type="gramEnd"/>
      <w:r>
        <w:rPr>
          <w:color w:val="2E75B6"/>
        </w:rPr>
        <w:t>×2)</w:t>
      </w:r>
    </w:p>
    <w:p w14:paraId="082A703C" w14:textId="77777777" w:rsidR="007C6A09" w:rsidRDefault="00000000">
      <w:pPr>
        <w:spacing w:before="30" w:after="30"/>
        <w:ind w:left="720"/>
      </w:pPr>
      <w:proofErr w:type="gramStart"/>
      <w:r>
        <w:rPr>
          <w:color w:val="2E75B6"/>
        </w:rPr>
        <w:t>↓  TransposedConv</w:t>
      </w:r>
      <w:proofErr w:type="gramEnd"/>
      <w:r>
        <w:rPr>
          <w:color w:val="2E75B6"/>
        </w:rPr>
        <w:t>3</w:t>
      </w:r>
      <w:proofErr w:type="gramStart"/>
      <w:r>
        <w:rPr>
          <w:color w:val="2E75B6"/>
        </w:rPr>
        <w:t>D  (</w:t>
      </w:r>
      <w:proofErr w:type="spellStart"/>
      <w:proofErr w:type="gramEnd"/>
      <w:r>
        <w:rPr>
          <w:color w:val="2E75B6"/>
        </w:rPr>
        <w:t>upsample</w:t>
      </w:r>
      <w:proofErr w:type="spellEnd"/>
      <w:r>
        <w:rPr>
          <w:color w:val="2E75B6"/>
        </w:rPr>
        <w:t xml:space="preserve"> → 64 × 64 × 64</w:t>
      </w:r>
      <w:proofErr w:type="gramStart"/>
      <w:r>
        <w:rPr>
          <w:color w:val="2E75B6"/>
        </w:rPr>
        <w:t>)  +</w:t>
      </w:r>
      <w:proofErr w:type="gramEnd"/>
      <w:r>
        <w:rPr>
          <w:color w:val="2E75B6"/>
        </w:rPr>
        <w:t xml:space="preserve">  </w:t>
      </w:r>
      <w:proofErr w:type="spellStart"/>
      <w:r>
        <w:rPr>
          <w:color w:val="2E75B6"/>
        </w:rPr>
        <w:t>Concat</w:t>
      </w:r>
      <w:proofErr w:type="spellEnd"/>
      <w:r>
        <w:rPr>
          <w:color w:val="2E75B6"/>
        </w:rPr>
        <w:t>(F2)</w:t>
      </w:r>
    </w:p>
    <w:p w14:paraId="5F20538F" w14:textId="77777777" w:rsidR="007C6A09" w:rsidRDefault="00000000">
      <w:pPr>
        <w:spacing w:before="30" w:after="30"/>
        <w:ind w:left="720"/>
      </w:pPr>
      <w:r>
        <w:rPr>
          <w:color w:val="2E75B6"/>
        </w:rPr>
        <w:t xml:space="preserve">Decoder Block </w:t>
      </w:r>
      <w:proofErr w:type="gramStart"/>
      <w:r>
        <w:rPr>
          <w:color w:val="2E75B6"/>
        </w:rPr>
        <w:t>2  →</w:t>
      </w:r>
      <w:proofErr w:type="gramEnd"/>
      <w:r>
        <w:rPr>
          <w:color w:val="2E75B6"/>
        </w:rPr>
        <w:t xml:space="preserve">  Conv3D → </w:t>
      </w:r>
      <w:proofErr w:type="spellStart"/>
      <w:r>
        <w:rPr>
          <w:color w:val="2E75B6"/>
        </w:rPr>
        <w:t>InstanceNorm</w:t>
      </w:r>
      <w:proofErr w:type="spellEnd"/>
      <w:r>
        <w:rPr>
          <w:color w:val="2E75B6"/>
        </w:rPr>
        <w:t xml:space="preserve"> → </w:t>
      </w:r>
      <w:proofErr w:type="spellStart"/>
      <w:proofErr w:type="gramStart"/>
      <w:r>
        <w:rPr>
          <w:color w:val="2E75B6"/>
        </w:rPr>
        <w:t>ReLU</w:t>
      </w:r>
      <w:proofErr w:type="spellEnd"/>
      <w:r>
        <w:rPr>
          <w:color w:val="2E75B6"/>
        </w:rPr>
        <w:t xml:space="preserve">  (</w:t>
      </w:r>
      <w:proofErr w:type="gramEnd"/>
      <w:r>
        <w:rPr>
          <w:color w:val="2E75B6"/>
        </w:rPr>
        <w:t>×2)</w:t>
      </w:r>
    </w:p>
    <w:p w14:paraId="763283C4" w14:textId="77777777" w:rsidR="007C6A09" w:rsidRDefault="00000000">
      <w:pPr>
        <w:spacing w:before="30" w:after="30"/>
        <w:ind w:left="720"/>
      </w:pPr>
      <w:proofErr w:type="gramStart"/>
      <w:r>
        <w:rPr>
          <w:color w:val="2E75B6"/>
        </w:rPr>
        <w:t>↓  TransposedConv</w:t>
      </w:r>
      <w:proofErr w:type="gramEnd"/>
      <w:r>
        <w:rPr>
          <w:color w:val="2E75B6"/>
        </w:rPr>
        <w:t>3</w:t>
      </w:r>
      <w:proofErr w:type="gramStart"/>
      <w:r>
        <w:rPr>
          <w:color w:val="2E75B6"/>
        </w:rPr>
        <w:t>D  (</w:t>
      </w:r>
      <w:proofErr w:type="spellStart"/>
      <w:proofErr w:type="gramEnd"/>
      <w:r>
        <w:rPr>
          <w:color w:val="2E75B6"/>
        </w:rPr>
        <w:t>upsample</w:t>
      </w:r>
      <w:proofErr w:type="spellEnd"/>
      <w:r>
        <w:rPr>
          <w:color w:val="2E75B6"/>
        </w:rPr>
        <w:t xml:space="preserve"> → 128 × 128 × 128</w:t>
      </w:r>
      <w:proofErr w:type="gramStart"/>
      <w:r>
        <w:rPr>
          <w:color w:val="2E75B6"/>
        </w:rPr>
        <w:t>)  +</w:t>
      </w:r>
      <w:proofErr w:type="gramEnd"/>
      <w:r>
        <w:rPr>
          <w:color w:val="2E75B6"/>
        </w:rPr>
        <w:t xml:space="preserve">  </w:t>
      </w:r>
      <w:proofErr w:type="spellStart"/>
      <w:r>
        <w:rPr>
          <w:color w:val="2E75B6"/>
        </w:rPr>
        <w:t>Concat</w:t>
      </w:r>
      <w:proofErr w:type="spellEnd"/>
      <w:r>
        <w:rPr>
          <w:color w:val="2E75B6"/>
        </w:rPr>
        <w:t>(F1)</w:t>
      </w:r>
    </w:p>
    <w:p w14:paraId="0AF5E8D9" w14:textId="77777777" w:rsidR="007C6A09" w:rsidRDefault="00000000">
      <w:pPr>
        <w:spacing w:before="30" w:after="30"/>
        <w:ind w:left="720"/>
      </w:pPr>
      <w:r>
        <w:rPr>
          <w:color w:val="2E75B6"/>
        </w:rPr>
        <w:t xml:space="preserve">Decoder Block </w:t>
      </w:r>
      <w:proofErr w:type="gramStart"/>
      <w:r>
        <w:rPr>
          <w:color w:val="2E75B6"/>
        </w:rPr>
        <w:t>1  →</w:t>
      </w:r>
      <w:proofErr w:type="gramEnd"/>
      <w:r>
        <w:rPr>
          <w:color w:val="2E75B6"/>
        </w:rPr>
        <w:t xml:space="preserve">  Conv3D → </w:t>
      </w:r>
      <w:proofErr w:type="spellStart"/>
      <w:r>
        <w:rPr>
          <w:color w:val="2E75B6"/>
        </w:rPr>
        <w:t>InstanceNorm</w:t>
      </w:r>
      <w:proofErr w:type="spellEnd"/>
      <w:r>
        <w:rPr>
          <w:color w:val="2E75B6"/>
        </w:rPr>
        <w:t xml:space="preserve"> → </w:t>
      </w:r>
      <w:proofErr w:type="spellStart"/>
      <w:proofErr w:type="gramStart"/>
      <w:r>
        <w:rPr>
          <w:color w:val="2E75B6"/>
        </w:rPr>
        <w:t>ReLU</w:t>
      </w:r>
      <w:proofErr w:type="spellEnd"/>
      <w:r>
        <w:rPr>
          <w:color w:val="2E75B6"/>
        </w:rPr>
        <w:t xml:space="preserve">  (</w:t>
      </w:r>
      <w:proofErr w:type="gramEnd"/>
      <w:r>
        <w:rPr>
          <w:color w:val="2E75B6"/>
        </w:rPr>
        <w:t>×2)</w:t>
      </w:r>
    </w:p>
    <w:p w14:paraId="16F27D04" w14:textId="77777777" w:rsidR="007C6A09" w:rsidRDefault="00000000">
      <w:pPr>
        <w:spacing w:before="30" w:after="30"/>
        <w:ind w:left="720"/>
      </w:pPr>
      <w:proofErr w:type="gramStart"/>
      <w:r>
        <w:rPr>
          <w:color w:val="2E75B6"/>
        </w:rPr>
        <w:t>↓  1</w:t>
      </w:r>
      <w:proofErr w:type="gramEnd"/>
      <w:r>
        <w:rPr>
          <w:color w:val="2E75B6"/>
        </w:rPr>
        <w:t xml:space="preserve">×1×1 </w:t>
      </w:r>
      <w:proofErr w:type="gramStart"/>
      <w:r>
        <w:rPr>
          <w:color w:val="2E75B6"/>
        </w:rPr>
        <w:t>Convolution  →</w:t>
      </w:r>
      <w:proofErr w:type="gramEnd"/>
      <w:r>
        <w:rPr>
          <w:color w:val="2E75B6"/>
        </w:rPr>
        <w:t xml:space="preserve">  4-channel logit volume</w:t>
      </w:r>
    </w:p>
    <w:p w14:paraId="6FB2AE0F" w14:textId="77777777" w:rsidR="007C6A09" w:rsidRDefault="00000000">
      <w:pPr>
        <w:spacing w:before="30" w:after="30"/>
        <w:ind w:left="720"/>
      </w:pPr>
      <w:proofErr w:type="gramStart"/>
      <w:r>
        <w:rPr>
          <w:color w:val="2E75B6"/>
        </w:rPr>
        <w:t xml:space="preserve">↓  </w:t>
      </w:r>
      <w:proofErr w:type="spellStart"/>
      <w:r>
        <w:rPr>
          <w:color w:val="2E75B6"/>
        </w:rPr>
        <w:t>Softmax</w:t>
      </w:r>
      <w:proofErr w:type="spellEnd"/>
      <w:proofErr w:type="gramEnd"/>
      <w:r>
        <w:rPr>
          <w:color w:val="2E75B6"/>
        </w:rPr>
        <w:t xml:space="preserve"> Activation</w:t>
      </w:r>
    </w:p>
    <w:p w14:paraId="34CC6AB7" w14:textId="77777777" w:rsidR="007C6A09" w:rsidRDefault="00000000">
      <w:pPr>
        <w:spacing w:before="30" w:after="30"/>
        <w:ind w:left="720"/>
      </w:pPr>
      <w:r>
        <w:rPr>
          <w:color w:val="2E75B6"/>
        </w:rPr>
        <w:t xml:space="preserve">Output: Voxel-wise Class </w:t>
      </w:r>
      <w:proofErr w:type="gramStart"/>
      <w:r>
        <w:rPr>
          <w:color w:val="2E75B6"/>
        </w:rPr>
        <w:t>Probabilities  →</w:t>
      </w:r>
      <w:proofErr w:type="gramEnd"/>
      <w:r>
        <w:rPr>
          <w:color w:val="2E75B6"/>
        </w:rPr>
        <w:t xml:space="preserve">  </w:t>
      </w:r>
      <w:proofErr w:type="gramStart"/>
      <w:r>
        <w:rPr>
          <w:color w:val="2E75B6"/>
        </w:rPr>
        <w:t>argmax  →</w:t>
      </w:r>
      <w:proofErr w:type="gramEnd"/>
      <w:r>
        <w:rPr>
          <w:color w:val="2E75B6"/>
        </w:rPr>
        <w:t xml:space="preserve">  Segmentation Mask</w:t>
      </w:r>
    </w:p>
    <w:p w14:paraId="2126AC4C" w14:textId="77777777" w:rsidR="007C6A09" w:rsidRDefault="007C6A09">
      <w:pPr>
        <w:spacing w:before="40"/>
      </w:pPr>
    </w:p>
    <w:p w14:paraId="63ACB3D4" w14:textId="77777777" w:rsidR="007C6A09" w:rsidRDefault="00000000">
      <w:pPr>
        <w:spacing w:before="50" w:after="50"/>
        <w:ind w:left="283"/>
      </w:pPr>
      <w:r>
        <w:rPr>
          <w:color w:val="595959"/>
        </w:rPr>
        <w:t>Skip connections (F1, F2, F3) pass spatial detail from each encoder stage directly to its symmetric decoder stage. This U-shaped connectivity pattern gives the architecture its name and is responsible for producing sharp, well-localised segmentation boundaries.</w:t>
      </w:r>
    </w:p>
    <w:p w14:paraId="737BAC25" w14:textId="77777777" w:rsidR="007C6A09" w:rsidRDefault="007C6A09">
      <w:pPr>
        <w:pBdr>
          <w:bottom w:val="single" w:sz="8" w:space="1" w:color="4471C4"/>
        </w:pBdr>
        <w:spacing w:before="60" w:after="60"/>
        <w:ind w:left="283"/>
      </w:pPr>
    </w:p>
    <w:p w14:paraId="6A88095D" w14:textId="77777777" w:rsidR="007C6A09" w:rsidRDefault="00000000">
      <w:pPr>
        <w:spacing w:before="200" w:after="80"/>
        <w:ind w:left="283"/>
      </w:pPr>
      <w:r>
        <w:rPr>
          <w:b/>
          <w:bCs/>
          <w:color w:val="002060"/>
          <w:sz w:val="28"/>
          <w:szCs w:val="28"/>
        </w:rPr>
        <w:t>5. Loss Functions Used</w:t>
      </w:r>
    </w:p>
    <w:p w14:paraId="7FDC33C9" w14:textId="77777777" w:rsidR="007C6A09" w:rsidRDefault="00000000">
      <w:pPr>
        <w:spacing w:before="140" w:after="60"/>
        <w:ind w:left="283"/>
      </w:pPr>
      <w:r>
        <w:rPr>
          <w:b/>
          <w:bCs/>
          <w:color w:val="4471C4"/>
          <w:sz w:val="24"/>
          <w:szCs w:val="24"/>
        </w:rPr>
        <w:t>5.1 Dice Loss</w:t>
      </w:r>
    </w:p>
    <w:p w14:paraId="3DBBA1A7" w14:textId="77777777" w:rsidR="007C6A09" w:rsidRDefault="00000000">
      <w:pPr>
        <w:spacing w:before="50" w:after="50"/>
        <w:ind w:left="283"/>
      </w:pPr>
      <w:r>
        <w:rPr>
          <w:color w:val="595959"/>
        </w:rPr>
        <w:t>Dice Loss is derived from the Dice Similarity Coefficient and directly measures the volumetric overlap between the predicted and ground-truth segmentation. It is well-suited for medical image segmentation where tumour voxels are significantly outnumbered by background voxels.</w:t>
      </w:r>
    </w:p>
    <w:p w14:paraId="6235526A" w14:textId="77777777" w:rsidR="007C6A09" w:rsidRDefault="00000000">
      <w:pPr>
        <w:spacing w:before="60" w:after="60"/>
        <w:ind w:left="720"/>
      </w:pPr>
      <w:r>
        <w:rPr>
          <w:rFonts w:ascii="Courier New" w:eastAsia="Courier New" w:hAnsi="Courier New" w:cs="Courier New"/>
          <w:b/>
          <w:bCs/>
          <w:color w:val="002060"/>
        </w:rPr>
        <w:t>Dice Loss = 1 − (2 × TP) / (2 × TP + FP + FN)</w:t>
      </w:r>
    </w:p>
    <w:p w14:paraId="32A7A90A" w14:textId="77777777" w:rsidR="007C6A09" w:rsidRDefault="00000000">
      <w:pPr>
        <w:spacing w:before="50" w:after="50"/>
        <w:ind w:left="283"/>
      </w:pPr>
      <w:r>
        <w:rPr>
          <w:color w:val="595959"/>
        </w:rPr>
        <w:t>Where TP = True Positives, FP = False Positives, FN = False Negatives. Dice Loss is computed per class and averaged. A loss of 0 indicates perfect segmentation.</w:t>
      </w:r>
    </w:p>
    <w:p w14:paraId="650CBA20" w14:textId="77777777" w:rsidR="007C6A09" w:rsidRDefault="007C6A09">
      <w:pPr>
        <w:spacing w:before="30"/>
      </w:pPr>
    </w:p>
    <w:p w14:paraId="344D4121" w14:textId="77777777" w:rsidR="007C6A09" w:rsidRDefault="00000000">
      <w:pPr>
        <w:spacing w:before="140" w:after="60"/>
        <w:ind w:left="283"/>
      </w:pPr>
      <w:r>
        <w:rPr>
          <w:b/>
          <w:bCs/>
          <w:color w:val="4471C4"/>
          <w:sz w:val="24"/>
          <w:szCs w:val="24"/>
        </w:rPr>
        <w:t>Key advantages of Dice Loss:</w:t>
      </w:r>
    </w:p>
    <w:p w14:paraId="12C87139" w14:textId="77777777" w:rsidR="007C6A09" w:rsidRDefault="00000000">
      <w:pPr>
        <w:pStyle w:val="ListParagraph"/>
        <w:numPr>
          <w:ilvl w:val="0"/>
          <w:numId w:val="2"/>
        </w:numPr>
        <w:spacing w:before="40" w:after="40"/>
      </w:pPr>
      <w:r>
        <w:rPr>
          <w:b/>
          <w:bCs/>
          <w:color w:val="002060"/>
        </w:rPr>
        <w:t xml:space="preserve">Class imbalance: </w:t>
      </w:r>
      <w:r>
        <w:rPr>
          <w:color w:val="595959"/>
        </w:rPr>
        <w:t>Naturally handles the severe foreground–background imbalance in tumour segmentation.</w:t>
      </w:r>
    </w:p>
    <w:p w14:paraId="2EAC5034" w14:textId="77777777" w:rsidR="007C6A09" w:rsidRDefault="00000000">
      <w:pPr>
        <w:pStyle w:val="ListParagraph"/>
        <w:numPr>
          <w:ilvl w:val="0"/>
          <w:numId w:val="2"/>
        </w:numPr>
        <w:spacing w:before="40" w:after="40"/>
      </w:pPr>
      <w:r>
        <w:rPr>
          <w:b/>
          <w:bCs/>
          <w:color w:val="002060"/>
        </w:rPr>
        <w:t xml:space="preserve">Direct metric alignment: </w:t>
      </w:r>
      <w:r>
        <w:rPr>
          <w:color w:val="595959"/>
        </w:rPr>
        <w:t>Directly optimises the same metric used for evaluation (Dice Score).</w:t>
      </w:r>
    </w:p>
    <w:p w14:paraId="238DB315" w14:textId="77777777" w:rsidR="007C6A09" w:rsidRDefault="00000000">
      <w:pPr>
        <w:pStyle w:val="ListParagraph"/>
        <w:numPr>
          <w:ilvl w:val="0"/>
          <w:numId w:val="2"/>
        </w:numPr>
        <w:spacing w:before="40" w:after="40"/>
      </w:pPr>
      <w:r>
        <w:rPr>
          <w:b/>
          <w:bCs/>
          <w:color w:val="002060"/>
        </w:rPr>
        <w:t xml:space="preserve">Overlap-focused: </w:t>
      </w:r>
      <w:r>
        <w:rPr>
          <w:color w:val="595959"/>
        </w:rPr>
        <w:t>Penalises both false positives and false negatives equally.</w:t>
      </w:r>
    </w:p>
    <w:p w14:paraId="0E1BFE74" w14:textId="77777777" w:rsidR="007C6A09" w:rsidRDefault="007C6A09">
      <w:pPr>
        <w:spacing w:before="40"/>
      </w:pPr>
    </w:p>
    <w:p w14:paraId="62FD691A" w14:textId="77777777" w:rsidR="007C6A09" w:rsidRDefault="00000000">
      <w:pPr>
        <w:spacing w:before="140" w:after="60"/>
        <w:ind w:left="283"/>
      </w:pPr>
      <w:r>
        <w:rPr>
          <w:b/>
          <w:bCs/>
          <w:color w:val="4471C4"/>
          <w:sz w:val="24"/>
          <w:szCs w:val="24"/>
        </w:rPr>
        <w:t>5.2 Cross Entropy Loss (CE)</w:t>
      </w:r>
    </w:p>
    <w:p w14:paraId="2EB5F6CB" w14:textId="77777777" w:rsidR="007C6A09" w:rsidRDefault="00000000">
      <w:pPr>
        <w:spacing w:before="50" w:after="50"/>
        <w:ind w:left="283"/>
      </w:pPr>
      <w:r>
        <w:rPr>
          <w:color w:val="595959"/>
        </w:rPr>
        <w:t>Cross Entropy Loss is a classical voxel-wise classification loss. It computes the negative log-likelihood of the predicted probability for the correct class at every voxel independently:</w:t>
      </w:r>
    </w:p>
    <w:p w14:paraId="15C99640" w14:textId="77777777" w:rsidR="007C6A09" w:rsidRDefault="00000000">
      <w:pPr>
        <w:spacing w:before="60" w:after="60"/>
        <w:ind w:left="720"/>
      </w:pPr>
      <w:r>
        <w:rPr>
          <w:rFonts w:ascii="Courier New" w:eastAsia="Courier New" w:hAnsi="Courier New" w:cs="Courier New"/>
          <w:b/>
          <w:bCs/>
          <w:color w:val="002060"/>
        </w:rPr>
        <w:t xml:space="preserve">CE Loss = −Σ </w:t>
      </w:r>
      <w:proofErr w:type="spellStart"/>
      <w:r>
        <w:rPr>
          <w:rFonts w:ascii="Courier New" w:eastAsia="Courier New" w:hAnsi="Courier New" w:cs="Courier New"/>
          <w:b/>
          <w:bCs/>
          <w:color w:val="002060"/>
        </w:rPr>
        <w:t>y_i</w:t>
      </w:r>
      <w:proofErr w:type="spellEnd"/>
      <w:r>
        <w:rPr>
          <w:rFonts w:ascii="Courier New" w:eastAsia="Courier New" w:hAnsi="Courier New" w:cs="Courier New"/>
          <w:b/>
          <w:bCs/>
          <w:color w:val="002060"/>
        </w:rPr>
        <w:t xml:space="preserve"> · log(</w:t>
      </w:r>
      <w:proofErr w:type="spellStart"/>
      <w:r>
        <w:rPr>
          <w:rFonts w:ascii="Courier New" w:eastAsia="Courier New" w:hAnsi="Courier New" w:cs="Courier New"/>
          <w:b/>
          <w:bCs/>
          <w:color w:val="002060"/>
        </w:rPr>
        <w:t>p_i</w:t>
      </w:r>
      <w:proofErr w:type="spellEnd"/>
      <w:r>
        <w:rPr>
          <w:rFonts w:ascii="Courier New" w:eastAsia="Courier New" w:hAnsi="Courier New" w:cs="Courier New"/>
          <w:b/>
          <w:bCs/>
          <w:color w:val="002060"/>
        </w:rPr>
        <w:t>)</w:t>
      </w:r>
    </w:p>
    <w:p w14:paraId="7195DA2E" w14:textId="77777777" w:rsidR="007C6A09" w:rsidRDefault="00000000">
      <w:pPr>
        <w:spacing w:before="50" w:after="50"/>
        <w:ind w:left="283"/>
      </w:pPr>
      <w:r>
        <w:rPr>
          <w:color w:val="595959"/>
        </w:rPr>
        <w:t xml:space="preserve">Where </w:t>
      </w:r>
      <w:proofErr w:type="spellStart"/>
      <w:r>
        <w:rPr>
          <w:color w:val="595959"/>
        </w:rPr>
        <w:t>y_i</w:t>
      </w:r>
      <w:proofErr w:type="spellEnd"/>
      <w:r>
        <w:rPr>
          <w:color w:val="595959"/>
        </w:rPr>
        <w:t xml:space="preserve"> is the ground-truth one-hot label and </w:t>
      </w:r>
      <w:proofErr w:type="spellStart"/>
      <w:r>
        <w:rPr>
          <w:color w:val="595959"/>
        </w:rPr>
        <w:t>p_i</w:t>
      </w:r>
      <w:proofErr w:type="spellEnd"/>
      <w:r>
        <w:rPr>
          <w:color w:val="595959"/>
        </w:rPr>
        <w:t xml:space="preserve"> is the predicted </w:t>
      </w:r>
      <w:proofErr w:type="spellStart"/>
      <w:r>
        <w:rPr>
          <w:color w:val="595959"/>
        </w:rPr>
        <w:t>softmax</w:t>
      </w:r>
      <w:proofErr w:type="spellEnd"/>
      <w:r>
        <w:rPr>
          <w:color w:val="595959"/>
        </w:rPr>
        <w:t xml:space="preserve"> probability. CE provides stable gradient signals especially in early training epochs and is sensitive to per-voxel misclassifications.</w:t>
      </w:r>
    </w:p>
    <w:p w14:paraId="1CE01B1D" w14:textId="77777777" w:rsidR="007C6A09" w:rsidRDefault="007C6A09">
      <w:pPr>
        <w:spacing w:before="40"/>
      </w:pPr>
    </w:p>
    <w:p w14:paraId="468F64B1" w14:textId="77777777" w:rsidR="00EB76CF" w:rsidRDefault="00EB76CF">
      <w:pPr>
        <w:spacing w:before="140" w:after="60"/>
        <w:ind w:left="283"/>
        <w:rPr>
          <w:b/>
          <w:bCs/>
          <w:color w:val="4471C4"/>
          <w:sz w:val="24"/>
          <w:szCs w:val="24"/>
        </w:rPr>
      </w:pPr>
    </w:p>
    <w:p w14:paraId="5C7CD983" w14:textId="36431528" w:rsidR="007C6A09" w:rsidRDefault="00000000">
      <w:pPr>
        <w:spacing w:before="140" w:after="60"/>
        <w:ind w:left="283"/>
      </w:pPr>
      <w:r>
        <w:rPr>
          <w:b/>
          <w:bCs/>
          <w:color w:val="4471C4"/>
          <w:sz w:val="24"/>
          <w:szCs w:val="24"/>
        </w:rPr>
        <w:t>5.3 Combined Dice + CE Loss (Final Loss Used)</w:t>
      </w:r>
    </w:p>
    <w:p w14:paraId="3CB15659" w14:textId="77777777" w:rsidR="007C6A09" w:rsidRDefault="00000000">
      <w:pPr>
        <w:spacing w:before="50" w:after="50"/>
        <w:ind w:left="283"/>
      </w:pPr>
      <w:r>
        <w:rPr>
          <w:color w:val="595959"/>
        </w:rPr>
        <w:t>The final training loss is the sum of Cross Entropy and Dice Loss:</w:t>
      </w:r>
    </w:p>
    <w:p w14:paraId="7A4A736A" w14:textId="77777777" w:rsidR="007C6A09" w:rsidRDefault="00000000">
      <w:pPr>
        <w:spacing w:before="60" w:after="60"/>
        <w:ind w:left="720"/>
      </w:pPr>
      <w:r>
        <w:rPr>
          <w:rFonts w:ascii="Courier New" w:eastAsia="Courier New" w:hAnsi="Courier New" w:cs="Courier New"/>
          <w:b/>
          <w:bCs/>
          <w:color w:val="002060"/>
        </w:rPr>
        <w:t>Total Loss = CE Loss + Dice Loss</w:t>
      </w:r>
    </w:p>
    <w:p w14:paraId="153A969B" w14:textId="77777777" w:rsidR="007C6A09" w:rsidRDefault="007C6A0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6A09" w14:paraId="170A8F31" w14:textId="77777777">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3B07DC5" w14:textId="77777777" w:rsidR="007C6A09" w:rsidRDefault="00000000">
            <w:pPr>
              <w:jc w:val="center"/>
            </w:pPr>
            <w:r>
              <w:rPr>
                <w:b/>
                <w:bCs/>
                <w:color w:val="FFFFFF"/>
                <w:sz w:val="20"/>
                <w:szCs w:val="20"/>
              </w:rPr>
              <w:t>Loss Configuration</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4D5B0A8" w14:textId="77777777" w:rsidR="007C6A09" w:rsidRDefault="00000000">
            <w:pPr>
              <w:jc w:val="center"/>
            </w:pPr>
            <w:r>
              <w:rPr>
                <w:b/>
                <w:bCs/>
                <w:color w:val="FFFFFF"/>
                <w:sz w:val="20"/>
                <w:szCs w:val="20"/>
              </w:rPr>
              <w:t>Training Stability</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4E6D873" w14:textId="77777777" w:rsidR="007C6A09" w:rsidRDefault="00000000">
            <w:pPr>
              <w:jc w:val="center"/>
            </w:pPr>
            <w:r>
              <w:rPr>
                <w:b/>
                <w:bCs/>
                <w:color w:val="FFFFFF"/>
                <w:sz w:val="20"/>
                <w:szCs w:val="20"/>
              </w:rPr>
              <w:t>Observation</w:t>
            </w:r>
          </w:p>
        </w:tc>
      </w:tr>
      <w:tr w:rsidR="007C6A09" w14:paraId="0CDE2972" w14:textId="77777777">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B24155C" w14:textId="77777777" w:rsidR="007C6A09" w:rsidRDefault="00000000">
            <w:pPr>
              <w:jc w:val="center"/>
            </w:pPr>
            <w:r>
              <w:rPr>
                <w:color w:val="595959"/>
                <w:sz w:val="20"/>
                <w:szCs w:val="20"/>
              </w:rPr>
              <w:t>Dice alone</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25413A3" w14:textId="77777777" w:rsidR="007C6A09" w:rsidRDefault="00000000">
            <w:pPr>
              <w:jc w:val="center"/>
            </w:pPr>
            <w:r>
              <w:rPr>
                <w:color w:val="595959"/>
                <w:sz w:val="20"/>
                <w:szCs w:val="20"/>
              </w:rPr>
              <w:t>Unstable</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E8203F1" w14:textId="77777777" w:rsidR="007C6A09" w:rsidRDefault="00000000">
            <w:pPr>
              <w:jc w:val="center"/>
            </w:pPr>
            <w:r>
              <w:rPr>
                <w:color w:val="595959"/>
                <w:sz w:val="20"/>
                <w:szCs w:val="20"/>
              </w:rPr>
              <w:t>Erratic convergence in early epochs</w:t>
            </w:r>
          </w:p>
        </w:tc>
      </w:tr>
      <w:tr w:rsidR="007C6A09" w14:paraId="28887D00"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E8AC64" w14:textId="77777777" w:rsidR="007C6A09" w:rsidRDefault="00000000">
            <w:pPr>
              <w:jc w:val="center"/>
            </w:pPr>
            <w:r>
              <w:rPr>
                <w:color w:val="595959"/>
                <w:sz w:val="20"/>
                <w:szCs w:val="20"/>
              </w:rPr>
              <w:t>Dice + Focal</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62A5817" w14:textId="77777777" w:rsidR="007C6A09" w:rsidRDefault="00000000">
            <w:pPr>
              <w:jc w:val="center"/>
            </w:pPr>
            <w:r>
              <w:rPr>
                <w:color w:val="595959"/>
                <w:sz w:val="20"/>
                <w:szCs w:val="20"/>
              </w:rPr>
              <w:t>Less stable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822313" w14:textId="77777777" w:rsidR="007C6A09" w:rsidRDefault="00000000">
            <w:pPr>
              <w:jc w:val="center"/>
            </w:pPr>
            <w:r>
              <w:rPr>
                <w:color w:val="595959"/>
                <w:sz w:val="20"/>
                <w:szCs w:val="20"/>
              </w:rPr>
              <w:t>Focal weighting amplified noise in our setup</w:t>
            </w:r>
          </w:p>
        </w:tc>
      </w:tr>
      <w:tr w:rsidR="007C6A09" w14:paraId="28764AA6" w14:textId="77777777">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7302E76" w14:textId="77777777" w:rsidR="007C6A09" w:rsidRDefault="00000000">
            <w:pPr>
              <w:jc w:val="center"/>
            </w:pPr>
            <w:r>
              <w:rPr>
                <w:color w:val="595959"/>
                <w:sz w:val="20"/>
                <w:szCs w:val="20"/>
              </w:rPr>
              <w:t>Dice + CE</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E7326F5" w14:textId="77777777" w:rsidR="007C6A09" w:rsidRDefault="00000000">
            <w:pPr>
              <w:jc w:val="center"/>
            </w:pPr>
            <w:r>
              <w:rPr>
                <w:color w:val="595959"/>
                <w:sz w:val="20"/>
                <w:szCs w:val="20"/>
              </w:rPr>
              <w:t>Most stable</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2AA406D" w14:textId="77777777" w:rsidR="007C6A09" w:rsidRDefault="00000000">
            <w:pPr>
              <w:jc w:val="center"/>
            </w:pPr>
            <w:r>
              <w:rPr>
                <w:color w:val="595959"/>
                <w:sz w:val="20"/>
                <w:szCs w:val="20"/>
              </w:rPr>
              <w:t>Consistent loss reduction; chosen for all experiments</w:t>
            </w:r>
          </w:p>
        </w:tc>
      </w:tr>
    </w:tbl>
    <w:p w14:paraId="5D1A8CDB" w14:textId="77777777" w:rsidR="007C6A09" w:rsidRDefault="007C6A09">
      <w:pPr>
        <w:spacing w:before="30"/>
      </w:pPr>
    </w:p>
    <w:p w14:paraId="5E9AA37F" w14:textId="77777777" w:rsidR="007C6A09" w:rsidRDefault="00000000">
      <w:pPr>
        <w:spacing w:before="50" w:after="50"/>
        <w:ind w:left="283"/>
      </w:pPr>
      <w:r>
        <w:rPr>
          <w:color w:val="595959"/>
        </w:rPr>
        <w:t>The combined loss benefits from CE's stable voxel-level feedback and Dice's overlap-optimisation. Together they produce the most reliable training convergence, particularly with the small batch sizes necessitated by GPU memory constraints.</w:t>
      </w:r>
    </w:p>
    <w:p w14:paraId="6D7F153A" w14:textId="77777777" w:rsidR="007C6A09" w:rsidRDefault="007C6A09">
      <w:pPr>
        <w:pBdr>
          <w:bottom w:val="single" w:sz="8" w:space="1" w:color="4471C4"/>
        </w:pBdr>
        <w:spacing w:before="60" w:after="60"/>
        <w:ind w:left="283"/>
      </w:pPr>
    </w:p>
    <w:p w14:paraId="3F5E46F5" w14:textId="77777777" w:rsidR="007C6A09" w:rsidRDefault="00000000">
      <w:pPr>
        <w:spacing w:before="200" w:after="80"/>
        <w:ind w:left="283"/>
      </w:pPr>
      <w:r>
        <w:rPr>
          <w:b/>
          <w:bCs/>
          <w:color w:val="002060"/>
          <w:sz w:val="28"/>
          <w:szCs w:val="28"/>
        </w:rPr>
        <w:t>6. Optimization Strategy</w:t>
      </w:r>
    </w:p>
    <w:p w14:paraId="1ED50CA2" w14:textId="77777777" w:rsidR="007C6A09" w:rsidRDefault="007C6A0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6A09" w14:paraId="62509B33" w14:textId="77777777">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E525E58" w14:textId="77777777" w:rsidR="007C6A09" w:rsidRDefault="00000000">
            <w:pPr>
              <w:jc w:val="center"/>
            </w:pPr>
            <w:r>
              <w:rPr>
                <w:b/>
                <w:bCs/>
                <w:color w:val="FFFFFF"/>
                <w:sz w:val="20"/>
                <w:szCs w:val="20"/>
              </w:rPr>
              <w:t>Hyperparameter</w:t>
            </w:r>
          </w:p>
        </w:tc>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8FA3859" w14:textId="77777777" w:rsidR="007C6A09" w:rsidRDefault="00000000">
            <w:pPr>
              <w:jc w:val="center"/>
            </w:pPr>
            <w:r>
              <w:rPr>
                <w:b/>
                <w:bCs/>
                <w:color w:val="FFFFFF"/>
                <w:sz w:val="20"/>
                <w:szCs w:val="20"/>
              </w:rPr>
              <w:t>Value / Setting</w:t>
            </w:r>
          </w:p>
        </w:tc>
      </w:tr>
      <w:tr w:rsidR="007C6A09" w14:paraId="3E1DD7F6"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95EF0CF" w14:textId="77777777" w:rsidR="007C6A09" w:rsidRDefault="00000000">
            <w:pPr>
              <w:jc w:val="center"/>
            </w:pPr>
            <w:r>
              <w:rPr>
                <w:color w:val="595959"/>
                <w:sz w:val="20"/>
                <w:szCs w:val="20"/>
              </w:rPr>
              <w:t>Optimizer</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A4903A6" w14:textId="77777777" w:rsidR="007C6A09" w:rsidRDefault="00000000">
            <w:pPr>
              <w:jc w:val="center"/>
            </w:pPr>
            <w:r>
              <w:rPr>
                <w:color w:val="595959"/>
                <w:sz w:val="20"/>
                <w:szCs w:val="20"/>
              </w:rPr>
              <w:t>Adam (Adaptive Moment Estimation)</w:t>
            </w:r>
          </w:p>
        </w:tc>
      </w:tr>
      <w:tr w:rsidR="007C6A09" w14:paraId="21C6BBC7"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F2DE59" w14:textId="77777777" w:rsidR="007C6A09" w:rsidRDefault="00000000">
            <w:pPr>
              <w:jc w:val="center"/>
            </w:pPr>
            <w:r>
              <w:rPr>
                <w:color w:val="595959"/>
                <w:sz w:val="20"/>
                <w:szCs w:val="20"/>
              </w:rPr>
              <w:t>Initial Learning Rate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548B7FA" w14:textId="77777777" w:rsidR="007C6A09" w:rsidRDefault="00000000">
            <w:pPr>
              <w:jc w:val="center"/>
            </w:pPr>
            <w:r>
              <w:rPr>
                <w:color w:val="595959"/>
                <w:sz w:val="20"/>
                <w:szCs w:val="20"/>
              </w:rPr>
              <w:t>1e-4</w:t>
            </w:r>
          </w:p>
        </w:tc>
      </w:tr>
      <w:tr w:rsidR="007C6A09" w14:paraId="5B43D2EA"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01E7F7B" w14:textId="77777777" w:rsidR="007C6A09" w:rsidRDefault="00000000">
            <w:pPr>
              <w:jc w:val="center"/>
            </w:pPr>
            <w:r>
              <w:rPr>
                <w:color w:val="595959"/>
                <w:sz w:val="20"/>
                <w:szCs w:val="20"/>
              </w:rPr>
              <w:t>Fine-Tuning LR Phase 1</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D0D88C0" w14:textId="77777777" w:rsidR="007C6A09" w:rsidRDefault="00000000">
            <w:pPr>
              <w:jc w:val="center"/>
            </w:pPr>
            <w:r>
              <w:rPr>
                <w:color w:val="595959"/>
                <w:sz w:val="20"/>
                <w:szCs w:val="20"/>
              </w:rPr>
              <w:t>5e-5</w:t>
            </w:r>
          </w:p>
        </w:tc>
      </w:tr>
      <w:tr w:rsidR="007C6A09" w14:paraId="0B541B02"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FF3871" w14:textId="77777777" w:rsidR="007C6A09" w:rsidRDefault="00000000">
            <w:pPr>
              <w:jc w:val="center"/>
            </w:pPr>
            <w:r>
              <w:rPr>
                <w:color w:val="595959"/>
                <w:sz w:val="20"/>
                <w:szCs w:val="20"/>
              </w:rPr>
              <w:t>Fine-Tuning LR Phase 2</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125344D" w14:textId="77777777" w:rsidR="007C6A09" w:rsidRDefault="00000000">
            <w:pPr>
              <w:jc w:val="center"/>
            </w:pPr>
            <w:r>
              <w:rPr>
                <w:color w:val="595959"/>
                <w:sz w:val="20"/>
                <w:szCs w:val="20"/>
              </w:rPr>
              <w:t>1e-5</w:t>
            </w:r>
          </w:p>
        </w:tc>
      </w:tr>
      <w:tr w:rsidR="007C6A09" w14:paraId="24D3058F"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49CD593" w14:textId="77777777" w:rsidR="007C6A09" w:rsidRDefault="00000000">
            <w:pPr>
              <w:jc w:val="center"/>
            </w:pPr>
            <w:r>
              <w:rPr>
                <w:color w:val="595959"/>
                <w:sz w:val="20"/>
                <w:szCs w:val="20"/>
              </w:rPr>
              <w:t>Batch Size</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FBA3011" w14:textId="77777777" w:rsidR="007C6A09" w:rsidRDefault="00000000">
            <w:pPr>
              <w:jc w:val="center"/>
            </w:pPr>
            <w:r>
              <w:rPr>
                <w:color w:val="595959"/>
                <w:sz w:val="20"/>
                <w:szCs w:val="20"/>
              </w:rPr>
              <w:t>1 (GPU memory constraint)</w:t>
            </w:r>
          </w:p>
        </w:tc>
      </w:tr>
      <w:tr w:rsidR="007C6A09" w14:paraId="7E928747"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E89071B" w14:textId="77777777" w:rsidR="007C6A09" w:rsidRDefault="00000000">
            <w:pPr>
              <w:jc w:val="center"/>
            </w:pPr>
            <w:r>
              <w:rPr>
                <w:color w:val="595959"/>
                <w:sz w:val="20"/>
                <w:szCs w:val="20"/>
              </w:rPr>
              <w:t>Patch Size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E26D93" w14:textId="77777777" w:rsidR="007C6A09" w:rsidRDefault="00000000">
            <w:pPr>
              <w:jc w:val="center"/>
            </w:pPr>
            <w:r>
              <w:rPr>
                <w:color w:val="595959"/>
                <w:sz w:val="20"/>
                <w:szCs w:val="20"/>
              </w:rPr>
              <w:t>128 × 128 × 128</w:t>
            </w:r>
          </w:p>
        </w:tc>
      </w:tr>
      <w:tr w:rsidR="007C6A09" w14:paraId="13CBDBDB"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65C97C4" w14:textId="77777777" w:rsidR="007C6A09" w:rsidRDefault="00000000">
            <w:pPr>
              <w:jc w:val="center"/>
            </w:pPr>
            <w:r>
              <w:rPr>
                <w:color w:val="595959"/>
                <w:sz w:val="20"/>
                <w:szCs w:val="20"/>
              </w:rPr>
              <w:t>Mixed Precision (AMP)</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937267A" w14:textId="77777777" w:rsidR="007C6A09" w:rsidRDefault="00000000">
            <w:pPr>
              <w:jc w:val="center"/>
            </w:pPr>
            <w:r>
              <w:rPr>
                <w:color w:val="595959"/>
                <w:sz w:val="20"/>
                <w:szCs w:val="20"/>
              </w:rPr>
              <w:t>Enabled on Kaggle</w:t>
            </w:r>
          </w:p>
        </w:tc>
      </w:tr>
      <w:tr w:rsidR="007C6A09" w14:paraId="6CCB0D73"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EBE299E" w14:textId="77777777" w:rsidR="007C6A09" w:rsidRDefault="00000000">
            <w:pPr>
              <w:jc w:val="center"/>
            </w:pPr>
            <w:r>
              <w:rPr>
                <w:color w:val="595959"/>
                <w:sz w:val="20"/>
                <w:szCs w:val="20"/>
              </w:rPr>
              <w:t>Training Schedule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04F49B2" w14:textId="77777777" w:rsidR="007C6A09" w:rsidRDefault="00000000">
            <w:pPr>
              <w:jc w:val="center"/>
            </w:pPr>
            <w:r>
              <w:rPr>
                <w:color w:val="595959"/>
                <w:sz w:val="20"/>
                <w:szCs w:val="20"/>
              </w:rPr>
              <w:t>Small blocks of 3 epochs each</w:t>
            </w:r>
          </w:p>
        </w:tc>
      </w:tr>
    </w:tbl>
    <w:p w14:paraId="44CFE22C" w14:textId="77777777" w:rsidR="007C6A09" w:rsidRDefault="007C6A09">
      <w:pPr>
        <w:spacing w:before="40"/>
      </w:pPr>
    </w:p>
    <w:p w14:paraId="76249350" w14:textId="77777777" w:rsidR="007C6A09" w:rsidRDefault="00000000">
      <w:pPr>
        <w:spacing w:before="50" w:after="50"/>
        <w:ind w:left="283"/>
      </w:pPr>
      <w:r>
        <w:rPr>
          <w:color w:val="595959"/>
        </w:rPr>
        <w:t>Training was structured in small 3-epoch blocks to facilitate checkpoint saving, loss monitoring, and recovery from GPU crashes. The learning rate was progressively decayed across blocks to allow the model to converge from coarse to fine feature representations.</w:t>
      </w:r>
    </w:p>
    <w:p w14:paraId="74346264" w14:textId="77777777" w:rsidR="007C6A09" w:rsidRDefault="00000000">
      <w:pPr>
        <w:spacing w:before="50" w:after="50"/>
        <w:ind w:left="283"/>
      </w:pPr>
      <w:r>
        <w:rPr>
          <w:color w:val="595959"/>
        </w:rPr>
        <w:t>Mixed precision training (Automatic Mixed Precision, AMP) was used on the Kaggle platform to reduce GPU memory consumption and accelerate computation, particularly for the large 128³ patch inputs with batch size 1.</w:t>
      </w:r>
    </w:p>
    <w:p w14:paraId="18AF79C3" w14:textId="77777777" w:rsidR="007C6A09" w:rsidRDefault="00000000">
      <w:r>
        <w:br/>
      </w:r>
    </w:p>
    <w:p w14:paraId="64334093" w14:textId="77777777" w:rsidR="00EB76CF" w:rsidRDefault="00EB76CF"/>
    <w:p w14:paraId="690C3D84" w14:textId="77777777" w:rsidR="00EB76CF" w:rsidRDefault="00EB76CF"/>
    <w:p w14:paraId="5A505D34" w14:textId="77777777" w:rsidR="00EB76CF" w:rsidRDefault="00EB76CF"/>
    <w:p w14:paraId="22B13162" w14:textId="77777777" w:rsidR="00EB76CF" w:rsidRDefault="00EB76CF"/>
    <w:p w14:paraId="25A4970A" w14:textId="77777777" w:rsidR="00EB76CF" w:rsidRDefault="00EB76CF"/>
    <w:p w14:paraId="1EDEE2D1" w14:textId="77777777" w:rsidR="007C6A09" w:rsidRDefault="00000000">
      <w:pPr>
        <w:shd w:val="clear" w:color="auto" w:fill="002060"/>
        <w:spacing w:before="300" w:after="120"/>
        <w:ind w:left="360" w:right="360"/>
      </w:pPr>
      <w:r>
        <w:rPr>
          <w:b/>
          <w:bCs/>
          <w:color w:val="FFFFFF"/>
          <w:sz w:val="32"/>
          <w:szCs w:val="32"/>
        </w:rPr>
        <w:t>PART B: Computational Simulations and Discussion</w:t>
      </w:r>
    </w:p>
    <w:p w14:paraId="67B02F82" w14:textId="77777777" w:rsidR="007C6A09" w:rsidRDefault="007C6A09">
      <w:pPr>
        <w:spacing w:before="20"/>
      </w:pPr>
    </w:p>
    <w:p w14:paraId="6D1B8848" w14:textId="77777777" w:rsidR="007C6A09" w:rsidRDefault="00000000">
      <w:pPr>
        <w:spacing w:before="200" w:after="80"/>
        <w:ind w:left="283"/>
      </w:pPr>
      <w:r>
        <w:rPr>
          <w:b/>
          <w:bCs/>
          <w:color w:val="002060"/>
          <w:sz w:val="28"/>
          <w:szCs w:val="28"/>
        </w:rPr>
        <w:t xml:space="preserve">1. Dataset Description – </w:t>
      </w:r>
      <w:proofErr w:type="spellStart"/>
      <w:r>
        <w:rPr>
          <w:b/>
          <w:bCs/>
          <w:color w:val="002060"/>
          <w:sz w:val="28"/>
          <w:szCs w:val="28"/>
        </w:rPr>
        <w:t>BraTS</w:t>
      </w:r>
      <w:proofErr w:type="spellEnd"/>
      <w:r>
        <w:rPr>
          <w:b/>
          <w:bCs/>
          <w:color w:val="002060"/>
          <w:sz w:val="28"/>
          <w:szCs w:val="28"/>
        </w:rPr>
        <w:t xml:space="preserve"> 2021</w:t>
      </w:r>
    </w:p>
    <w:p w14:paraId="54482E3D" w14:textId="77777777" w:rsidR="007C6A09" w:rsidRDefault="00000000">
      <w:pPr>
        <w:spacing w:before="50" w:after="50"/>
        <w:ind w:left="283"/>
      </w:pPr>
      <w:r>
        <w:rPr>
          <w:color w:val="595959"/>
        </w:rPr>
        <w:t>The Brain Tumour Segmentation (</w:t>
      </w:r>
      <w:proofErr w:type="spellStart"/>
      <w:r>
        <w:rPr>
          <w:color w:val="595959"/>
        </w:rPr>
        <w:t>BraTS</w:t>
      </w:r>
      <w:proofErr w:type="spellEnd"/>
      <w:r>
        <w:rPr>
          <w:color w:val="595959"/>
        </w:rPr>
        <w:t>) 2021 challenge dataset is the standard benchmark for 3D brain tumour segmentation. It consists of pre-operative, multi-parametric MRI (</w:t>
      </w:r>
      <w:proofErr w:type="spellStart"/>
      <w:r>
        <w:rPr>
          <w:color w:val="595959"/>
        </w:rPr>
        <w:t>mpMRI</w:t>
      </w:r>
      <w:proofErr w:type="spellEnd"/>
      <w:r>
        <w:rPr>
          <w:color w:val="595959"/>
        </w:rPr>
        <w:t>) scans of gliomas — the most common and aggressive adult brain tumours.</w:t>
      </w:r>
    </w:p>
    <w:p w14:paraId="7022AC34" w14:textId="77777777" w:rsidR="007C6A09" w:rsidRDefault="007C6A09">
      <w:pPr>
        <w:spacing w:before="40"/>
      </w:pPr>
    </w:p>
    <w:p w14:paraId="7D35431E" w14:textId="77777777" w:rsidR="007C6A09" w:rsidRDefault="00000000">
      <w:pPr>
        <w:spacing w:before="140" w:after="60"/>
        <w:ind w:left="283"/>
      </w:pPr>
      <w:r>
        <w:rPr>
          <w:b/>
          <w:bCs/>
          <w:color w:val="4471C4"/>
          <w:sz w:val="24"/>
          <w:szCs w:val="24"/>
        </w:rPr>
        <w:t>Dataset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6A09" w14:paraId="4E4D780C" w14:textId="77777777">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F5CDC64" w14:textId="77777777" w:rsidR="007C6A09" w:rsidRDefault="00000000">
            <w:pPr>
              <w:jc w:val="center"/>
            </w:pPr>
            <w:r>
              <w:rPr>
                <w:b/>
                <w:bCs/>
                <w:color w:val="FFFFFF"/>
                <w:sz w:val="20"/>
                <w:szCs w:val="20"/>
              </w:rPr>
              <w:t>Property</w:t>
            </w:r>
          </w:p>
        </w:tc>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87FEA55" w14:textId="77777777" w:rsidR="007C6A09" w:rsidRDefault="00000000">
            <w:pPr>
              <w:jc w:val="center"/>
            </w:pPr>
            <w:r>
              <w:rPr>
                <w:b/>
                <w:bCs/>
                <w:color w:val="FFFFFF"/>
                <w:sz w:val="20"/>
                <w:szCs w:val="20"/>
              </w:rPr>
              <w:t>Detail</w:t>
            </w:r>
          </w:p>
        </w:tc>
      </w:tr>
      <w:tr w:rsidR="007C6A09" w14:paraId="5EB05EC9"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D0354E8" w14:textId="77777777" w:rsidR="007C6A09" w:rsidRDefault="00000000">
            <w:pPr>
              <w:jc w:val="center"/>
            </w:pPr>
            <w:r>
              <w:rPr>
                <w:color w:val="595959"/>
                <w:sz w:val="20"/>
                <w:szCs w:val="20"/>
              </w:rPr>
              <w:t>Format</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3DCF503" w14:textId="77777777" w:rsidR="007C6A09" w:rsidRDefault="00000000">
            <w:pPr>
              <w:jc w:val="center"/>
            </w:pPr>
            <w:proofErr w:type="spellStart"/>
            <w:r>
              <w:rPr>
                <w:color w:val="595959"/>
                <w:sz w:val="20"/>
                <w:szCs w:val="20"/>
              </w:rPr>
              <w:t>NIfTI</w:t>
            </w:r>
            <w:proofErr w:type="spellEnd"/>
            <w:r>
              <w:rPr>
                <w:color w:val="595959"/>
                <w:sz w:val="20"/>
                <w:szCs w:val="20"/>
              </w:rPr>
              <w:t xml:space="preserve"> </w:t>
            </w:r>
            <w:proofErr w:type="gramStart"/>
            <w:r>
              <w:rPr>
                <w:color w:val="595959"/>
                <w:sz w:val="20"/>
                <w:szCs w:val="20"/>
              </w:rPr>
              <w:t>(.nii.gz</w:t>
            </w:r>
            <w:proofErr w:type="gramEnd"/>
            <w:r>
              <w:rPr>
                <w:color w:val="595959"/>
                <w:sz w:val="20"/>
                <w:szCs w:val="20"/>
              </w:rPr>
              <w:t>) compressed volumes</w:t>
            </w:r>
          </w:p>
        </w:tc>
      </w:tr>
      <w:tr w:rsidR="007C6A09" w14:paraId="35BD2EDF"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313809" w14:textId="77777777" w:rsidR="007C6A09" w:rsidRDefault="00000000">
            <w:pPr>
              <w:jc w:val="center"/>
            </w:pPr>
            <w:r>
              <w:rPr>
                <w:color w:val="595959"/>
                <w:sz w:val="20"/>
                <w:szCs w:val="20"/>
              </w:rPr>
              <w:t>Modalities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E3F8425" w14:textId="77777777" w:rsidR="007C6A09" w:rsidRDefault="00000000">
            <w:pPr>
              <w:jc w:val="center"/>
            </w:pPr>
            <w:r>
              <w:rPr>
                <w:color w:val="595959"/>
                <w:sz w:val="20"/>
                <w:szCs w:val="20"/>
              </w:rPr>
              <w:t>T1, T1CE, T2, FLAIR (4 per patient)</w:t>
            </w:r>
          </w:p>
        </w:tc>
      </w:tr>
      <w:tr w:rsidR="007C6A09" w14:paraId="7C3EE73D"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5BBFA07" w14:textId="77777777" w:rsidR="007C6A09" w:rsidRDefault="00000000">
            <w:pPr>
              <w:jc w:val="center"/>
            </w:pPr>
            <w:r>
              <w:rPr>
                <w:color w:val="595959"/>
                <w:sz w:val="20"/>
                <w:szCs w:val="20"/>
              </w:rPr>
              <w:t>Annotations</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773B04B" w14:textId="77777777" w:rsidR="007C6A09" w:rsidRDefault="00000000">
            <w:pPr>
              <w:jc w:val="center"/>
            </w:pPr>
            <w:r>
              <w:rPr>
                <w:color w:val="595959"/>
                <w:sz w:val="20"/>
                <w:szCs w:val="20"/>
              </w:rPr>
              <w:t>Voxel-wise expert-annotated tumour masks</w:t>
            </w:r>
          </w:p>
        </w:tc>
      </w:tr>
      <w:tr w:rsidR="007C6A09" w14:paraId="666548B9"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439FFA1" w14:textId="77777777" w:rsidR="007C6A09" w:rsidRDefault="00000000">
            <w:pPr>
              <w:jc w:val="center"/>
            </w:pPr>
            <w:r>
              <w:rPr>
                <w:color w:val="595959"/>
                <w:sz w:val="20"/>
                <w:szCs w:val="20"/>
              </w:rPr>
              <w:t>Labels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0108FB2" w14:textId="77777777" w:rsidR="007C6A09" w:rsidRDefault="00000000">
            <w:pPr>
              <w:jc w:val="center"/>
            </w:pPr>
            <w:r>
              <w:rPr>
                <w:color w:val="595959"/>
                <w:sz w:val="20"/>
                <w:szCs w:val="20"/>
              </w:rPr>
              <w:t>0: Background, 1: Necrotic Core, 2: Whole Tumour, 4: Enhancing Tumour (remapped to 3)</w:t>
            </w:r>
          </w:p>
        </w:tc>
      </w:tr>
      <w:tr w:rsidR="007C6A09" w14:paraId="6B586F1E"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6A3CFBA" w14:textId="77777777" w:rsidR="007C6A09" w:rsidRDefault="00000000">
            <w:pPr>
              <w:jc w:val="center"/>
            </w:pPr>
            <w:r>
              <w:rPr>
                <w:color w:val="595959"/>
                <w:sz w:val="20"/>
                <w:szCs w:val="20"/>
              </w:rPr>
              <w:t>Volume Size</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564E956" w14:textId="77777777" w:rsidR="007C6A09" w:rsidRDefault="00000000">
            <w:pPr>
              <w:jc w:val="center"/>
            </w:pPr>
            <w:proofErr w:type="gramStart"/>
            <w:r>
              <w:rPr>
                <w:color w:val="595959"/>
                <w:sz w:val="20"/>
                <w:szCs w:val="20"/>
              </w:rPr>
              <w:t>Typically</w:t>
            </w:r>
            <w:proofErr w:type="gramEnd"/>
            <w:r>
              <w:rPr>
                <w:color w:val="595959"/>
                <w:sz w:val="20"/>
                <w:szCs w:val="20"/>
              </w:rPr>
              <w:t xml:space="preserve"> 240 × 240 × 155 voxels per modality</w:t>
            </w:r>
          </w:p>
        </w:tc>
      </w:tr>
      <w:tr w:rsidR="007C6A09" w14:paraId="0CB5114C"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AABBACC" w14:textId="77777777" w:rsidR="007C6A09" w:rsidRDefault="00000000">
            <w:pPr>
              <w:jc w:val="center"/>
            </w:pPr>
            <w:r>
              <w:rPr>
                <w:color w:val="595959"/>
                <w:sz w:val="20"/>
                <w:szCs w:val="20"/>
              </w:rPr>
              <w:t>Scale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92A0956" w14:textId="77777777" w:rsidR="007C6A09" w:rsidRDefault="00000000">
            <w:pPr>
              <w:jc w:val="center"/>
            </w:pPr>
            <w:r>
              <w:rPr>
                <w:color w:val="595959"/>
                <w:sz w:val="20"/>
                <w:szCs w:val="20"/>
              </w:rPr>
              <w:t>Gigabyte-scale per patient; significant I/O overhead</w:t>
            </w:r>
          </w:p>
        </w:tc>
      </w:tr>
    </w:tbl>
    <w:p w14:paraId="1965370D" w14:textId="77777777" w:rsidR="007C6A09" w:rsidRDefault="007C6A09">
      <w:pPr>
        <w:spacing w:before="40"/>
      </w:pPr>
    </w:p>
    <w:p w14:paraId="5AFDA82A" w14:textId="77777777" w:rsidR="007C6A09" w:rsidRDefault="00000000">
      <w:pPr>
        <w:spacing w:before="50" w:after="50"/>
        <w:ind w:left="283"/>
      </w:pPr>
      <w:r>
        <w:rPr>
          <w:color w:val="595959"/>
        </w:rPr>
        <w:t>All volumes are skull-stripped and co-registered to a common anatomical template, ensuring spatial consistency across modalities and patients. The label value 4 (Enhancing Tumour) is remapped to label 3 during preprocessing to create a contiguous integer class space [0, 1, 2, 3].</w:t>
      </w:r>
    </w:p>
    <w:p w14:paraId="5029472C" w14:textId="77777777" w:rsidR="007C6A09" w:rsidRDefault="007C6A09">
      <w:pPr>
        <w:pBdr>
          <w:bottom w:val="single" w:sz="8" w:space="1" w:color="4471C4"/>
        </w:pBdr>
        <w:spacing w:before="60" w:after="60"/>
        <w:ind w:left="283"/>
      </w:pPr>
    </w:p>
    <w:p w14:paraId="5A9C3CBF" w14:textId="77777777" w:rsidR="007C6A09" w:rsidRDefault="00000000">
      <w:pPr>
        <w:spacing w:before="200" w:after="80"/>
        <w:ind w:left="283"/>
      </w:pPr>
      <w:r>
        <w:rPr>
          <w:b/>
          <w:bCs/>
          <w:color w:val="002060"/>
          <w:sz w:val="28"/>
          <w:szCs w:val="28"/>
        </w:rPr>
        <w:t>2. Data Preprocessing Pipeline</w:t>
      </w:r>
    </w:p>
    <w:p w14:paraId="36D35C74" w14:textId="77777777" w:rsidR="007C6A09" w:rsidRDefault="00000000">
      <w:pPr>
        <w:spacing w:before="50" w:after="50"/>
        <w:ind w:left="283"/>
      </w:pPr>
      <w:r>
        <w:rPr>
          <w:color w:val="595959"/>
        </w:rPr>
        <w:t xml:space="preserve">Each </w:t>
      </w:r>
      <w:proofErr w:type="spellStart"/>
      <w:r>
        <w:rPr>
          <w:color w:val="595959"/>
        </w:rPr>
        <w:t>BraTS</w:t>
      </w:r>
      <w:proofErr w:type="spellEnd"/>
      <w:r>
        <w:rPr>
          <w:color w:val="595959"/>
        </w:rPr>
        <w:t xml:space="preserve"> 2021 patient volume undergoes a standardised 5-step preprocessing pipeline before being fed into the model. The pipeline ensures consistent numerical ranges, proper label encoding, and manageable patch sizes for GPU training.</w:t>
      </w:r>
    </w:p>
    <w:p w14:paraId="658EABA6" w14:textId="77777777" w:rsidR="007C6A09" w:rsidRDefault="007C6A09">
      <w:pPr>
        <w:spacing w:before="40"/>
      </w:pPr>
    </w:p>
    <w:p w14:paraId="2D5BF385" w14:textId="77777777" w:rsidR="007C6A09" w:rsidRDefault="00000000">
      <w:pPr>
        <w:spacing w:before="140" w:after="60"/>
        <w:ind w:left="283"/>
      </w:pPr>
      <w:r>
        <w:rPr>
          <w:b/>
          <w:bCs/>
          <w:color w:val="4471C4"/>
          <w:sz w:val="24"/>
          <w:szCs w:val="24"/>
        </w:rPr>
        <w:t>Pipeline Workflow</w:t>
      </w:r>
    </w:p>
    <w:p w14:paraId="3B9A0497" w14:textId="77777777" w:rsidR="007C6A09" w:rsidRDefault="00000000">
      <w:pPr>
        <w:spacing w:before="30" w:after="30"/>
        <w:ind w:left="720"/>
      </w:pPr>
      <w:r>
        <w:rPr>
          <w:color w:val="2E75B6"/>
        </w:rPr>
        <w:t>MRI Volume (</w:t>
      </w:r>
      <w:proofErr w:type="gramStart"/>
      <w:r>
        <w:rPr>
          <w:color w:val="2E75B6"/>
        </w:rPr>
        <w:t>raw .</w:t>
      </w:r>
      <w:proofErr w:type="gramEnd"/>
      <w:r>
        <w:rPr>
          <w:color w:val="2E75B6"/>
        </w:rPr>
        <w:t>nii.gz files)</w:t>
      </w:r>
    </w:p>
    <w:p w14:paraId="1EAEF571" w14:textId="77777777" w:rsidR="007C6A09" w:rsidRDefault="00000000">
      <w:pPr>
        <w:spacing w:before="30" w:after="30"/>
        <w:ind w:left="720"/>
      </w:pPr>
      <w:r>
        <w:rPr>
          <w:color w:val="2E75B6"/>
        </w:rPr>
        <w:t>↓</w:t>
      </w:r>
    </w:p>
    <w:p w14:paraId="390AA8B3" w14:textId="77777777" w:rsidR="007C6A09" w:rsidRDefault="00000000">
      <w:pPr>
        <w:spacing w:before="30" w:after="30"/>
        <w:ind w:left="720"/>
      </w:pPr>
      <w:r>
        <w:rPr>
          <w:color w:val="2E75B6"/>
        </w:rPr>
        <w:t xml:space="preserve">Step 1: Load </w:t>
      </w:r>
      <w:proofErr w:type="spellStart"/>
      <w:r>
        <w:rPr>
          <w:color w:val="2E75B6"/>
        </w:rPr>
        <w:t>NIfTI</w:t>
      </w:r>
      <w:proofErr w:type="spellEnd"/>
      <w:r>
        <w:rPr>
          <w:color w:val="2E75B6"/>
        </w:rPr>
        <w:t xml:space="preserve"> files for all 4 modalities using </w:t>
      </w:r>
      <w:proofErr w:type="spellStart"/>
      <w:r>
        <w:rPr>
          <w:color w:val="2E75B6"/>
        </w:rPr>
        <w:t>nibabel</w:t>
      </w:r>
      <w:proofErr w:type="spellEnd"/>
    </w:p>
    <w:p w14:paraId="68F69ACA" w14:textId="77777777" w:rsidR="007C6A09" w:rsidRDefault="00000000">
      <w:pPr>
        <w:spacing w:before="30" w:after="30"/>
        <w:ind w:left="720"/>
      </w:pPr>
      <w:r>
        <w:rPr>
          <w:color w:val="2E75B6"/>
        </w:rPr>
        <w:t>↓</w:t>
      </w:r>
    </w:p>
    <w:p w14:paraId="579D2753" w14:textId="77777777" w:rsidR="007C6A09" w:rsidRDefault="00000000">
      <w:pPr>
        <w:spacing w:before="30" w:after="30"/>
        <w:ind w:left="720"/>
      </w:pPr>
      <w:r>
        <w:rPr>
          <w:color w:val="2E75B6"/>
        </w:rPr>
        <w:t>Step 2: Z-score normalisation (mean=0, std=1) applied only to non-zero (brain) voxels</w:t>
      </w:r>
    </w:p>
    <w:p w14:paraId="42FA833A" w14:textId="77777777" w:rsidR="007C6A09" w:rsidRDefault="00000000">
      <w:pPr>
        <w:spacing w:before="30" w:after="30"/>
        <w:ind w:left="720"/>
      </w:pPr>
      <w:r>
        <w:rPr>
          <w:color w:val="2E75B6"/>
        </w:rPr>
        <w:t xml:space="preserve">         — Zero-padded background voxels are excluded to prevent statistics skewing</w:t>
      </w:r>
    </w:p>
    <w:p w14:paraId="1F892D60" w14:textId="77777777" w:rsidR="007C6A09" w:rsidRDefault="00000000">
      <w:pPr>
        <w:spacing w:before="30" w:after="30"/>
        <w:ind w:left="720"/>
      </w:pPr>
      <w:r>
        <w:rPr>
          <w:color w:val="2E75B6"/>
        </w:rPr>
        <w:t>↓</w:t>
      </w:r>
    </w:p>
    <w:p w14:paraId="6C9E8587" w14:textId="77777777" w:rsidR="007C6A09" w:rsidRDefault="00000000">
      <w:pPr>
        <w:spacing w:before="30" w:after="30"/>
        <w:ind w:left="720"/>
      </w:pPr>
      <w:r>
        <w:rPr>
          <w:color w:val="2E75B6"/>
        </w:rPr>
        <w:t>Step 3: Stack 4 normalised modality volumes along the channel axis → tensor shape: 4 × D × H × W</w:t>
      </w:r>
    </w:p>
    <w:p w14:paraId="18757B17" w14:textId="77777777" w:rsidR="007C6A09" w:rsidRDefault="00000000">
      <w:pPr>
        <w:spacing w:before="30" w:after="30"/>
        <w:ind w:left="720"/>
      </w:pPr>
      <w:r>
        <w:rPr>
          <w:color w:val="2E75B6"/>
        </w:rPr>
        <w:t>↓</w:t>
      </w:r>
    </w:p>
    <w:p w14:paraId="6DFFDC52" w14:textId="77777777" w:rsidR="007C6A09" w:rsidRDefault="00000000">
      <w:pPr>
        <w:spacing w:before="30" w:after="30"/>
        <w:ind w:left="720"/>
      </w:pPr>
      <w:r>
        <w:rPr>
          <w:color w:val="2E75B6"/>
        </w:rPr>
        <w:t>Step 4: Remap label value 4 → 3 in the annotation mask → classes: {0, 1, 2, 3}</w:t>
      </w:r>
    </w:p>
    <w:p w14:paraId="0BB4341F" w14:textId="77777777" w:rsidR="007C6A09" w:rsidRDefault="00000000">
      <w:pPr>
        <w:spacing w:before="30" w:after="30"/>
        <w:ind w:left="720"/>
      </w:pPr>
      <w:r>
        <w:rPr>
          <w:color w:val="2E75B6"/>
        </w:rPr>
        <w:lastRenderedPageBreak/>
        <w:t>↓</w:t>
      </w:r>
    </w:p>
    <w:p w14:paraId="1B404655" w14:textId="77777777" w:rsidR="007C6A09" w:rsidRDefault="00000000">
      <w:pPr>
        <w:spacing w:before="30" w:after="30"/>
        <w:ind w:left="720"/>
      </w:pPr>
      <w:r>
        <w:rPr>
          <w:color w:val="2E75B6"/>
        </w:rPr>
        <w:t>Step 5: Extract 128 × 128 × 128 patches (strategy varies per method)</w:t>
      </w:r>
    </w:p>
    <w:p w14:paraId="0BD6DFC8" w14:textId="77777777" w:rsidR="007C6A09" w:rsidRDefault="00000000">
      <w:pPr>
        <w:spacing w:before="30" w:after="30"/>
        <w:ind w:left="720"/>
      </w:pPr>
      <w:r>
        <w:rPr>
          <w:color w:val="2E75B6"/>
        </w:rPr>
        <w:t>↓</w:t>
      </w:r>
    </w:p>
    <w:p w14:paraId="4D53B846" w14:textId="77777777" w:rsidR="007C6A09" w:rsidRDefault="00000000">
      <w:pPr>
        <w:spacing w:before="30" w:after="30"/>
        <w:ind w:left="720"/>
      </w:pPr>
      <w:r>
        <w:rPr>
          <w:color w:val="2E75B6"/>
        </w:rPr>
        <w:t>Ready for model input</w:t>
      </w:r>
    </w:p>
    <w:p w14:paraId="1FD12D3F" w14:textId="77777777" w:rsidR="007C6A09" w:rsidRDefault="007C6A09">
      <w:pPr>
        <w:spacing w:before="40"/>
      </w:pPr>
    </w:p>
    <w:p w14:paraId="36C19F3B" w14:textId="77777777" w:rsidR="007C6A09" w:rsidRDefault="00000000">
      <w:pPr>
        <w:spacing w:before="140" w:after="60"/>
        <w:ind w:left="283"/>
      </w:pPr>
      <w:r>
        <w:rPr>
          <w:b/>
          <w:bCs/>
          <w:color w:val="4471C4"/>
          <w:sz w:val="24"/>
          <w:szCs w:val="24"/>
        </w:rPr>
        <w:t>Preprocessing Pseudocode</w:t>
      </w:r>
    </w:p>
    <w:p w14:paraId="3D067001" w14:textId="77777777" w:rsidR="007C6A09" w:rsidRDefault="00000000">
      <w:pPr>
        <w:spacing w:before="20" w:after="20"/>
        <w:ind w:left="720"/>
      </w:pPr>
      <w:r>
        <w:rPr>
          <w:rFonts w:ascii="Courier New" w:eastAsia="Courier New" w:hAnsi="Courier New" w:cs="Courier New"/>
          <w:color w:val="002060"/>
          <w:sz w:val="20"/>
          <w:szCs w:val="20"/>
        </w:rPr>
        <w:t>FOR each patient in dataset:</w:t>
      </w:r>
    </w:p>
    <w:p w14:paraId="3B039A79" w14:textId="77777777" w:rsidR="007C6A09" w:rsidRDefault="00000000">
      <w:pPr>
        <w:spacing w:before="20" w:after="20"/>
        <w:ind w:left="900"/>
      </w:pPr>
      <w:r>
        <w:rPr>
          <w:rFonts w:ascii="Courier New" w:eastAsia="Courier New" w:hAnsi="Courier New" w:cs="Courier New"/>
          <w:color w:val="002060"/>
          <w:sz w:val="20"/>
          <w:szCs w:val="20"/>
        </w:rPr>
        <w:t xml:space="preserve">    volumes = []</w:t>
      </w:r>
    </w:p>
    <w:p w14:paraId="1449F212" w14:textId="77777777" w:rsidR="007C6A09" w:rsidRDefault="00000000">
      <w:pPr>
        <w:spacing w:before="20" w:after="20"/>
        <w:ind w:left="900"/>
      </w:pPr>
      <w:r>
        <w:rPr>
          <w:rFonts w:ascii="Courier New" w:eastAsia="Courier New" w:hAnsi="Courier New" w:cs="Courier New"/>
          <w:color w:val="002060"/>
          <w:sz w:val="20"/>
          <w:szCs w:val="20"/>
        </w:rPr>
        <w:t xml:space="preserve">    FOR each modality in [T1, T1CE, T2, FLAIR]:</w:t>
      </w:r>
    </w:p>
    <w:p w14:paraId="73D85568" w14:textId="77777777" w:rsidR="007C6A09" w:rsidRDefault="00000000">
      <w:pPr>
        <w:spacing w:before="20" w:after="20"/>
        <w:ind w:left="1080"/>
      </w:pPr>
      <w:r>
        <w:rPr>
          <w:rFonts w:ascii="Courier New" w:eastAsia="Courier New" w:hAnsi="Courier New" w:cs="Courier New"/>
          <w:color w:val="002060"/>
          <w:sz w:val="20"/>
          <w:szCs w:val="20"/>
        </w:rPr>
        <w:t xml:space="preserve">        vol = </w:t>
      </w:r>
      <w:proofErr w:type="spellStart"/>
      <w:r>
        <w:rPr>
          <w:rFonts w:ascii="Courier New" w:eastAsia="Courier New" w:hAnsi="Courier New" w:cs="Courier New"/>
          <w:color w:val="002060"/>
          <w:sz w:val="20"/>
          <w:szCs w:val="20"/>
        </w:rPr>
        <w:t>load_</w:t>
      </w:r>
      <w:proofErr w:type="gramStart"/>
      <w:r>
        <w:rPr>
          <w:rFonts w:ascii="Courier New" w:eastAsia="Courier New" w:hAnsi="Courier New" w:cs="Courier New"/>
          <w:color w:val="002060"/>
          <w:sz w:val="20"/>
          <w:szCs w:val="20"/>
        </w:rPr>
        <w:t>nifti</w:t>
      </w:r>
      <w:proofErr w:type="spellEnd"/>
      <w:r>
        <w:rPr>
          <w:rFonts w:ascii="Courier New" w:eastAsia="Courier New" w:hAnsi="Courier New" w:cs="Courier New"/>
          <w:color w:val="002060"/>
          <w:sz w:val="20"/>
          <w:szCs w:val="20"/>
        </w:rPr>
        <w:t>(</w:t>
      </w:r>
      <w:proofErr w:type="spellStart"/>
      <w:proofErr w:type="gramEnd"/>
      <w:r>
        <w:rPr>
          <w:rFonts w:ascii="Courier New" w:eastAsia="Courier New" w:hAnsi="Courier New" w:cs="Courier New"/>
          <w:color w:val="002060"/>
          <w:sz w:val="20"/>
          <w:szCs w:val="20"/>
        </w:rPr>
        <w:t>patient_path</w:t>
      </w:r>
      <w:proofErr w:type="spellEnd"/>
      <w:r>
        <w:rPr>
          <w:rFonts w:ascii="Courier New" w:eastAsia="Courier New" w:hAnsi="Courier New" w:cs="Courier New"/>
          <w:color w:val="002060"/>
          <w:sz w:val="20"/>
          <w:szCs w:val="20"/>
        </w:rPr>
        <w:t xml:space="preserve">, </w:t>
      </w:r>
      <w:proofErr w:type="gramStart"/>
      <w:r>
        <w:rPr>
          <w:rFonts w:ascii="Courier New" w:eastAsia="Courier New" w:hAnsi="Courier New" w:cs="Courier New"/>
          <w:color w:val="002060"/>
          <w:sz w:val="20"/>
          <w:szCs w:val="20"/>
        </w:rPr>
        <w:t xml:space="preserve">modality)   </w:t>
      </w:r>
      <w:proofErr w:type="gramEnd"/>
      <w:r>
        <w:rPr>
          <w:rFonts w:ascii="Courier New" w:eastAsia="Courier New" w:hAnsi="Courier New" w:cs="Courier New"/>
          <w:color w:val="002060"/>
          <w:sz w:val="20"/>
          <w:szCs w:val="20"/>
        </w:rPr>
        <w:t xml:space="preserve">    # </w:t>
      </w:r>
      <w:proofErr w:type="spellStart"/>
      <w:r>
        <w:rPr>
          <w:rFonts w:ascii="Courier New" w:eastAsia="Courier New" w:hAnsi="Courier New" w:cs="Courier New"/>
          <w:color w:val="002060"/>
          <w:sz w:val="20"/>
          <w:szCs w:val="20"/>
        </w:rPr>
        <w:t>nibabel</w:t>
      </w:r>
      <w:proofErr w:type="spellEnd"/>
    </w:p>
    <w:p w14:paraId="4D5171D0" w14:textId="77777777" w:rsidR="007C6A09" w:rsidRDefault="00000000">
      <w:pPr>
        <w:spacing w:before="20" w:after="20"/>
        <w:ind w:left="1080"/>
      </w:pPr>
      <w:r>
        <w:rPr>
          <w:rFonts w:ascii="Courier New" w:eastAsia="Courier New" w:hAnsi="Courier New" w:cs="Courier New"/>
          <w:color w:val="002060"/>
          <w:sz w:val="20"/>
          <w:szCs w:val="20"/>
        </w:rPr>
        <w:t xml:space="preserve">        mask = (</w:t>
      </w:r>
      <w:proofErr w:type="gramStart"/>
      <w:r>
        <w:rPr>
          <w:rFonts w:ascii="Courier New" w:eastAsia="Courier New" w:hAnsi="Courier New" w:cs="Courier New"/>
          <w:color w:val="002060"/>
          <w:sz w:val="20"/>
          <w:szCs w:val="20"/>
        </w:rPr>
        <w:t>vol !</w:t>
      </w:r>
      <w:proofErr w:type="gramEnd"/>
      <w:r>
        <w:rPr>
          <w:rFonts w:ascii="Courier New" w:eastAsia="Courier New" w:hAnsi="Courier New" w:cs="Courier New"/>
          <w:color w:val="002060"/>
          <w:sz w:val="20"/>
          <w:szCs w:val="20"/>
        </w:rPr>
        <w:t>= 0)                              # non-zero voxels</w:t>
      </w:r>
    </w:p>
    <w:p w14:paraId="48881C4B" w14:textId="77777777" w:rsidR="007C6A09" w:rsidRDefault="00000000">
      <w:pPr>
        <w:spacing w:before="20" w:after="20"/>
        <w:ind w:left="1080"/>
      </w:pPr>
      <w:r>
        <w:rPr>
          <w:rFonts w:ascii="Courier New" w:eastAsia="Courier New" w:hAnsi="Courier New" w:cs="Courier New"/>
          <w:color w:val="002060"/>
          <w:sz w:val="20"/>
          <w:szCs w:val="20"/>
        </w:rPr>
        <w:t xml:space="preserve">        vol[mask] = (vol[mask] - mean(vol[mask])) / std(vol[mask])</w:t>
      </w:r>
    </w:p>
    <w:p w14:paraId="28B23A05" w14:textId="77777777" w:rsidR="007C6A09" w:rsidRDefault="00000000">
      <w:pPr>
        <w:spacing w:before="20" w:after="20"/>
        <w:ind w:left="1080"/>
      </w:pPr>
      <w:r>
        <w:rPr>
          <w:rFonts w:ascii="Courier New" w:eastAsia="Courier New" w:hAnsi="Courier New" w:cs="Courier New"/>
          <w:color w:val="002060"/>
          <w:sz w:val="20"/>
          <w:szCs w:val="20"/>
        </w:rPr>
        <w:t xml:space="preserve">        </w:t>
      </w:r>
      <w:proofErr w:type="spellStart"/>
      <w:proofErr w:type="gramStart"/>
      <w:r>
        <w:rPr>
          <w:rFonts w:ascii="Courier New" w:eastAsia="Courier New" w:hAnsi="Courier New" w:cs="Courier New"/>
          <w:color w:val="002060"/>
          <w:sz w:val="20"/>
          <w:szCs w:val="20"/>
        </w:rPr>
        <w:t>volumes.append</w:t>
      </w:r>
      <w:proofErr w:type="spellEnd"/>
      <w:proofErr w:type="gramEnd"/>
      <w:r>
        <w:rPr>
          <w:rFonts w:ascii="Courier New" w:eastAsia="Courier New" w:hAnsi="Courier New" w:cs="Courier New"/>
          <w:color w:val="002060"/>
          <w:sz w:val="20"/>
          <w:szCs w:val="20"/>
        </w:rPr>
        <w:t>(vol)</w:t>
      </w:r>
    </w:p>
    <w:p w14:paraId="5868A450" w14:textId="77777777" w:rsidR="007C6A09" w:rsidRDefault="00000000">
      <w:pPr>
        <w:spacing w:before="20" w:after="20"/>
        <w:ind w:left="900"/>
      </w:pPr>
      <w:r>
        <w:rPr>
          <w:rFonts w:ascii="Courier New" w:eastAsia="Courier New" w:hAnsi="Courier New" w:cs="Courier New"/>
          <w:color w:val="002060"/>
          <w:sz w:val="20"/>
          <w:szCs w:val="20"/>
        </w:rPr>
        <w:t xml:space="preserve">    tensor = </w:t>
      </w:r>
      <w:proofErr w:type="gramStart"/>
      <w:r>
        <w:rPr>
          <w:rFonts w:ascii="Courier New" w:eastAsia="Courier New" w:hAnsi="Courier New" w:cs="Courier New"/>
          <w:color w:val="002060"/>
          <w:sz w:val="20"/>
          <w:szCs w:val="20"/>
        </w:rPr>
        <w:t>stack(</w:t>
      </w:r>
      <w:proofErr w:type="gramEnd"/>
      <w:r>
        <w:rPr>
          <w:rFonts w:ascii="Courier New" w:eastAsia="Courier New" w:hAnsi="Courier New" w:cs="Courier New"/>
          <w:color w:val="002060"/>
          <w:sz w:val="20"/>
          <w:szCs w:val="20"/>
        </w:rPr>
        <w:t>volumes, axis=0)                    # shape: 4×D×H×W</w:t>
      </w:r>
    </w:p>
    <w:p w14:paraId="41746A61" w14:textId="77777777" w:rsidR="007C6A09" w:rsidRDefault="00000000">
      <w:pPr>
        <w:spacing w:before="20" w:after="20"/>
        <w:ind w:left="900"/>
      </w:pPr>
      <w:r>
        <w:rPr>
          <w:rFonts w:ascii="Courier New" w:eastAsia="Courier New" w:hAnsi="Courier New" w:cs="Courier New"/>
          <w:color w:val="002060"/>
          <w:sz w:val="20"/>
          <w:szCs w:val="20"/>
        </w:rPr>
        <w:t xml:space="preserve">    </w:t>
      </w:r>
      <w:proofErr w:type="gramStart"/>
      <w:r>
        <w:rPr>
          <w:rFonts w:ascii="Courier New" w:eastAsia="Courier New" w:hAnsi="Courier New" w:cs="Courier New"/>
          <w:color w:val="002060"/>
          <w:sz w:val="20"/>
          <w:szCs w:val="20"/>
        </w:rPr>
        <w:t>label  =</w:t>
      </w:r>
      <w:proofErr w:type="gramEnd"/>
      <w:r>
        <w:rPr>
          <w:rFonts w:ascii="Courier New" w:eastAsia="Courier New" w:hAnsi="Courier New" w:cs="Courier New"/>
          <w:color w:val="002060"/>
          <w:sz w:val="20"/>
          <w:szCs w:val="20"/>
        </w:rPr>
        <w:t xml:space="preserve"> </w:t>
      </w:r>
      <w:proofErr w:type="spellStart"/>
      <w:r>
        <w:rPr>
          <w:rFonts w:ascii="Courier New" w:eastAsia="Courier New" w:hAnsi="Courier New" w:cs="Courier New"/>
          <w:color w:val="002060"/>
          <w:sz w:val="20"/>
          <w:szCs w:val="20"/>
        </w:rPr>
        <w:t>load_</w:t>
      </w:r>
      <w:proofErr w:type="gramStart"/>
      <w:r>
        <w:rPr>
          <w:rFonts w:ascii="Courier New" w:eastAsia="Courier New" w:hAnsi="Courier New" w:cs="Courier New"/>
          <w:color w:val="002060"/>
          <w:sz w:val="20"/>
          <w:szCs w:val="20"/>
        </w:rPr>
        <w:t>nifti</w:t>
      </w:r>
      <w:proofErr w:type="spellEnd"/>
      <w:r>
        <w:rPr>
          <w:rFonts w:ascii="Courier New" w:eastAsia="Courier New" w:hAnsi="Courier New" w:cs="Courier New"/>
          <w:color w:val="002060"/>
          <w:sz w:val="20"/>
          <w:szCs w:val="20"/>
        </w:rPr>
        <w:t>(</w:t>
      </w:r>
      <w:proofErr w:type="spellStart"/>
      <w:proofErr w:type="gramEnd"/>
      <w:r>
        <w:rPr>
          <w:rFonts w:ascii="Courier New" w:eastAsia="Courier New" w:hAnsi="Courier New" w:cs="Courier New"/>
          <w:color w:val="002060"/>
          <w:sz w:val="20"/>
          <w:szCs w:val="20"/>
        </w:rPr>
        <w:t>patient_path</w:t>
      </w:r>
      <w:proofErr w:type="spellEnd"/>
      <w:r>
        <w:rPr>
          <w:rFonts w:ascii="Courier New" w:eastAsia="Courier New" w:hAnsi="Courier New" w:cs="Courier New"/>
          <w:color w:val="002060"/>
          <w:sz w:val="20"/>
          <w:szCs w:val="20"/>
        </w:rPr>
        <w:t>, 'seg')</w:t>
      </w:r>
    </w:p>
    <w:p w14:paraId="2A21D27F" w14:textId="77777777" w:rsidR="007C6A09" w:rsidRDefault="00000000">
      <w:pPr>
        <w:spacing w:before="20" w:after="20"/>
        <w:ind w:left="900"/>
      </w:pPr>
      <w:r>
        <w:rPr>
          <w:rFonts w:ascii="Courier New" w:eastAsia="Courier New" w:hAnsi="Courier New" w:cs="Courier New"/>
          <w:color w:val="002060"/>
          <w:sz w:val="20"/>
          <w:szCs w:val="20"/>
        </w:rPr>
        <w:t xml:space="preserve">    </w:t>
      </w:r>
      <w:proofErr w:type="gramStart"/>
      <w:r>
        <w:rPr>
          <w:rFonts w:ascii="Courier New" w:eastAsia="Courier New" w:hAnsi="Courier New" w:cs="Courier New"/>
          <w:color w:val="002060"/>
          <w:sz w:val="20"/>
          <w:szCs w:val="20"/>
        </w:rPr>
        <w:t>label[</w:t>
      </w:r>
      <w:proofErr w:type="gramEnd"/>
      <w:r>
        <w:rPr>
          <w:rFonts w:ascii="Courier New" w:eastAsia="Courier New" w:hAnsi="Courier New" w:cs="Courier New"/>
          <w:color w:val="002060"/>
          <w:sz w:val="20"/>
          <w:szCs w:val="20"/>
        </w:rPr>
        <w:t>label == 4] = 3                             # remap label 4→3</w:t>
      </w:r>
    </w:p>
    <w:p w14:paraId="6E952202" w14:textId="77777777" w:rsidR="007C6A09" w:rsidRDefault="00000000">
      <w:pPr>
        <w:spacing w:before="20" w:after="20"/>
        <w:ind w:left="900"/>
      </w:pPr>
      <w:r>
        <w:rPr>
          <w:rFonts w:ascii="Courier New" w:eastAsia="Courier New" w:hAnsi="Courier New" w:cs="Courier New"/>
          <w:color w:val="002060"/>
          <w:sz w:val="20"/>
          <w:szCs w:val="20"/>
        </w:rPr>
        <w:t xml:space="preserve">    patch, </w:t>
      </w:r>
      <w:proofErr w:type="spellStart"/>
      <w:r>
        <w:rPr>
          <w:rFonts w:ascii="Courier New" w:eastAsia="Courier New" w:hAnsi="Courier New" w:cs="Courier New"/>
          <w:color w:val="002060"/>
          <w:sz w:val="20"/>
          <w:szCs w:val="20"/>
        </w:rPr>
        <w:t>label_patch</w:t>
      </w:r>
      <w:proofErr w:type="spellEnd"/>
      <w:r>
        <w:rPr>
          <w:rFonts w:ascii="Courier New" w:eastAsia="Courier New" w:hAnsi="Courier New" w:cs="Courier New"/>
          <w:color w:val="002060"/>
          <w:sz w:val="20"/>
          <w:szCs w:val="20"/>
        </w:rPr>
        <w:t xml:space="preserve"> = </w:t>
      </w:r>
      <w:proofErr w:type="spellStart"/>
      <w:r>
        <w:rPr>
          <w:rFonts w:ascii="Courier New" w:eastAsia="Courier New" w:hAnsi="Courier New" w:cs="Courier New"/>
          <w:color w:val="002060"/>
          <w:sz w:val="20"/>
          <w:szCs w:val="20"/>
        </w:rPr>
        <w:t>extract_</w:t>
      </w:r>
      <w:proofErr w:type="gramStart"/>
      <w:r>
        <w:rPr>
          <w:rFonts w:ascii="Courier New" w:eastAsia="Courier New" w:hAnsi="Courier New" w:cs="Courier New"/>
          <w:color w:val="002060"/>
          <w:sz w:val="20"/>
          <w:szCs w:val="20"/>
        </w:rPr>
        <w:t>patch</w:t>
      </w:r>
      <w:proofErr w:type="spellEnd"/>
      <w:r>
        <w:rPr>
          <w:rFonts w:ascii="Courier New" w:eastAsia="Courier New" w:hAnsi="Courier New" w:cs="Courier New"/>
          <w:color w:val="002060"/>
          <w:sz w:val="20"/>
          <w:szCs w:val="20"/>
        </w:rPr>
        <w:t>(</w:t>
      </w:r>
      <w:proofErr w:type="gramEnd"/>
      <w:r>
        <w:rPr>
          <w:rFonts w:ascii="Courier New" w:eastAsia="Courier New" w:hAnsi="Courier New" w:cs="Courier New"/>
          <w:color w:val="002060"/>
          <w:sz w:val="20"/>
          <w:szCs w:val="20"/>
        </w:rPr>
        <w:t>tensor, label) # 128³</w:t>
      </w:r>
    </w:p>
    <w:p w14:paraId="6A4698B1" w14:textId="77777777" w:rsidR="007C6A09" w:rsidRDefault="00000000">
      <w:pPr>
        <w:spacing w:before="20" w:after="20"/>
        <w:ind w:left="900"/>
      </w:pPr>
      <w:r>
        <w:rPr>
          <w:rFonts w:ascii="Courier New" w:eastAsia="Courier New" w:hAnsi="Courier New" w:cs="Courier New"/>
          <w:color w:val="002060"/>
          <w:sz w:val="20"/>
          <w:szCs w:val="20"/>
        </w:rPr>
        <w:t xml:space="preserve">    yield patch, </w:t>
      </w:r>
      <w:proofErr w:type="spellStart"/>
      <w:r>
        <w:rPr>
          <w:rFonts w:ascii="Courier New" w:eastAsia="Courier New" w:hAnsi="Courier New" w:cs="Courier New"/>
          <w:color w:val="002060"/>
          <w:sz w:val="20"/>
          <w:szCs w:val="20"/>
        </w:rPr>
        <w:t>label_patch</w:t>
      </w:r>
      <w:proofErr w:type="spellEnd"/>
    </w:p>
    <w:p w14:paraId="315CA2C8" w14:textId="77777777" w:rsidR="007C6A09" w:rsidRDefault="007C6A09">
      <w:pPr>
        <w:pBdr>
          <w:bottom w:val="single" w:sz="8" w:space="1" w:color="4471C4"/>
        </w:pBdr>
        <w:spacing w:before="60" w:after="60"/>
        <w:ind w:left="283"/>
      </w:pPr>
    </w:p>
    <w:p w14:paraId="49DD9C63" w14:textId="77777777" w:rsidR="007C6A09" w:rsidRDefault="00000000">
      <w:pPr>
        <w:spacing w:before="200" w:after="80"/>
        <w:ind w:left="283"/>
      </w:pPr>
      <w:r>
        <w:rPr>
          <w:b/>
          <w:bCs/>
          <w:color w:val="002060"/>
          <w:sz w:val="28"/>
          <w:szCs w:val="28"/>
        </w:rPr>
        <w:t>3. Patch Extraction Strategies</w:t>
      </w:r>
    </w:p>
    <w:p w14:paraId="55C5519D" w14:textId="77777777" w:rsidR="007C6A09" w:rsidRDefault="00000000">
      <w:pPr>
        <w:spacing w:before="50" w:after="50"/>
        <w:ind w:left="283"/>
      </w:pPr>
      <w:r>
        <w:rPr>
          <w:color w:val="595959"/>
        </w:rPr>
        <w:t>Three distinct approaches to patch extraction and inference were evaluated. Each strategy introduces different trade-offs between computational cost, sampling diversity, and evaluation reliability.</w:t>
      </w:r>
    </w:p>
    <w:p w14:paraId="0DD8D119" w14:textId="77777777" w:rsidR="007C6A09" w:rsidRDefault="007C6A09">
      <w:pPr>
        <w:spacing w:before="40"/>
      </w:pPr>
    </w:p>
    <w:p w14:paraId="51DA767C" w14:textId="77777777" w:rsidR="007C6A09" w:rsidRDefault="00000000">
      <w:pPr>
        <w:spacing w:before="140" w:after="60"/>
        <w:ind w:left="283"/>
      </w:pPr>
      <w:r>
        <w:rPr>
          <w:b/>
          <w:bCs/>
          <w:color w:val="4471C4"/>
          <w:sz w:val="24"/>
          <w:szCs w:val="24"/>
        </w:rPr>
        <w:t>3.1 Method 1: Random Crop (Baseline)</w:t>
      </w:r>
    </w:p>
    <w:p w14:paraId="45005B0C" w14:textId="77777777" w:rsidR="007C6A09" w:rsidRDefault="00000000">
      <w:pPr>
        <w:spacing w:before="50" w:after="50"/>
        <w:ind w:left="283"/>
      </w:pPr>
      <w:r>
        <w:rPr>
          <w:color w:val="595959"/>
        </w:rPr>
        <w:t>In the baseline approach, each training patch is sampled by randomly selecting a starting corner within the volume bounds such that the resulting 128 × 128 × 128 crop fits entirely within the volume. No spatial bias is applied — every region of the volume has an equal probability of being selected.</w:t>
      </w:r>
    </w:p>
    <w:p w14:paraId="39B1B9B2" w14:textId="77777777" w:rsidR="007C6A09" w:rsidRDefault="007C6A09">
      <w:pPr>
        <w:spacing w:before="30"/>
      </w:pPr>
    </w:p>
    <w:p w14:paraId="722DAF70" w14:textId="77777777" w:rsidR="007C6A09" w:rsidRDefault="00000000">
      <w:pPr>
        <w:spacing w:before="140" w:after="60"/>
        <w:ind w:left="283"/>
      </w:pPr>
      <w:r>
        <w:rPr>
          <w:b/>
          <w:bCs/>
          <w:color w:val="4471C4"/>
          <w:sz w:val="24"/>
          <w:szCs w:val="24"/>
        </w:rPr>
        <w:t>Workflow</w:t>
      </w:r>
    </w:p>
    <w:p w14:paraId="5DB04A5B" w14:textId="77777777" w:rsidR="007C6A09" w:rsidRDefault="00000000">
      <w:pPr>
        <w:spacing w:before="30" w:after="30"/>
        <w:ind w:left="720"/>
      </w:pPr>
      <w:r>
        <w:rPr>
          <w:color w:val="2E75B6"/>
        </w:rPr>
        <w:t xml:space="preserve">Full MRI </w:t>
      </w:r>
      <w:proofErr w:type="gramStart"/>
      <w:r>
        <w:rPr>
          <w:color w:val="2E75B6"/>
        </w:rPr>
        <w:t>volume  (</w:t>
      </w:r>
      <w:proofErr w:type="gramEnd"/>
      <w:r>
        <w:rPr>
          <w:color w:val="2E75B6"/>
        </w:rPr>
        <w:t>4 × D × H × W)</w:t>
      </w:r>
    </w:p>
    <w:p w14:paraId="4F2169D6" w14:textId="77777777" w:rsidR="007C6A09" w:rsidRDefault="00000000">
      <w:pPr>
        <w:spacing w:before="30" w:after="30"/>
        <w:ind w:left="720"/>
      </w:pPr>
      <w:proofErr w:type="gramStart"/>
      <w:r>
        <w:rPr>
          <w:color w:val="2E75B6"/>
        </w:rPr>
        <w:t>↓  Select</w:t>
      </w:r>
      <w:proofErr w:type="gramEnd"/>
      <w:r>
        <w:rPr>
          <w:color w:val="2E75B6"/>
        </w:rPr>
        <w:t xml:space="preserve"> random (x, y, z) starting coordinate within valid range</w:t>
      </w:r>
    </w:p>
    <w:p w14:paraId="4FE61C58" w14:textId="77777777" w:rsidR="007C6A09" w:rsidRDefault="00000000">
      <w:pPr>
        <w:spacing w:before="30" w:after="30"/>
        <w:ind w:left="720"/>
      </w:pPr>
      <w:proofErr w:type="gramStart"/>
      <w:r>
        <w:rPr>
          <w:color w:val="2E75B6"/>
        </w:rPr>
        <w:t>↓  Extract</w:t>
      </w:r>
      <w:proofErr w:type="gramEnd"/>
      <w:r>
        <w:rPr>
          <w:color w:val="2E75B6"/>
        </w:rPr>
        <w:t xml:space="preserve"> 128×128×128 patch at (x:x+128, </w:t>
      </w:r>
      <w:proofErr w:type="gramStart"/>
      <w:r>
        <w:rPr>
          <w:color w:val="2E75B6"/>
        </w:rPr>
        <w:t>y:y</w:t>
      </w:r>
      <w:proofErr w:type="gramEnd"/>
      <w:r>
        <w:rPr>
          <w:color w:val="2E75B6"/>
        </w:rPr>
        <w:t xml:space="preserve">+128, </w:t>
      </w:r>
      <w:proofErr w:type="gramStart"/>
      <w:r>
        <w:rPr>
          <w:color w:val="2E75B6"/>
        </w:rPr>
        <w:t>z:z</w:t>
      </w:r>
      <w:proofErr w:type="gramEnd"/>
      <w:r>
        <w:rPr>
          <w:color w:val="2E75B6"/>
        </w:rPr>
        <w:t>+128)</w:t>
      </w:r>
    </w:p>
    <w:p w14:paraId="49DA417F" w14:textId="77777777" w:rsidR="007C6A09" w:rsidRDefault="00000000">
      <w:pPr>
        <w:spacing w:before="30" w:after="30"/>
        <w:ind w:left="720"/>
      </w:pPr>
      <w:proofErr w:type="gramStart"/>
      <w:r>
        <w:rPr>
          <w:color w:val="2E75B6"/>
        </w:rPr>
        <w:t>↓  Feed</w:t>
      </w:r>
      <w:proofErr w:type="gramEnd"/>
      <w:r>
        <w:rPr>
          <w:color w:val="2E75B6"/>
        </w:rPr>
        <w:t xml:space="preserve"> patch + label patch to model</w:t>
      </w:r>
    </w:p>
    <w:p w14:paraId="550F83B2" w14:textId="77777777" w:rsidR="007C6A09" w:rsidRDefault="00000000">
      <w:pPr>
        <w:spacing w:before="30" w:after="30"/>
        <w:ind w:left="720"/>
      </w:pPr>
      <w:proofErr w:type="gramStart"/>
      <w:r>
        <w:rPr>
          <w:color w:val="2E75B6"/>
        </w:rPr>
        <w:t>↓  Compute</w:t>
      </w:r>
      <w:proofErr w:type="gramEnd"/>
      <w:r>
        <w:rPr>
          <w:color w:val="2E75B6"/>
        </w:rPr>
        <w:t xml:space="preserve"> </w:t>
      </w:r>
      <w:proofErr w:type="gramStart"/>
      <w:r>
        <w:rPr>
          <w:color w:val="2E75B6"/>
        </w:rPr>
        <w:t>Loss  →</w:t>
      </w:r>
      <w:proofErr w:type="gramEnd"/>
      <w:r>
        <w:rPr>
          <w:color w:val="2E75B6"/>
        </w:rPr>
        <w:t xml:space="preserve">  </w:t>
      </w:r>
      <w:proofErr w:type="gramStart"/>
      <w:r>
        <w:rPr>
          <w:color w:val="2E75B6"/>
        </w:rPr>
        <w:t>Backpropagate  →</w:t>
      </w:r>
      <w:proofErr w:type="gramEnd"/>
      <w:r>
        <w:rPr>
          <w:color w:val="2E75B6"/>
        </w:rPr>
        <w:t xml:space="preserve">  Update weights</w:t>
      </w:r>
    </w:p>
    <w:p w14:paraId="4F3C2658" w14:textId="77777777" w:rsidR="007C6A09" w:rsidRDefault="007C6A09">
      <w:pPr>
        <w:spacing w:before="30"/>
      </w:pPr>
    </w:p>
    <w:p w14:paraId="5197E046" w14:textId="77777777" w:rsidR="007C6A09" w:rsidRDefault="00000000">
      <w:pPr>
        <w:spacing w:before="140" w:after="60"/>
        <w:ind w:left="283"/>
      </w:pPr>
      <w:r>
        <w:rPr>
          <w:b/>
          <w:bCs/>
          <w:color w:val="4471C4"/>
          <w:sz w:val="24"/>
          <w:szCs w:val="24"/>
        </w:rPr>
        <w:t>Training Details</w:t>
      </w:r>
    </w:p>
    <w:p w14:paraId="4A83C342" w14:textId="77777777" w:rsidR="007C6A09" w:rsidRDefault="00000000">
      <w:pPr>
        <w:spacing w:before="50" w:after="50"/>
        <w:ind w:left="283"/>
      </w:pPr>
      <w:r>
        <w:rPr>
          <w:color w:val="595959"/>
        </w:rPr>
        <w:t>The model was trained using the Adam optimiser with an initial learning rate of 1e-4. Training proceeded in 3-epoch blocks with checkpoint saving between blocks. Loss was monitored per block.</w:t>
      </w:r>
    </w:p>
    <w:p w14:paraId="3BE68F0C" w14:textId="77777777" w:rsidR="007C6A09" w:rsidRDefault="007C6A0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C6A09" w14:paraId="176916B3" w14:textId="77777777">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170A918F" w14:textId="77777777" w:rsidR="007C6A09" w:rsidRDefault="00000000">
            <w:pPr>
              <w:jc w:val="center"/>
            </w:pPr>
            <w:r>
              <w:rPr>
                <w:b/>
                <w:bCs/>
                <w:color w:val="FFFFFF"/>
                <w:sz w:val="20"/>
                <w:szCs w:val="20"/>
              </w:rPr>
              <w:t>Training Block</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B7ED865" w14:textId="77777777" w:rsidR="007C6A09" w:rsidRDefault="00000000">
            <w:pPr>
              <w:jc w:val="center"/>
            </w:pPr>
            <w:r>
              <w:rPr>
                <w:b/>
                <w:bCs/>
                <w:color w:val="FFFFFF"/>
                <w:sz w:val="20"/>
                <w:szCs w:val="20"/>
              </w:rPr>
              <w:t>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1C404C12" w14:textId="77777777" w:rsidR="007C6A09" w:rsidRDefault="00000000">
            <w:pPr>
              <w:jc w:val="center"/>
            </w:pPr>
            <w:r>
              <w:rPr>
                <w:b/>
                <w:bCs/>
                <w:color w:val="FFFFFF"/>
                <w:sz w:val="20"/>
                <w:szCs w:val="20"/>
              </w:rPr>
              <w:t>Approx. Loss Range</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9B31CE9" w14:textId="77777777" w:rsidR="007C6A09" w:rsidRDefault="00000000">
            <w:pPr>
              <w:jc w:val="center"/>
            </w:pPr>
            <w:r>
              <w:rPr>
                <w:b/>
                <w:bCs/>
                <w:color w:val="FFFFFF"/>
                <w:sz w:val="20"/>
                <w:szCs w:val="20"/>
              </w:rPr>
              <w:t>Epochs</w:t>
            </w:r>
          </w:p>
        </w:tc>
      </w:tr>
      <w:tr w:rsidR="007C6A09" w14:paraId="461EF216" w14:textId="77777777">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59894C3" w14:textId="77777777" w:rsidR="007C6A09" w:rsidRDefault="00000000">
            <w:pPr>
              <w:jc w:val="center"/>
            </w:pPr>
            <w:r>
              <w:rPr>
                <w:color w:val="595959"/>
                <w:sz w:val="20"/>
                <w:szCs w:val="20"/>
              </w:rPr>
              <w:t>Initial training</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98FDE79" w14:textId="77777777" w:rsidR="007C6A09" w:rsidRDefault="00000000">
            <w:pPr>
              <w:jc w:val="center"/>
            </w:pPr>
            <w:r>
              <w:rPr>
                <w:color w:val="595959"/>
                <w:sz w:val="20"/>
                <w:szCs w:val="20"/>
              </w:rPr>
              <w:t>1e-4</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F56956E" w14:textId="77777777" w:rsidR="007C6A09" w:rsidRDefault="00000000">
            <w:pPr>
              <w:jc w:val="center"/>
            </w:pPr>
            <w:r>
              <w:rPr>
                <w:color w:val="595959"/>
                <w:sz w:val="20"/>
                <w:szCs w:val="20"/>
              </w:rPr>
              <w:t>1.85 → 1.70</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7AF961F" w14:textId="77777777" w:rsidR="007C6A09" w:rsidRDefault="00000000">
            <w:pPr>
              <w:jc w:val="center"/>
            </w:pPr>
            <w:r>
              <w:rPr>
                <w:color w:val="595959"/>
                <w:sz w:val="20"/>
                <w:szCs w:val="20"/>
              </w:rPr>
              <w:t>Block 1–3</w:t>
            </w:r>
          </w:p>
        </w:tc>
      </w:tr>
      <w:tr w:rsidR="007C6A09" w14:paraId="18DEF2D5"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C3A1321" w14:textId="77777777" w:rsidR="007C6A09" w:rsidRDefault="00000000">
            <w:pPr>
              <w:jc w:val="center"/>
            </w:pPr>
            <w:r>
              <w:rPr>
                <w:color w:val="595959"/>
                <w:sz w:val="20"/>
                <w:szCs w:val="20"/>
              </w:rPr>
              <w:t>Continued training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AFCAA5C" w14:textId="77777777" w:rsidR="007C6A09" w:rsidRDefault="00000000">
            <w:pPr>
              <w:jc w:val="center"/>
            </w:pPr>
            <w:r>
              <w:rPr>
                <w:color w:val="595959"/>
                <w:sz w:val="20"/>
                <w:szCs w:val="20"/>
              </w:rPr>
              <w:t>1e-4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A206F4D" w14:textId="77777777" w:rsidR="007C6A09" w:rsidRDefault="00000000">
            <w:pPr>
              <w:jc w:val="center"/>
            </w:pPr>
            <w:r>
              <w:rPr>
                <w:color w:val="595959"/>
                <w:sz w:val="20"/>
                <w:szCs w:val="20"/>
              </w:rPr>
              <w:t>1.70 → 1.55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95ABBAF" w14:textId="77777777" w:rsidR="007C6A09" w:rsidRDefault="00000000">
            <w:pPr>
              <w:jc w:val="center"/>
            </w:pPr>
            <w:r>
              <w:rPr>
                <w:color w:val="595959"/>
                <w:sz w:val="20"/>
                <w:szCs w:val="20"/>
              </w:rPr>
              <w:t>Block 4–6</w:t>
            </w:r>
          </w:p>
        </w:tc>
      </w:tr>
      <w:tr w:rsidR="007C6A09" w14:paraId="648CAC99" w14:textId="77777777">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C168914" w14:textId="77777777" w:rsidR="007C6A09" w:rsidRDefault="00000000">
            <w:pPr>
              <w:jc w:val="center"/>
            </w:pPr>
            <w:r>
              <w:rPr>
                <w:color w:val="595959"/>
                <w:sz w:val="20"/>
                <w:szCs w:val="20"/>
              </w:rPr>
              <w:t>LR refinement</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795AAD8" w14:textId="77777777" w:rsidR="007C6A09" w:rsidRDefault="00000000">
            <w:pPr>
              <w:jc w:val="center"/>
            </w:pPr>
            <w:r>
              <w:rPr>
                <w:color w:val="595959"/>
                <w:sz w:val="20"/>
                <w:szCs w:val="20"/>
              </w:rPr>
              <w:t>5e-5</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3C7ED7F" w14:textId="77777777" w:rsidR="007C6A09" w:rsidRDefault="00000000">
            <w:pPr>
              <w:jc w:val="center"/>
            </w:pPr>
            <w:r>
              <w:rPr>
                <w:color w:val="595959"/>
                <w:sz w:val="20"/>
                <w:szCs w:val="20"/>
              </w:rPr>
              <w:t>1.55 → 1.45</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7EEF07D" w14:textId="77777777" w:rsidR="007C6A09" w:rsidRDefault="00000000">
            <w:pPr>
              <w:jc w:val="center"/>
            </w:pPr>
            <w:r>
              <w:rPr>
                <w:color w:val="595959"/>
                <w:sz w:val="20"/>
                <w:szCs w:val="20"/>
              </w:rPr>
              <w:t>Block 7–9</w:t>
            </w:r>
          </w:p>
        </w:tc>
      </w:tr>
      <w:tr w:rsidR="007C6A09" w14:paraId="1A9D950A"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3C64479" w14:textId="77777777" w:rsidR="007C6A09" w:rsidRDefault="00000000">
            <w:pPr>
              <w:jc w:val="center"/>
            </w:pPr>
            <w:r>
              <w:rPr>
                <w:color w:val="595959"/>
                <w:sz w:val="20"/>
                <w:szCs w:val="20"/>
              </w:rPr>
              <w:lastRenderedPageBreak/>
              <w:t>Fine-tuning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83D9618" w14:textId="77777777" w:rsidR="007C6A09" w:rsidRDefault="00000000">
            <w:pPr>
              <w:jc w:val="center"/>
            </w:pPr>
            <w:r>
              <w:rPr>
                <w:color w:val="595959"/>
                <w:sz w:val="20"/>
                <w:szCs w:val="20"/>
              </w:rPr>
              <w:t>1e-5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B40324" w14:textId="77777777" w:rsidR="007C6A09" w:rsidRDefault="00000000">
            <w:pPr>
              <w:jc w:val="center"/>
            </w:pPr>
            <w:r>
              <w:rPr>
                <w:color w:val="595959"/>
                <w:sz w:val="20"/>
                <w:szCs w:val="20"/>
              </w:rPr>
              <w:t>1.45 → ~1.40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DE94F8D" w14:textId="77777777" w:rsidR="007C6A09" w:rsidRDefault="00000000">
            <w:pPr>
              <w:jc w:val="center"/>
            </w:pPr>
            <w:r>
              <w:rPr>
                <w:color w:val="595959"/>
                <w:sz w:val="20"/>
                <w:szCs w:val="20"/>
              </w:rPr>
              <w:t>Block 10+</w:t>
            </w:r>
          </w:p>
        </w:tc>
      </w:tr>
    </w:tbl>
    <w:p w14:paraId="2A6B58AE" w14:textId="77777777" w:rsidR="007C6A09" w:rsidRDefault="007C6A09">
      <w:pPr>
        <w:spacing w:before="30"/>
      </w:pPr>
    </w:p>
    <w:p w14:paraId="7335DFF4" w14:textId="77777777" w:rsidR="007C6A09" w:rsidRDefault="00000000">
      <w:pPr>
        <w:spacing w:before="140" w:after="60"/>
        <w:ind w:left="283"/>
      </w:pPr>
      <w:r>
        <w:rPr>
          <w:b/>
          <w:bCs/>
          <w:color w:val="4471C4"/>
          <w:sz w:val="24"/>
          <w:szCs w:val="24"/>
        </w:rPr>
        <w:t>Validation Results (Approx. Early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6A09" w14:paraId="587307F2" w14:textId="77777777">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4DD7E30" w14:textId="77777777" w:rsidR="007C6A09" w:rsidRDefault="00000000">
            <w:pPr>
              <w:jc w:val="center"/>
            </w:pPr>
            <w:r>
              <w:rPr>
                <w:b/>
                <w:bCs/>
                <w:color w:val="FFFFFF"/>
                <w:sz w:val="20"/>
                <w:szCs w:val="20"/>
              </w:rPr>
              <w:t>Class</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03EDCAA" w14:textId="77777777" w:rsidR="007C6A09" w:rsidRDefault="00000000">
            <w:pPr>
              <w:jc w:val="center"/>
            </w:pPr>
            <w:r>
              <w:rPr>
                <w:b/>
                <w:bCs/>
                <w:color w:val="FFFFFF"/>
                <w:sz w:val="20"/>
                <w:szCs w:val="20"/>
              </w:rPr>
              <w:t>Label</w:t>
            </w:r>
          </w:p>
        </w:tc>
        <w:tc>
          <w:tcPr>
            <w:tcW w:w="312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6A44EE2" w14:textId="77777777" w:rsidR="007C6A09" w:rsidRDefault="00000000">
            <w:pPr>
              <w:jc w:val="center"/>
            </w:pPr>
            <w:r>
              <w:rPr>
                <w:b/>
                <w:bCs/>
                <w:color w:val="FFFFFF"/>
                <w:sz w:val="20"/>
                <w:szCs w:val="20"/>
              </w:rPr>
              <w:t>Dice Score</w:t>
            </w:r>
          </w:p>
        </w:tc>
      </w:tr>
      <w:tr w:rsidR="007C6A09" w14:paraId="5D3B59EE" w14:textId="77777777">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004B291" w14:textId="77777777" w:rsidR="007C6A09" w:rsidRDefault="00000000">
            <w:pPr>
              <w:jc w:val="center"/>
            </w:pPr>
            <w:r>
              <w:rPr>
                <w:color w:val="595959"/>
                <w:sz w:val="20"/>
                <w:szCs w:val="20"/>
              </w:rPr>
              <w:t>Class 1</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F4354D8" w14:textId="77777777" w:rsidR="007C6A09" w:rsidRDefault="00000000">
            <w:pPr>
              <w:jc w:val="center"/>
            </w:pPr>
            <w:proofErr w:type="spellStart"/>
            <w:r>
              <w:rPr>
                <w:color w:val="595959"/>
                <w:sz w:val="20"/>
                <w:szCs w:val="20"/>
              </w:rPr>
              <w:t>Tumor</w:t>
            </w:r>
            <w:proofErr w:type="spellEnd"/>
            <w:r>
              <w:rPr>
                <w:color w:val="595959"/>
                <w:sz w:val="20"/>
                <w:szCs w:val="20"/>
              </w:rPr>
              <w:t xml:space="preserve"> Core</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51AB916" w14:textId="77777777" w:rsidR="007C6A09" w:rsidRDefault="00000000">
            <w:pPr>
              <w:jc w:val="center"/>
            </w:pPr>
            <w:r>
              <w:rPr>
                <w:color w:val="595959"/>
                <w:sz w:val="20"/>
                <w:szCs w:val="20"/>
              </w:rPr>
              <w:t>≈ 0.58</w:t>
            </w:r>
          </w:p>
        </w:tc>
      </w:tr>
      <w:tr w:rsidR="007C6A09" w14:paraId="0CEB112B" w14:textId="77777777">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8F5F09A" w14:textId="77777777" w:rsidR="007C6A09" w:rsidRDefault="00000000">
            <w:pPr>
              <w:jc w:val="center"/>
            </w:pPr>
            <w:r>
              <w:rPr>
                <w:color w:val="595959"/>
                <w:sz w:val="20"/>
                <w:szCs w:val="20"/>
              </w:rPr>
              <w:t>Class 2</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E1C286D" w14:textId="77777777" w:rsidR="007C6A09" w:rsidRDefault="00000000">
            <w:pPr>
              <w:jc w:val="center"/>
            </w:pPr>
            <w:r>
              <w:rPr>
                <w:color w:val="595959"/>
                <w:sz w:val="20"/>
                <w:szCs w:val="20"/>
              </w:rPr>
              <w:t xml:space="preserve">Whole </w:t>
            </w:r>
            <w:proofErr w:type="spellStart"/>
            <w:r>
              <w:rPr>
                <w:color w:val="595959"/>
                <w:sz w:val="20"/>
                <w:szCs w:val="20"/>
              </w:rPr>
              <w:t>Tumor</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947A754" w14:textId="77777777" w:rsidR="007C6A09" w:rsidRDefault="00000000">
            <w:pPr>
              <w:jc w:val="center"/>
            </w:pPr>
            <w:r>
              <w:rPr>
                <w:color w:val="595959"/>
                <w:sz w:val="20"/>
                <w:szCs w:val="20"/>
              </w:rPr>
              <w:t>≈ 0.61</w:t>
            </w:r>
          </w:p>
        </w:tc>
      </w:tr>
      <w:tr w:rsidR="007C6A09" w14:paraId="5FB4D6CE" w14:textId="77777777">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0FE5552" w14:textId="77777777" w:rsidR="007C6A09" w:rsidRDefault="00000000">
            <w:pPr>
              <w:jc w:val="center"/>
            </w:pPr>
            <w:r>
              <w:rPr>
                <w:color w:val="595959"/>
                <w:sz w:val="20"/>
                <w:szCs w:val="20"/>
              </w:rPr>
              <w:t>Class 3</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81BF532" w14:textId="77777777" w:rsidR="007C6A09" w:rsidRDefault="00000000">
            <w:pPr>
              <w:jc w:val="center"/>
            </w:pPr>
            <w:r>
              <w:rPr>
                <w:color w:val="595959"/>
                <w:sz w:val="20"/>
                <w:szCs w:val="20"/>
              </w:rPr>
              <w:t xml:space="preserve">Enhancing </w:t>
            </w:r>
            <w:proofErr w:type="spellStart"/>
            <w:r>
              <w:rPr>
                <w:color w:val="595959"/>
                <w:sz w:val="20"/>
                <w:szCs w:val="20"/>
              </w:rPr>
              <w:t>Tumor</w:t>
            </w:r>
            <w:proofErr w:type="spellEnd"/>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39A40CD" w14:textId="77777777" w:rsidR="007C6A09" w:rsidRDefault="00000000">
            <w:pPr>
              <w:jc w:val="center"/>
            </w:pPr>
            <w:r>
              <w:rPr>
                <w:color w:val="595959"/>
                <w:sz w:val="20"/>
                <w:szCs w:val="20"/>
              </w:rPr>
              <w:t>≈ 0.56</w:t>
            </w:r>
          </w:p>
        </w:tc>
      </w:tr>
    </w:tbl>
    <w:p w14:paraId="37A190FA" w14:textId="77777777" w:rsidR="007C6A09" w:rsidRDefault="007C6A09">
      <w:pPr>
        <w:spacing w:before="30"/>
      </w:pPr>
    </w:p>
    <w:p w14:paraId="4C438F20" w14:textId="77777777" w:rsidR="007C6A09" w:rsidRDefault="00000000">
      <w:pPr>
        <w:spacing w:before="50" w:after="50"/>
        <w:ind w:left="283"/>
      </w:pPr>
      <w:r>
        <w:rPr>
          <w:color w:val="595959"/>
        </w:rPr>
        <w:t>Random cropping produced balanced, moderate performance across all three classes. The uniform sampling strategy exposed the model to diverse regions of the volume, resulting in consistent but not class-optimal learning.</w:t>
      </w:r>
    </w:p>
    <w:p w14:paraId="56D6A354" w14:textId="77777777" w:rsidR="007C6A09" w:rsidRDefault="007C6A09">
      <w:pPr>
        <w:spacing w:before="40"/>
      </w:pPr>
    </w:p>
    <w:p w14:paraId="0344AC27" w14:textId="77777777" w:rsidR="007C6A09" w:rsidRDefault="00000000">
      <w:pPr>
        <w:spacing w:before="140" w:after="60"/>
        <w:ind w:left="283"/>
      </w:pPr>
      <w:r>
        <w:rPr>
          <w:b/>
          <w:bCs/>
          <w:color w:val="4471C4"/>
          <w:sz w:val="24"/>
          <w:szCs w:val="24"/>
        </w:rPr>
        <w:t xml:space="preserve">3.2 Method 2: </w:t>
      </w:r>
      <w:proofErr w:type="spellStart"/>
      <w:r>
        <w:rPr>
          <w:b/>
          <w:bCs/>
          <w:color w:val="4471C4"/>
          <w:sz w:val="24"/>
          <w:szCs w:val="24"/>
        </w:rPr>
        <w:t>Tumor</w:t>
      </w:r>
      <w:proofErr w:type="spellEnd"/>
      <w:r>
        <w:rPr>
          <w:b/>
          <w:bCs/>
          <w:color w:val="4471C4"/>
          <w:sz w:val="24"/>
          <w:szCs w:val="24"/>
        </w:rPr>
        <w:t>-Aware Crop</w:t>
      </w:r>
    </w:p>
    <w:p w14:paraId="7C8D1773" w14:textId="77777777" w:rsidR="007C6A09" w:rsidRDefault="00000000">
      <w:pPr>
        <w:spacing w:before="50" w:after="50"/>
        <w:ind w:left="283"/>
      </w:pPr>
      <w:proofErr w:type="spellStart"/>
      <w:r>
        <w:rPr>
          <w:color w:val="595959"/>
        </w:rPr>
        <w:t>Tumor</w:t>
      </w:r>
      <w:proofErr w:type="spellEnd"/>
      <w:r>
        <w:rPr>
          <w:color w:val="595959"/>
        </w:rPr>
        <w:t>-Aware Cropping biases patch extraction toward tumour regions. For each training sample, a voxel is randomly selected from the known tumour mask, and the 128 × 128 × 128 patch is centred around that voxel (with boundary clamping to remain within the volume). The motivation was to increase the proportion of tumour voxels per batch and improve learning for rare classes.</w:t>
      </w:r>
    </w:p>
    <w:p w14:paraId="4BC99B54" w14:textId="77777777" w:rsidR="007C6A09" w:rsidRDefault="007C6A09">
      <w:pPr>
        <w:spacing w:before="30"/>
      </w:pPr>
    </w:p>
    <w:p w14:paraId="1058BC5C" w14:textId="77777777" w:rsidR="007C6A09" w:rsidRDefault="00000000">
      <w:pPr>
        <w:spacing w:before="140" w:after="60"/>
        <w:ind w:left="283"/>
      </w:pPr>
      <w:r>
        <w:rPr>
          <w:b/>
          <w:bCs/>
          <w:color w:val="4471C4"/>
          <w:sz w:val="24"/>
          <w:szCs w:val="24"/>
        </w:rPr>
        <w:t>Workflow</w:t>
      </w:r>
    </w:p>
    <w:p w14:paraId="373EDCE8" w14:textId="77777777" w:rsidR="007C6A09" w:rsidRDefault="00000000">
      <w:pPr>
        <w:spacing w:before="30" w:after="30"/>
        <w:ind w:left="720"/>
      </w:pPr>
      <w:r>
        <w:rPr>
          <w:color w:val="2E75B6"/>
        </w:rPr>
        <w:t xml:space="preserve">Full MRI </w:t>
      </w:r>
      <w:proofErr w:type="gramStart"/>
      <w:r>
        <w:rPr>
          <w:color w:val="2E75B6"/>
        </w:rPr>
        <w:t>volume  +</w:t>
      </w:r>
      <w:proofErr w:type="gramEnd"/>
      <w:r>
        <w:rPr>
          <w:color w:val="2E75B6"/>
        </w:rPr>
        <w:t xml:space="preserve">  Tumour mask</w:t>
      </w:r>
    </w:p>
    <w:p w14:paraId="01AD6EB3" w14:textId="77777777" w:rsidR="007C6A09" w:rsidRDefault="00000000">
      <w:pPr>
        <w:spacing w:before="30" w:after="30"/>
        <w:ind w:left="720"/>
      </w:pPr>
      <w:proofErr w:type="gramStart"/>
      <w:r>
        <w:rPr>
          <w:color w:val="2E75B6"/>
        </w:rPr>
        <w:t>↓  Identify</w:t>
      </w:r>
      <w:proofErr w:type="gramEnd"/>
      <w:r>
        <w:rPr>
          <w:color w:val="2E75B6"/>
        </w:rPr>
        <w:t xml:space="preserve"> all non-zero voxels in tumour mask</w:t>
      </w:r>
    </w:p>
    <w:p w14:paraId="757C8844" w14:textId="77777777" w:rsidR="007C6A09" w:rsidRDefault="00000000">
      <w:pPr>
        <w:spacing w:before="30" w:after="30"/>
        <w:ind w:left="720"/>
      </w:pPr>
      <w:proofErr w:type="gramStart"/>
      <w:r>
        <w:rPr>
          <w:color w:val="2E75B6"/>
        </w:rPr>
        <w:t>↓  Randomly</w:t>
      </w:r>
      <w:proofErr w:type="gramEnd"/>
      <w:r>
        <w:rPr>
          <w:color w:val="2E75B6"/>
        </w:rPr>
        <w:t xml:space="preserve"> select a tumour </w:t>
      </w:r>
      <w:proofErr w:type="gramStart"/>
      <w:r>
        <w:rPr>
          <w:color w:val="2E75B6"/>
        </w:rPr>
        <w:t>voxel  (</w:t>
      </w:r>
      <w:proofErr w:type="gramEnd"/>
      <w:r>
        <w:rPr>
          <w:color w:val="2E75B6"/>
        </w:rPr>
        <w:t xml:space="preserve">cx, cy, </w:t>
      </w:r>
      <w:proofErr w:type="spellStart"/>
      <w:r>
        <w:rPr>
          <w:color w:val="2E75B6"/>
        </w:rPr>
        <w:t>cz</w:t>
      </w:r>
      <w:proofErr w:type="spellEnd"/>
      <w:r>
        <w:rPr>
          <w:color w:val="2E75B6"/>
        </w:rPr>
        <w:t>)</w:t>
      </w:r>
    </w:p>
    <w:p w14:paraId="45847E3C" w14:textId="77777777" w:rsidR="007C6A09" w:rsidRDefault="00000000">
      <w:pPr>
        <w:spacing w:before="30" w:after="30"/>
        <w:ind w:left="720"/>
      </w:pPr>
      <w:proofErr w:type="gramStart"/>
      <w:r>
        <w:rPr>
          <w:color w:val="2E75B6"/>
        </w:rPr>
        <w:t>↓  Centre</w:t>
      </w:r>
      <w:proofErr w:type="gramEnd"/>
      <w:r>
        <w:rPr>
          <w:color w:val="2E75B6"/>
        </w:rPr>
        <w:t xml:space="preserve"> 128×128×128 patch </w:t>
      </w:r>
      <w:proofErr w:type="gramStart"/>
      <w:r>
        <w:rPr>
          <w:color w:val="2E75B6"/>
        </w:rPr>
        <w:t>at  (</w:t>
      </w:r>
      <w:proofErr w:type="gramEnd"/>
      <w:r>
        <w:rPr>
          <w:color w:val="2E75B6"/>
        </w:rPr>
        <w:t xml:space="preserve">cx, cy, </w:t>
      </w:r>
      <w:proofErr w:type="spellStart"/>
      <w:proofErr w:type="gramStart"/>
      <w:r>
        <w:rPr>
          <w:color w:val="2E75B6"/>
        </w:rPr>
        <w:t>cz</w:t>
      </w:r>
      <w:proofErr w:type="spellEnd"/>
      <w:r>
        <w:rPr>
          <w:color w:val="2E75B6"/>
        </w:rPr>
        <w:t>)  with</w:t>
      </w:r>
      <w:proofErr w:type="gramEnd"/>
      <w:r>
        <w:rPr>
          <w:color w:val="2E75B6"/>
        </w:rPr>
        <w:t xml:space="preserve"> boundary clamping</w:t>
      </w:r>
    </w:p>
    <w:p w14:paraId="06EB9300" w14:textId="77777777" w:rsidR="007C6A09" w:rsidRDefault="00000000">
      <w:pPr>
        <w:spacing w:before="30" w:after="30"/>
        <w:ind w:left="720"/>
      </w:pPr>
      <w:proofErr w:type="gramStart"/>
      <w:r>
        <w:rPr>
          <w:color w:val="2E75B6"/>
        </w:rPr>
        <w:t>↓  Feed</w:t>
      </w:r>
      <w:proofErr w:type="gramEnd"/>
      <w:r>
        <w:rPr>
          <w:color w:val="2E75B6"/>
        </w:rPr>
        <w:t xml:space="preserve"> patch + label patch to model</w:t>
      </w:r>
    </w:p>
    <w:p w14:paraId="16731A41" w14:textId="77777777" w:rsidR="007C6A09" w:rsidRDefault="00000000">
      <w:pPr>
        <w:spacing w:before="30" w:after="30"/>
        <w:ind w:left="720"/>
      </w:pPr>
      <w:proofErr w:type="gramStart"/>
      <w:r>
        <w:rPr>
          <w:color w:val="2E75B6"/>
        </w:rPr>
        <w:t>↓  Compute</w:t>
      </w:r>
      <w:proofErr w:type="gramEnd"/>
      <w:r>
        <w:rPr>
          <w:color w:val="2E75B6"/>
        </w:rPr>
        <w:t xml:space="preserve"> </w:t>
      </w:r>
      <w:proofErr w:type="gramStart"/>
      <w:r>
        <w:rPr>
          <w:color w:val="2E75B6"/>
        </w:rPr>
        <w:t>Loss  →</w:t>
      </w:r>
      <w:proofErr w:type="gramEnd"/>
      <w:r>
        <w:rPr>
          <w:color w:val="2E75B6"/>
        </w:rPr>
        <w:t xml:space="preserve">  </w:t>
      </w:r>
      <w:proofErr w:type="gramStart"/>
      <w:r>
        <w:rPr>
          <w:color w:val="2E75B6"/>
        </w:rPr>
        <w:t>Backpropagate  →</w:t>
      </w:r>
      <w:proofErr w:type="gramEnd"/>
      <w:r>
        <w:rPr>
          <w:color w:val="2E75B6"/>
        </w:rPr>
        <w:t xml:space="preserve">  Update weights</w:t>
      </w:r>
    </w:p>
    <w:p w14:paraId="58C2EC61" w14:textId="77777777" w:rsidR="007C6A09" w:rsidRDefault="007C6A09">
      <w:pPr>
        <w:spacing w:before="30"/>
      </w:pPr>
    </w:p>
    <w:p w14:paraId="48F32AFE" w14:textId="77777777" w:rsidR="007C6A09" w:rsidRDefault="00000000">
      <w:pPr>
        <w:spacing w:before="140" w:after="60"/>
        <w:ind w:left="283"/>
      </w:pPr>
      <w:r>
        <w:rPr>
          <w:b/>
          <w:bCs/>
          <w:color w:val="4471C4"/>
          <w:sz w:val="24"/>
          <w:szCs w:val="24"/>
        </w:rPr>
        <w:t>Training Pseudocode</w:t>
      </w:r>
    </w:p>
    <w:p w14:paraId="33C51F60" w14:textId="77777777" w:rsidR="007C6A09" w:rsidRDefault="00000000">
      <w:pPr>
        <w:spacing w:before="20" w:after="20"/>
        <w:ind w:left="720"/>
      </w:pPr>
      <w:r>
        <w:rPr>
          <w:rFonts w:ascii="Courier New" w:eastAsia="Courier New" w:hAnsi="Courier New" w:cs="Courier New"/>
          <w:color w:val="002060"/>
          <w:sz w:val="20"/>
          <w:szCs w:val="20"/>
        </w:rPr>
        <w:t>FOR each training step:</w:t>
      </w:r>
    </w:p>
    <w:p w14:paraId="2C517C32" w14:textId="77777777" w:rsidR="007C6A09" w:rsidRDefault="00000000">
      <w:pPr>
        <w:spacing w:before="20" w:after="20"/>
        <w:ind w:left="900"/>
      </w:pPr>
      <w:r>
        <w:rPr>
          <w:rFonts w:ascii="Courier New" w:eastAsia="Courier New" w:hAnsi="Courier New" w:cs="Courier New"/>
          <w:color w:val="002060"/>
          <w:sz w:val="20"/>
          <w:szCs w:val="20"/>
        </w:rPr>
        <w:t xml:space="preserve">    </w:t>
      </w:r>
      <w:proofErr w:type="spellStart"/>
      <w:r>
        <w:rPr>
          <w:rFonts w:ascii="Courier New" w:eastAsia="Courier New" w:hAnsi="Courier New" w:cs="Courier New"/>
          <w:color w:val="002060"/>
          <w:sz w:val="20"/>
          <w:szCs w:val="20"/>
        </w:rPr>
        <w:t>tumour_voxels</w:t>
      </w:r>
      <w:proofErr w:type="spellEnd"/>
      <w:r>
        <w:rPr>
          <w:rFonts w:ascii="Courier New" w:eastAsia="Courier New" w:hAnsi="Courier New" w:cs="Courier New"/>
          <w:color w:val="002060"/>
          <w:sz w:val="20"/>
          <w:szCs w:val="20"/>
        </w:rPr>
        <w:t xml:space="preserve"> = </w:t>
      </w:r>
      <w:proofErr w:type="gramStart"/>
      <w:r>
        <w:rPr>
          <w:rFonts w:ascii="Courier New" w:eastAsia="Courier New" w:hAnsi="Courier New" w:cs="Courier New"/>
          <w:color w:val="002060"/>
          <w:sz w:val="20"/>
          <w:szCs w:val="20"/>
        </w:rPr>
        <w:t>where(</w:t>
      </w:r>
      <w:proofErr w:type="spellStart"/>
      <w:proofErr w:type="gramEnd"/>
      <w:r>
        <w:rPr>
          <w:rFonts w:ascii="Courier New" w:eastAsia="Courier New" w:hAnsi="Courier New" w:cs="Courier New"/>
          <w:color w:val="002060"/>
          <w:sz w:val="20"/>
          <w:szCs w:val="20"/>
        </w:rPr>
        <w:t>label_</w:t>
      </w:r>
      <w:proofErr w:type="gramStart"/>
      <w:r>
        <w:rPr>
          <w:rFonts w:ascii="Courier New" w:eastAsia="Courier New" w:hAnsi="Courier New" w:cs="Courier New"/>
          <w:color w:val="002060"/>
          <w:sz w:val="20"/>
          <w:szCs w:val="20"/>
        </w:rPr>
        <w:t>mask</w:t>
      </w:r>
      <w:proofErr w:type="spellEnd"/>
      <w:r>
        <w:rPr>
          <w:rFonts w:ascii="Courier New" w:eastAsia="Courier New" w:hAnsi="Courier New" w:cs="Courier New"/>
          <w:color w:val="002060"/>
          <w:sz w:val="20"/>
          <w:szCs w:val="20"/>
        </w:rPr>
        <w:t xml:space="preserve"> !</w:t>
      </w:r>
      <w:proofErr w:type="gramEnd"/>
      <w:r>
        <w:rPr>
          <w:rFonts w:ascii="Courier New" w:eastAsia="Courier New" w:hAnsi="Courier New" w:cs="Courier New"/>
          <w:color w:val="002060"/>
          <w:sz w:val="20"/>
          <w:szCs w:val="20"/>
        </w:rPr>
        <w:t>= 0)     # get all tumour voxels</w:t>
      </w:r>
    </w:p>
    <w:p w14:paraId="4D16473B" w14:textId="77777777" w:rsidR="007C6A09" w:rsidRDefault="00000000">
      <w:pPr>
        <w:spacing w:before="20" w:after="20"/>
        <w:ind w:left="900"/>
      </w:pPr>
      <w:r>
        <w:rPr>
          <w:rFonts w:ascii="Courier New" w:eastAsia="Courier New" w:hAnsi="Courier New" w:cs="Courier New"/>
          <w:color w:val="002060"/>
          <w:sz w:val="20"/>
          <w:szCs w:val="20"/>
        </w:rPr>
        <w:t xml:space="preserve">    </w:t>
      </w:r>
      <w:proofErr w:type="spellStart"/>
      <w:r>
        <w:rPr>
          <w:rFonts w:ascii="Courier New" w:eastAsia="Courier New" w:hAnsi="Courier New" w:cs="Courier New"/>
          <w:color w:val="002060"/>
          <w:sz w:val="20"/>
          <w:szCs w:val="20"/>
        </w:rPr>
        <w:t>idx</w:t>
      </w:r>
      <w:proofErr w:type="spellEnd"/>
      <w:r>
        <w:rPr>
          <w:rFonts w:ascii="Courier New" w:eastAsia="Courier New" w:hAnsi="Courier New" w:cs="Courier New"/>
          <w:color w:val="002060"/>
          <w:sz w:val="20"/>
          <w:szCs w:val="20"/>
        </w:rPr>
        <w:t xml:space="preserve"> = </w:t>
      </w:r>
      <w:proofErr w:type="spellStart"/>
      <w:r>
        <w:rPr>
          <w:rFonts w:ascii="Courier New" w:eastAsia="Courier New" w:hAnsi="Courier New" w:cs="Courier New"/>
          <w:color w:val="002060"/>
          <w:sz w:val="20"/>
          <w:szCs w:val="20"/>
        </w:rPr>
        <w:t>random_choice</w:t>
      </w:r>
      <w:proofErr w:type="spellEnd"/>
      <w:r>
        <w:rPr>
          <w:rFonts w:ascii="Courier New" w:eastAsia="Courier New" w:hAnsi="Courier New" w:cs="Courier New"/>
          <w:color w:val="002060"/>
          <w:sz w:val="20"/>
          <w:szCs w:val="20"/>
        </w:rPr>
        <w:t>(</w:t>
      </w:r>
      <w:proofErr w:type="spellStart"/>
      <w:r>
        <w:rPr>
          <w:rFonts w:ascii="Courier New" w:eastAsia="Courier New" w:hAnsi="Courier New" w:cs="Courier New"/>
          <w:color w:val="002060"/>
          <w:sz w:val="20"/>
          <w:szCs w:val="20"/>
        </w:rPr>
        <w:t>tumour_</w:t>
      </w:r>
      <w:proofErr w:type="gramStart"/>
      <w:r>
        <w:rPr>
          <w:rFonts w:ascii="Courier New" w:eastAsia="Courier New" w:hAnsi="Courier New" w:cs="Courier New"/>
          <w:color w:val="002060"/>
          <w:sz w:val="20"/>
          <w:szCs w:val="20"/>
        </w:rPr>
        <w:t>voxels</w:t>
      </w:r>
      <w:proofErr w:type="spellEnd"/>
      <w:r>
        <w:rPr>
          <w:rFonts w:ascii="Courier New" w:eastAsia="Courier New" w:hAnsi="Courier New" w:cs="Courier New"/>
          <w:color w:val="002060"/>
          <w:sz w:val="20"/>
          <w:szCs w:val="20"/>
        </w:rPr>
        <w:t xml:space="preserve">)   </w:t>
      </w:r>
      <w:proofErr w:type="gramEnd"/>
      <w:r>
        <w:rPr>
          <w:rFonts w:ascii="Courier New" w:eastAsia="Courier New" w:hAnsi="Courier New" w:cs="Courier New"/>
          <w:color w:val="002060"/>
          <w:sz w:val="20"/>
          <w:szCs w:val="20"/>
        </w:rPr>
        <w:t xml:space="preserve">      # pick one at random</w:t>
      </w:r>
    </w:p>
    <w:p w14:paraId="6AB77DB2" w14:textId="77777777" w:rsidR="007C6A09" w:rsidRDefault="00000000">
      <w:pPr>
        <w:spacing w:before="20" w:after="20"/>
        <w:ind w:left="900"/>
      </w:pPr>
      <w:r>
        <w:rPr>
          <w:rFonts w:ascii="Courier New" w:eastAsia="Courier New" w:hAnsi="Courier New" w:cs="Courier New"/>
          <w:color w:val="002060"/>
          <w:sz w:val="20"/>
          <w:szCs w:val="20"/>
        </w:rPr>
        <w:t xml:space="preserve">    cx, cy, </w:t>
      </w:r>
      <w:proofErr w:type="spellStart"/>
      <w:r>
        <w:rPr>
          <w:rFonts w:ascii="Courier New" w:eastAsia="Courier New" w:hAnsi="Courier New" w:cs="Courier New"/>
          <w:color w:val="002060"/>
          <w:sz w:val="20"/>
          <w:szCs w:val="20"/>
        </w:rPr>
        <w:t>cz</w:t>
      </w:r>
      <w:proofErr w:type="spellEnd"/>
      <w:r>
        <w:rPr>
          <w:rFonts w:ascii="Courier New" w:eastAsia="Courier New" w:hAnsi="Courier New" w:cs="Courier New"/>
          <w:color w:val="002060"/>
          <w:sz w:val="20"/>
          <w:szCs w:val="20"/>
        </w:rPr>
        <w:t xml:space="preserve"> = </w:t>
      </w:r>
      <w:proofErr w:type="spellStart"/>
      <w:r>
        <w:rPr>
          <w:rFonts w:ascii="Courier New" w:eastAsia="Courier New" w:hAnsi="Courier New" w:cs="Courier New"/>
          <w:color w:val="002060"/>
          <w:sz w:val="20"/>
          <w:szCs w:val="20"/>
        </w:rPr>
        <w:t>tumour_voxels</w:t>
      </w:r>
      <w:proofErr w:type="spellEnd"/>
      <w:r>
        <w:rPr>
          <w:rFonts w:ascii="Courier New" w:eastAsia="Courier New" w:hAnsi="Courier New" w:cs="Courier New"/>
          <w:color w:val="002060"/>
          <w:sz w:val="20"/>
          <w:szCs w:val="20"/>
        </w:rPr>
        <w:t>[</w:t>
      </w:r>
      <w:proofErr w:type="spellStart"/>
      <w:proofErr w:type="gramStart"/>
      <w:r>
        <w:rPr>
          <w:rFonts w:ascii="Courier New" w:eastAsia="Courier New" w:hAnsi="Courier New" w:cs="Courier New"/>
          <w:color w:val="002060"/>
          <w:sz w:val="20"/>
          <w:szCs w:val="20"/>
        </w:rPr>
        <w:t>idx</w:t>
      </w:r>
      <w:proofErr w:type="spellEnd"/>
      <w:r>
        <w:rPr>
          <w:rFonts w:ascii="Courier New" w:eastAsia="Courier New" w:hAnsi="Courier New" w:cs="Courier New"/>
          <w:color w:val="002060"/>
          <w:sz w:val="20"/>
          <w:szCs w:val="20"/>
        </w:rPr>
        <w:t xml:space="preserve">]   </w:t>
      </w:r>
      <w:proofErr w:type="gramEnd"/>
      <w:r>
        <w:rPr>
          <w:rFonts w:ascii="Courier New" w:eastAsia="Courier New" w:hAnsi="Courier New" w:cs="Courier New"/>
          <w:color w:val="002060"/>
          <w:sz w:val="20"/>
          <w:szCs w:val="20"/>
        </w:rPr>
        <w:t xml:space="preserve">        # centre coordinates</w:t>
      </w:r>
    </w:p>
    <w:p w14:paraId="1C5DF8A6" w14:textId="77777777" w:rsidR="007C6A09" w:rsidRDefault="00000000">
      <w:pPr>
        <w:spacing w:before="20" w:after="20"/>
        <w:ind w:left="900"/>
      </w:pPr>
      <w:r>
        <w:rPr>
          <w:rFonts w:ascii="Courier New" w:eastAsia="Courier New" w:hAnsi="Courier New" w:cs="Courier New"/>
          <w:color w:val="002060"/>
          <w:sz w:val="20"/>
          <w:szCs w:val="20"/>
        </w:rPr>
        <w:t xml:space="preserve">    x = </w:t>
      </w:r>
      <w:proofErr w:type="gramStart"/>
      <w:r>
        <w:rPr>
          <w:rFonts w:ascii="Courier New" w:eastAsia="Courier New" w:hAnsi="Courier New" w:cs="Courier New"/>
          <w:color w:val="002060"/>
          <w:sz w:val="20"/>
          <w:szCs w:val="20"/>
        </w:rPr>
        <w:t>clamp(</w:t>
      </w:r>
      <w:proofErr w:type="gramEnd"/>
      <w:r>
        <w:rPr>
          <w:rFonts w:ascii="Courier New" w:eastAsia="Courier New" w:hAnsi="Courier New" w:cs="Courier New"/>
          <w:color w:val="002060"/>
          <w:sz w:val="20"/>
          <w:szCs w:val="20"/>
        </w:rPr>
        <w:t>cx - 64, 0, D - 128)</w:t>
      </w:r>
    </w:p>
    <w:p w14:paraId="5C18A9C2" w14:textId="77777777" w:rsidR="007C6A09" w:rsidRDefault="00000000">
      <w:pPr>
        <w:spacing w:before="20" w:after="20"/>
        <w:ind w:left="900"/>
      </w:pPr>
      <w:r>
        <w:rPr>
          <w:rFonts w:ascii="Courier New" w:eastAsia="Courier New" w:hAnsi="Courier New" w:cs="Courier New"/>
          <w:color w:val="002060"/>
          <w:sz w:val="20"/>
          <w:szCs w:val="20"/>
        </w:rPr>
        <w:t xml:space="preserve">    y = </w:t>
      </w:r>
      <w:proofErr w:type="gramStart"/>
      <w:r>
        <w:rPr>
          <w:rFonts w:ascii="Courier New" w:eastAsia="Courier New" w:hAnsi="Courier New" w:cs="Courier New"/>
          <w:color w:val="002060"/>
          <w:sz w:val="20"/>
          <w:szCs w:val="20"/>
        </w:rPr>
        <w:t>clamp(</w:t>
      </w:r>
      <w:proofErr w:type="gramEnd"/>
      <w:r>
        <w:rPr>
          <w:rFonts w:ascii="Courier New" w:eastAsia="Courier New" w:hAnsi="Courier New" w:cs="Courier New"/>
          <w:color w:val="002060"/>
          <w:sz w:val="20"/>
          <w:szCs w:val="20"/>
        </w:rPr>
        <w:t>cy - 64, 0, H - 128)</w:t>
      </w:r>
    </w:p>
    <w:p w14:paraId="39354CD2" w14:textId="77777777" w:rsidR="007C6A09" w:rsidRDefault="00000000">
      <w:pPr>
        <w:spacing w:before="20" w:after="20"/>
        <w:ind w:left="900"/>
      </w:pPr>
      <w:r>
        <w:rPr>
          <w:rFonts w:ascii="Courier New" w:eastAsia="Courier New" w:hAnsi="Courier New" w:cs="Courier New"/>
          <w:color w:val="002060"/>
          <w:sz w:val="20"/>
          <w:szCs w:val="20"/>
        </w:rPr>
        <w:t xml:space="preserve">    z = </w:t>
      </w:r>
      <w:proofErr w:type="gramStart"/>
      <w:r>
        <w:rPr>
          <w:rFonts w:ascii="Courier New" w:eastAsia="Courier New" w:hAnsi="Courier New" w:cs="Courier New"/>
          <w:color w:val="002060"/>
          <w:sz w:val="20"/>
          <w:szCs w:val="20"/>
        </w:rPr>
        <w:t>clamp(</w:t>
      </w:r>
      <w:proofErr w:type="spellStart"/>
      <w:proofErr w:type="gramEnd"/>
      <w:r>
        <w:rPr>
          <w:rFonts w:ascii="Courier New" w:eastAsia="Courier New" w:hAnsi="Courier New" w:cs="Courier New"/>
          <w:color w:val="002060"/>
          <w:sz w:val="20"/>
          <w:szCs w:val="20"/>
        </w:rPr>
        <w:t>cz</w:t>
      </w:r>
      <w:proofErr w:type="spellEnd"/>
      <w:r>
        <w:rPr>
          <w:rFonts w:ascii="Courier New" w:eastAsia="Courier New" w:hAnsi="Courier New" w:cs="Courier New"/>
          <w:color w:val="002060"/>
          <w:sz w:val="20"/>
          <w:szCs w:val="20"/>
        </w:rPr>
        <w:t xml:space="preserve"> - 64, 0, W - 128)</w:t>
      </w:r>
    </w:p>
    <w:p w14:paraId="4CD0E9DB" w14:textId="77777777" w:rsidR="007C6A09" w:rsidRDefault="00000000">
      <w:pPr>
        <w:spacing w:before="20" w:after="20"/>
        <w:ind w:left="900"/>
      </w:pPr>
      <w:r>
        <w:rPr>
          <w:rFonts w:ascii="Courier New" w:eastAsia="Courier New" w:hAnsi="Courier New" w:cs="Courier New"/>
          <w:color w:val="002060"/>
          <w:sz w:val="20"/>
          <w:szCs w:val="20"/>
        </w:rPr>
        <w:t xml:space="preserve">    patch       = volume</w:t>
      </w:r>
      <w:proofErr w:type="gramStart"/>
      <w:r>
        <w:rPr>
          <w:rFonts w:ascii="Courier New" w:eastAsia="Courier New" w:hAnsi="Courier New" w:cs="Courier New"/>
          <w:color w:val="002060"/>
          <w:sz w:val="20"/>
          <w:szCs w:val="20"/>
        </w:rPr>
        <w:t>[:,</w:t>
      </w:r>
      <w:proofErr w:type="gramEnd"/>
      <w:r>
        <w:rPr>
          <w:rFonts w:ascii="Courier New" w:eastAsia="Courier New" w:hAnsi="Courier New" w:cs="Courier New"/>
          <w:color w:val="002060"/>
          <w:sz w:val="20"/>
          <w:szCs w:val="20"/>
        </w:rPr>
        <w:t xml:space="preserve"> x:x+128, </w:t>
      </w:r>
      <w:proofErr w:type="gramStart"/>
      <w:r>
        <w:rPr>
          <w:rFonts w:ascii="Courier New" w:eastAsia="Courier New" w:hAnsi="Courier New" w:cs="Courier New"/>
          <w:color w:val="002060"/>
          <w:sz w:val="20"/>
          <w:szCs w:val="20"/>
        </w:rPr>
        <w:t>y:y</w:t>
      </w:r>
      <w:proofErr w:type="gramEnd"/>
      <w:r>
        <w:rPr>
          <w:rFonts w:ascii="Courier New" w:eastAsia="Courier New" w:hAnsi="Courier New" w:cs="Courier New"/>
          <w:color w:val="002060"/>
          <w:sz w:val="20"/>
          <w:szCs w:val="20"/>
        </w:rPr>
        <w:t xml:space="preserve">+128, </w:t>
      </w:r>
      <w:proofErr w:type="gramStart"/>
      <w:r>
        <w:rPr>
          <w:rFonts w:ascii="Courier New" w:eastAsia="Courier New" w:hAnsi="Courier New" w:cs="Courier New"/>
          <w:color w:val="002060"/>
          <w:sz w:val="20"/>
          <w:szCs w:val="20"/>
        </w:rPr>
        <w:t>z:z</w:t>
      </w:r>
      <w:proofErr w:type="gramEnd"/>
      <w:r>
        <w:rPr>
          <w:rFonts w:ascii="Courier New" w:eastAsia="Courier New" w:hAnsi="Courier New" w:cs="Courier New"/>
          <w:color w:val="002060"/>
          <w:sz w:val="20"/>
          <w:szCs w:val="20"/>
        </w:rPr>
        <w:t>+128]</w:t>
      </w:r>
    </w:p>
    <w:p w14:paraId="05A86109" w14:textId="77777777" w:rsidR="007C6A09" w:rsidRDefault="00000000">
      <w:pPr>
        <w:spacing w:before="20" w:after="20"/>
        <w:ind w:left="900"/>
      </w:pPr>
      <w:r>
        <w:rPr>
          <w:rFonts w:ascii="Courier New" w:eastAsia="Courier New" w:hAnsi="Courier New" w:cs="Courier New"/>
          <w:color w:val="002060"/>
          <w:sz w:val="20"/>
          <w:szCs w:val="20"/>
        </w:rPr>
        <w:t xml:space="preserve">    </w:t>
      </w:r>
      <w:proofErr w:type="spellStart"/>
      <w:r>
        <w:rPr>
          <w:rFonts w:ascii="Courier New" w:eastAsia="Courier New" w:hAnsi="Courier New" w:cs="Courier New"/>
          <w:color w:val="002060"/>
          <w:sz w:val="20"/>
          <w:szCs w:val="20"/>
        </w:rPr>
        <w:t>label_patch</w:t>
      </w:r>
      <w:proofErr w:type="spellEnd"/>
      <w:r>
        <w:rPr>
          <w:rFonts w:ascii="Courier New" w:eastAsia="Courier New" w:hAnsi="Courier New" w:cs="Courier New"/>
          <w:color w:val="002060"/>
          <w:sz w:val="20"/>
          <w:szCs w:val="20"/>
        </w:rPr>
        <w:t xml:space="preserve"> = </w:t>
      </w:r>
      <w:proofErr w:type="gramStart"/>
      <w:r>
        <w:rPr>
          <w:rFonts w:ascii="Courier New" w:eastAsia="Courier New" w:hAnsi="Courier New" w:cs="Courier New"/>
          <w:color w:val="002060"/>
          <w:sz w:val="20"/>
          <w:szCs w:val="20"/>
        </w:rPr>
        <w:t>label[</w:t>
      </w:r>
      <w:proofErr w:type="gramEnd"/>
      <w:r>
        <w:rPr>
          <w:rFonts w:ascii="Courier New" w:eastAsia="Courier New" w:hAnsi="Courier New" w:cs="Courier New"/>
          <w:color w:val="002060"/>
          <w:sz w:val="20"/>
          <w:szCs w:val="20"/>
        </w:rPr>
        <w:t xml:space="preserve">x:x+128, </w:t>
      </w:r>
      <w:proofErr w:type="gramStart"/>
      <w:r>
        <w:rPr>
          <w:rFonts w:ascii="Courier New" w:eastAsia="Courier New" w:hAnsi="Courier New" w:cs="Courier New"/>
          <w:color w:val="002060"/>
          <w:sz w:val="20"/>
          <w:szCs w:val="20"/>
        </w:rPr>
        <w:t>y:y</w:t>
      </w:r>
      <w:proofErr w:type="gramEnd"/>
      <w:r>
        <w:rPr>
          <w:rFonts w:ascii="Courier New" w:eastAsia="Courier New" w:hAnsi="Courier New" w:cs="Courier New"/>
          <w:color w:val="002060"/>
          <w:sz w:val="20"/>
          <w:szCs w:val="20"/>
        </w:rPr>
        <w:t xml:space="preserve">+128, </w:t>
      </w:r>
      <w:proofErr w:type="gramStart"/>
      <w:r>
        <w:rPr>
          <w:rFonts w:ascii="Courier New" w:eastAsia="Courier New" w:hAnsi="Courier New" w:cs="Courier New"/>
          <w:color w:val="002060"/>
          <w:sz w:val="20"/>
          <w:szCs w:val="20"/>
        </w:rPr>
        <w:t>z:z</w:t>
      </w:r>
      <w:proofErr w:type="gramEnd"/>
      <w:r>
        <w:rPr>
          <w:rFonts w:ascii="Courier New" w:eastAsia="Courier New" w:hAnsi="Courier New" w:cs="Courier New"/>
          <w:color w:val="002060"/>
          <w:sz w:val="20"/>
          <w:szCs w:val="20"/>
        </w:rPr>
        <w:t>+128]</w:t>
      </w:r>
    </w:p>
    <w:p w14:paraId="279F4E05" w14:textId="77777777" w:rsidR="007C6A09" w:rsidRDefault="00000000">
      <w:pPr>
        <w:spacing w:before="20" w:after="20"/>
        <w:ind w:left="900"/>
        <w:rPr>
          <w:rFonts w:ascii="Courier New" w:eastAsia="Courier New" w:hAnsi="Courier New" w:cs="Courier New"/>
          <w:color w:val="002060"/>
          <w:sz w:val="20"/>
          <w:szCs w:val="20"/>
        </w:rPr>
      </w:pPr>
      <w:r>
        <w:rPr>
          <w:rFonts w:ascii="Courier New" w:eastAsia="Courier New" w:hAnsi="Courier New" w:cs="Courier New"/>
          <w:color w:val="002060"/>
          <w:sz w:val="20"/>
          <w:szCs w:val="20"/>
        </w:rPr>
        <w:t xml:space="preserve">    loss = </w:t>
      </w:r>
      <w:proofErr w:type="spellStart"/>
      <w:r>
        <w:rPr>
          <w:rFonts w:ascii="Courier New" w:eastAsia="Courier New" w:hAnsi="Courier New" w:cs="Courier New"/>
          <w:color w:val="002060"/>
          <w:sz w:val="20"/>
          <w:szCs w:val="20"/>
        </w:rPr>
        <w:t>model_</w:t>
      </w:r>
      <w:proofErr w:type="gramStart"/>
      <w:r>
        <w:rPr>
          <w:rFonts w:ascii="Courier New" w:eastAsia="Courier New" w:hAnsi="Courier New" w:cs="Courier New"/>
          <w:color w:val="002060"/>
          <w:sz w:val="20"/>
          <w:szCs w:val="20"/>
        </w:rPr>
        <w:t>step</w:t>
      </w:r>
      <w:proofErr w:type="spellEnd"/>
      <w:r>
        <w:rPr>
          <w:rFonts w:ascii="Courier New" w:eastAsia="Courier New" w:hAnsi="Courier New" w:cs="Courier New"/>
          <w:color w:val="002060"/>
          <w:sz w:val="20"/>
          <w:szCs w:val="20"/>
        </w:rPr>
        <w:t>(</w:t>
      </w:r>
      <w:proofErr w:type="gramEnd"/>
      <w:r>
        <w:rPr>
          <w:rFonts w:ascii="Courier New" w:eastAsia="Courier New" w:hAnsi="Courier New" w:cs="Courier New"/>
          <w:color w:val="002060"/>
          <w:sz w:val="20"/>
          <w:szCs w:val="20"/>
        </w:rPr>
        <w:t xml:space="preserve">patch, </w:t>
      </w:r>
      <w:proofErr w:type="spellStart"/>
      <w:r>
        <w:rPr>
          <w:rFonts w:ascii="Courier New" w:eastAsia="Courier New" w:hAnsi="Courier New" w:cs="Courier New"/>
          <w:color w:val="002060"/>
          <w:sz w:val="20"/>
          <w:szCs w:val="20"/>
        </w:rPr>
        <w:t>label_patch</w:t>
      </w:r>
      <w:proofErr w:type="spellEnd"/>
      <w:r>
        <w:rPr>
          <w:rFonts w:ascii="Courier New" w:eastAsia="Courier New" w:hAnsi="Courier New" w:cs="Courier New"/>
          <w:color w:val="002060"/>
          <w:sz w:val="20"/>
          <w:szCs w:val="20"/>
        </w:rPr>
        <w:t>)</w:t>
      </w:r>
    </w:p>
    <w:p w14:paraId="22CD933B" w14:textId="77777777" w:rsidR="0047469E" w:rsidRDefault="0047469E">
      <w:pPr>
        <w:spacing w:before="20" w:after="20"/>
        <w:ind w:left="900"/>
        <w:rPr>
          <w:rFonts w:ascii="Courier New" w:eastAsia="Courier New" w:hAnsi="Courier New" w:cs="Courier New"/>
          <w:color w:val="002060"/>
          <w:sz w:val="20"/>
          <w:szCs w:val="20"/>
        </w:rPr>
      </w:pPr>
    </w:p>
    <w:p w14:paraId="6E427D37" w14:textId="77777777" w:rsidR="0047469E" w:rsidRDefault="0047469E">
      <w:pPr>
        <w:spacing w:before="20" w:after="20"/>
        <w:ind w:left="900"/>
        <w:rPr>
          <w:rFonts w:ascii="Courier New" w:eastAsia="Courier New" w:hAnsi="Courier New" w:cs="Courier New"/>
          <w:color w:val="002060"/>
          <w:sz w:val="20"/>
          <w:szCs w:val="20"/>
        </w:rPr>
      </w:pPr>
    </w:p>
    <w:p w14:paraId="00CAD273" w14:textId="77777777" w:rsidR="0047469E" w:rsidRDefault="0047469E">
      <w:pPr>
        <w:spacing w:before="20" w:after="20"/>
        <w:ind w:left="900"/>
        <w:rPr>
          <w:rFonts w:ascii="Courier New" w:eastAsia="Courier New" w:hAnsi="Courier New" w:cs="Courier New"/>
          <w:color w:val="002060"/>
          <w:sz w:val="20"/>
          <w:szCs w:val="20"/>
        </w:rPr>
      </w:pPr>
    </w:p>
    <w:p w14:paraId="6EF5F897" w14:textId="77777777" w:rsidR="0047469E" w:rsidRDefault="0047469E">
      <w:pPr>
        <w:spacing w:before="20" w:after="20"/>
        <w:ind w:left="900"/>
        <w:rPr>
          <w:rFonts w:ascii="Courier New" w:eastAsia="Courier New" w:hAnsi="Courier New" w:cs="Courier New"/>
          <w:color w:val="002060"/>
          <w:sz w:val="20"/>
          <w:szCs w:val="20"/>
        </w:rPr>
      </w:pPr>
    </w:p>
    <w:p w14:paraId="7B447E10" w14:textId="77777777" w:rsidR="0047469E" w:rsidRDefault="0047469E">
      <w:pPr>
        <w:spacing w:before="20" w:after="20"/>
        <w:ind w:left="900"/>
      </w:pPr>
    </w:p>
    <w:p w14:paraId="2580CEB0" w14:textId="77777777" w:rsidR="007C6A09" w:rsidRDefault="007C6A09">
      <w:pPr>
        <w:spacing w:before="30"/>
      </w:pPr>
    </w:p>
    <w:p w14:paraId="59860A9B" w14:textId="77777777" w:rsidR="007C6A09" w:rsidRDefault="00000000">
      <w:pPr>
        <w:spacing w:before="140" w:after="60"/>
        <w:ind w:left="283"/>
      </w:pPr>
      <w:r>
        <w:rPr>
          <w:b/>
          <w:bCs/>
          <w:color w:val="4471C4"/>
          <w:sz w:val="24"/>
          <w:szCs w:val="24"/>
        </w:rPr>
        <w:lastRenderedPageBreak/>
        <w:t>Validation Results (20 Patients)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C6A09" w14:paraId="6EC0ABB0" w14:textId="77777777">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651BFE4" w14:textId="77777777" w:rsidR="007C6A09" w:rsidRDefault="00000000">
            <w:pPr>
              <w:jc w:val="center"/>
            </w:pPr>
            <w:r>
              <w:rPr>
                <w:b/>
                <w:bCs/>
                <w:color w:val="FFFFFF"/>
                <w:sz w:val="20"/>
                <w:szCs w:val="20"/>
              </w:rPr>
              <w:t>Class</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93B50AB" w14:textId="77777777" w:rsidR="007C6A09" w:rsidRDefault="00000000">
            <w:pPr>
              <w:jc w:val="center"/>
            </w:pPr>
            <w:r>
              <w:rPr>
                <w:b/>
                <w:bCs/>
                <w:color w:val="FFFFFF"/>
                <w:sz w:val="20"/>
                <w:szCs w:val="20"/>
              </w:rPr>
              <w:t>Label</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392647F" w14:textId="77777777" w:rsidR="007C6A09" w:rsidRDefault="00000000">
            <w:pPr>
              <w:jc w:val="center"/>
            </w:pPr>
            <w:r>
              <w:rPr>
                <w:b/>
                <w:bCs/>
                <w:color w:val="FFFFFF"/>
                <w:sz w:val="20"/>
                <w:szCs w:val="20"/>
              </w:rPr>
              <w:t>Dice Score</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622634B3" w14:textId="77777777" w:rsidR="007C6A09" w:rsidRDefault="00000000">
            <w:pPr>
              <w:jc w:val="center"/>
            </w:pPr>
            <w:r>
              <w:rPr>
                <w:b/>
                <w:bCs/>
                <w:color w:val="FFFFFF"/>
                <w:sz w:val="20"/>
                <w:szCs w:val="20"/>
              </w:rPr>
              <w:t>Change vs Baseline</w:t>
            </w:r>
          </w:p>
        </w:tc>
      </w:tr>
      <w:tr w:rsidR="007C6A09" w14:paraId="523114EC" w14:textId="77777777">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0877805" w14:textId="77777777" w:rsidR="007C6A09" w:rsidRDefault="00000000">
            <w:pPr>
              <w:jc w:val="center"/>
            </w:pPr>
            <w:r>
              <w:rPr>
                <w:color w:val="595959"/>
                <w:sz w:val="20"/>
                <w:szCs w:val="20"/>
              </w:rPr>
              <w:t>Class 1</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814460A" w14:textId="77777777" w:rsidR="007C6A09" w:rsidRDefault="00000000">
            <w:pPr>
              <w:jc w:val="center"/>
            </w:pPr>
            <w:proofErr w:type="spellStart"/>
            <w:r>
              <w:rPr>
                <w:color w:val="595959"/>
                <w:sz w:val="20"/>
                <w:szCs w:val="20"/>
              </w:rPr>
              <w:t>Tumor</w:t>
            </w:r>
            <w:proofErr w:type="spellEnd"/>
            <w:r>
              <w:rPr>
                <w:color w:val="595959"/>
                <w:sz w:val="20"/>
                <w:szCs w:val="20"/>
              </w:rPr>
              <w:t xml:space="preserve"> Core</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CCFA89A" w14:textId="77777777" w:rsidR="007C6A09" w:rsidRDefault="00000000">
            <w:pPr>
              <w:jc w:val="center"/>
            </w:pPr>
            <w:r>
              <w:rPr>
                <w:color w:val="595959"/>
                <w:sz w:val="20"/>
                <w:szCs w:val="20"/>
              </w:rPr>
              <w:t>≈ 0.40</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583F3EA" w14:textId="77777777" w:rsidR="007C6A09" w:rsidRDefault="00000000">
            <w:pPr>
              <w:jc w:val="center"/>
            </w:pPr>
            <w:r>
              <w:rPr>
                <w:color w:val="595959"/>
                <w:sz w:val="20"/>
                <w:szCs w:val="20"/>
              </w:rPr>
              <w:t>▼ −0.18</w:t>
            </w:r>
          </w:p>
        </w:tc>
      </w:tr>
      <w:tr w:rsidR="007C6A09" w14:paraId="65CF9503"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FFC956D" w14:textId="77777777" w:rsidR="007C6A09" w:rsidRDefault="00000000">
            <w:pPr>
              <w:jc w:val="center"/>
            </w:pPr>
            <w:r>
              <w:rPr>
                <w:color w:val="595959"/>
                <w:sz w:val="20"/>
                <w:szCs w:val="20"/>
              </w:rPr>
              <w:t>Class 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7FD3B75" w14:textId="77777777" w:rsidR="007C6A09" w:rsidRDefault="00000000">
            <w:pPr>
              <w:jc w:val="center"/>
            </w:pPr>
            <w:r>
              <w:rPr>
                <w:color w:val="595959"/>
                <w:sz w:val="20"/>
                <w:szCs w:val="20"/>
              </w:rPr>
              <w:t xml:space="preserve">Whole </w:t>
            </w:r>
            <w:proofErr w:type="spellStart"/>
            <w:r>
              <w:rPr>
                <w:color w:val="595959"/>
                <w:sz w:val="20"/>
                <w:szCs w:val="20"/>
              </w:rPr>
              <w:t>Tumor</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8DECE93" w14:textId="77777777" w:rsidR="007C6A09" w:rsidRDefault="00000000">
            <w:pPr>
              <w:jc w:val="center"/>
            </w:pPr>
            <w:r>
              <w:rPr>
                <w:color w:val="595959"/>
                <w:sz w:val="20"/>
                <w:szCs w:val="20"/>
              </w:rPr>
              <w:t>≈ 0.49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6A7936E" w14:textId="77777777" w:rsidR="007C6A09" w:rsidRDefault="00000000">
            <w:pPr>
              <w:jc w:val="center"/>
            </w:pPr>
            <w:r>
              <w:rPr>
                <w:color w:val="595959"/>
                <w:sz w:val="20"/>
                <w:szCs w:val="20"/>
              </w:rPr>
              <w:t>▼ −0.12</w:t>
            </w:r>
          </w:p>
        </w:tc>
      </w:tr>
      <w:tr w:rsidR="007C6A09" w14:paraId="618D8378" w14:textId="77777777">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7947AD0" w14:textId="77777777" w:rsidR="007C6A09" w:rsidRDefault="00000000">
            <w:pPr>
              <w:jc w:val="center"/>
            </w:pPr>
            <w:r>
              <w:rPr>
                <w:color w:val="595959"/>
                <w:sz w:val="20"/>
                <w:szCs w:val="20"/>
              </w:rPr>
              <w:t>Class 3</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6387EE4" w14:textId="77777777" w:rsidR="007C6A09" w:rsidRDefault="00000000">
            <w:pPr>
              <w:jc w:val="center"/>
            </w:pPr>
            <w:r>
              <w:rPr>
                <w:color w:val="595959"/>
                <w:sz w:val="20"/>
                <w:szCs w:val="20"/>
              </w:rPr>
              <w:t xml:space="preserve">Enhancing </w:t>
            </w:r>
            <w:proofErr w:type="spellStart"/>
            <w:r>
              <w:rPr>
                <w:color w:val="595959"/>
                <w:sz w:val="20"/>
                <w:szCs w:val="20"/>
              </w:rPr>
              <w:t>Tumor</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068B7F0" w14:textId="77777777" w:rsidR="007C6A09" w:rsidRDefault="00000000">
            <w:pPr>
              <w:jc w:val="center"/>
            </w:pPr>
            <w:r>
              <w:rPr>
                <w:color w:val="595959"/>
                <w:sz w:val="20"/>
                <w:szCs w:val="20"/>
              </w:rPr>
              <w:t>≈ 0.65</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C653420" w14:textId="77777777" w:rsidR="007C6A09" w:rsidRDefault="00000000">
            <w:pPr>
              <w:jc w:val="center"/>
            </w:pPr>
            <w:r>
              <w:rPr>
                <w:color w:val="595959"/>
                <w:sz w:val="20"/>
                <w:szCs w:val="20"/>
              </w:rPr>
              <w:t>▲ +0.09</w:t>
            </w:r>
          </w:p>
        </w:tc>
      </w:tr>
    </w:tbl>
    <w:p w14:paraId="0CF984A3" w14:textId="77777777" w:rsidR="007C6A09" w:rsidRDefault="007C6A09">
      <w:pPr>
        <w:spacing w:before="30"/>
      </w:pPr>
    </w:p>
    <w:p w14:paraId="5B622639" w14:textId="77777777" w:rsidR="007C6A09" w:rsidRDefault="00000000">
      <w:pPr>
        <w:spacing w:before="140" w:after="60"/>
        <w:ind w:left="283"/>
      </w:pPr>
      <w:r>
        <w:rPr>
          <w:b/>
          <w:bCs/>
          <w:color w:val="4471C4"/>
          <w:sz w:val="24"/>
          <w:szCs w:val="24"/>
        </w:rPr>
        <w:t>Analysis</w:t>
      </w:r>
    </w:p>
    <w:p w14:paraId="5F613DB5" w14:textId="77777777" w:rsidR="007C6A09" w:rsidRDefault="00000000">
      <w:pPr>
        <w:spacing w:before="50" w:after="50"/>
        <w:ind w:left="283"/>
      </w:pPr>
      <w:r>
        <w:rPr>
          <w:color w:val="595959"/>
        </w:rPr>
        <w:t>While Class 3 (Enhancing Tumour) improved, Classes 1 and 2 degraded substantially. The model appears to have overfit to the immediate neighbourhood of the tumour centre. Several factors likely contributed:</w:t>
      </w:r>
    </w:p>
    <w:p w14:paraId="30894343" w14:textId="77777777" w:rsidR="007C6A09" w:rsidRDefault="00000000">
      <w:pPr>
        <w:pStyle w:val="ListParagraph"/>
        <w:numPr>
          <w:ilvl w:val="0"/>
          <w:numId w:val="2"/>
        </w:numPr>
        <w:spacing w:before="40" w:after="40"/>
      </w:pPr>
      <w:r>
        <w:rPr>
          <w:color w:val="595959"/>
        </w:rPr>
        <w:t>Reduced exposure to the tumour periphery and adjacent healthy tissue boundary.</w:t>
      </w:r>
    </w:p>
    <w:p w14:paraId="1CE63A82" w14:textId="77777777" w:rsidR="007C6A09" w:rsidRDefault="00000000">
      <w:pPr>
        <w:pStyle w:val="ListParagraph"/>
        <w:numPr>
          <w:ilvl w:val="0"/>
          <w:numId w:val="2"/>
        </w:numPr>
        <w:spacing w:before="40" w:after="40"/>
      </w:pPr>
      <w:r>
        <w:rPr>
          <w:color w:val="595959"/>
        </w:rPr>
        <w:t>Loss of background context needed for distinguishing the necrotic core from surrounding tissue.</w:t>
      </w:r>
    </w:p>
    <w:p w14:paraId="475F468C" w14:textId="77777777" w:rsidR="007C6A09" w:rsidRDefault="00000000">
      <w:pPr>
        <w:pStyle w:val="ListParagraph"/>
        <w:numPr>
          <w:ilvl w:val="0"/>
          <w:numId w:val="2"/>
        </w:numPr>
        <w:spacing w:before="40" w:after="40"/>
      </w:pPr>
      <w:r>
        <w:rPr>
          <w:color w:val="595959"/>
        </w:rPr>
        <w:t>Implicit distributional bias — the model rarely sees brain regions outside the tumour, weakening generalisation.</w:t>
      </w:r>
    </w:p>
    <w:p w14:paraId="2D2240FA" w14:textId="77777777" w:rsidR="007C6A09" w:rsidRDefault="00000000">
      <w:pPr>
        <w:pStyle w:val="ListParagraph"/>
        <w:numPr>
          <w:ilvl w:val="0"/>
          <w:numId w:val="2"/>
        </w:numPr>
        <w:spacing w:before="40" w:after="40"/>
      </w:pPr>
      <w:r>
        <w:rPr>
          <w:color w:val="595959"/>
        </w:rPr>
        <w:t>Boundary clamping introduces a subtle location bias toward patches anchored at the volume edge.</w:t>
      </w:r>
    </w:p>
    <w:p w14:paraId="162381AD" w14:textId="77777777" w:rsidR="007C6A09" w:rsidRDefault="007C6A09">
      <w:pPr>
        <w:spacing w:before="20"/>
      </w:pPr>
    </w:p>
    <w:p w14:paraId="6B328EEE" w14:textId="77777777" w:rsidR="007C6A09" w:rsidRDefault="00000000">
      <w:pPr>
        <w:spacing w:before="50" w:after="50"/>
        <w:ind w:left="283"/>
      </w:pPr>
      <w:r>
        <w:rPr>
          <w:color w:val="595959"/>
        </w:rPr>
        <w:t xml:space="preserve">Conclusion: </w:t>
      </w:r>
      <w:proofErr w:type="spellStart"/>
      <w:r>
        <w:rPr>
          <w:color w:val="595959"/>
        </w:rPr>
        <w:t>Tumor</w:t>
      </w:r>
      <w:proofErr w:type="spellEnd"/>
      <w:r>
        <w:rPr>
          <w:color w:val="595959"/>
        </w:rPr>
        <w:t>-Aware Crop did not consistently outperform the baseline. Gains in Class 3 came at the cost of Class 1 performance, rendering it an overall inferior strategy in this experimental setting.</w:t>
      </w:r>
    </w:p>
    <w:p w14:paraId="0DA22C70" w14:textId="77777777" w:rsidR="007C6A09" w:rsidRDefault="007C6A09">
      <w:pPr>
        <w:spacing w:before="40"/>
      </w:pPr>
    </w:p>
    <w:p w14:paraId="218F6E6D" w14:textId="77777777" w:rsidR="007C6A09" w:rsidRDefault="00000000">
      <w:pPr>
        <w:spacing w:before="140" w:after="60"/>
        <w:ind w:left="283"/>
      </w:pPr>
      <w:r>
        <w:rPr>
          <w:b/>
          <w:bCs/>
          <w:color w:val="4471C4"/>
          <w:sz w:val="24"/>
          <w:szCs w:val="24"/>
        </w:rPr>
        <w:t>3.3 Method 3: Sliding Window Inference (Full Volume)</w:t>
      </w:r>
    </w:p>
    <w:p w14:paraId="168C05BF" w14:textId="77777777" w:rsidR="007C6A09" w:rsidRDefault="00000000">
      <w:pPr>
        <w:spacing w:before="50" w:after="50"/>
        <w:ind w:left="283"/>
      </w:pPr>
      <w:r>
        <w:rPr>
          <w:color w:val="595959"/>
        </w:rPr>
        <w:t>Both Method 1 and Method 2 evaluate the model on a single extracted patch, which introduces cropping bias — the evaluation result depends on which patch was selected. Sliding Window Inference eliminates this by running the trained model across the entire MRI volume using overlapping windows.</w:t>
      </w:r>
    </w:p>
    <w:p w14:paraId="14C52211" w14:textId="77777777" w:rsidR="007C6A09" w:rsidRDefault="007C6A09">
      <w:pPr>
        <w:spacing w:before="30"/>
      </w:pPr>
    </w:p>
    <w:p w14:paraId="69B8AA0F" w14:textId="77777777" w:rsidR="007C6A09" w:rsidRDefault="00000000">
      <w:pPr>
        <w:spacing w:before="140" w:after="60"/>
        <w:ind w:left="283"/>
      </w:pPr>
      <w:r>
        <w:rPr>
          <w:b/>
          <w:bCs/>
          <w:color w:val="4471C4"/>
          <w:sz w:val="24"/>
          <w:szCs w:val="24"/>
        </w:rPr>
        <w:t>Inference Workflow</w:t>
      </w:r>
    </w:p>
    <w:p w14:paraId="6C60F104" w14:textId="77777777" w:rsidR="007C6A09" w:rsidRDefault="00000000">
      <w:pPr>
        <w:spacing w:before="30" w:after="30"/>
        <w:ind w:left="720"/>
      </w:pPr>
      <w:r>
        <w:rPr>
          <w:color w:val="2E75B6"/>
        </w:rPr>
        <w:t xml:space="preserve">Trained </w:t>
      </w:r>
      <w:proofErr w:type="gramStart"/>
      <w:r>
        <w:rPr>
          <w:color w:val="2E75B6"/>
        </w:rPr>
        <w:t>model  +</w:t>
      </w:r>
      <w:proofErr w:type="gramEnd"/>
      <w:r>
        <w:rPr>
          <w:color w:val="2E75B6"/>
        </w:rPr>
        <w:t xml:space="preserve">  Full </w:t>
      </w:r>
      <w:proofErr w:type="spellStart"/>
      <w:r>
        <w:rPr>
          <w:color w:val="2E75B6"/>
        </w:rPr>
        <w:t>preprocessed</w:t>
      </w:r>
      <w:proofErr w:type="spellEnd"/>
      <w:r>
        <w:rPr>
          <w:color w:val="2E75B6"/>
        </w:rPr>
        <w:t xml:space="preserve"> MRI volume (4 × D × H × W)</w:t>
      </w:r>
    </w:p>
    <w:p w14:paraId="5E0B120C" w14:textId="77777777" w:rsidR="007C6A09" w:rsidRDefault="00000000">
      <w:pPr>
        <w:spacing w:before="30" w:after="30"/>
        <w:ind w:left="720"/>
      </w:pPr>
      <w:proofErr w:type="gramStart"/>
      <w:r>
        <w:rPr>
          <w:color w:val="2E75B6"/>
        </w:rPr>
        <w:t>↓  Define</w:t>
      </w:r>
      <w:proofErr w:type="gramEnd"/>
      <w:r>
        <w:rPr>
          <w:color w:val="2E75B6"/>
        </w:rPr>
        <w:t xml:space="preserve"> 128×128×128 window with stride &lt; 128 (overlapping)</w:t>
      </w:r>
    </w:p>
    <w:p w14:paraId="69C05044" w14:textId="77777777" w:rsidR="007C6A09" w:rsidRDefault="00000000">
      <w:pPr>
        <w:spacing w:before="30" w:after="30"/>
        <w:ind w:left="720"/>
      </w:pPr>
      <w:proofErr w:type="gramStart"/>
      <w:r>
        <w:rPr>
          <w:color w:val="2E75B6"/>
        </w:rPr>
        <w:t>↓  Slide</w:t>
      </w:r>
      <w:proofErr w:type="gramEnd"/>
      <w:r>
        <w:rPr>
          <w:color w:val="2E75B6"/>
        </w:rPr>
        <w:t xml:space="preserve"> window across all valid positions (D, H, W axes)</w:t>
      </w:r>
    </w:p>
    <w:p w14:paraId="11D42EDA" w14:textId="77777777" w:rsidR="007C6A09" w:rsidRDefault="00000000">
      <w:pPr>
        <w:spacing w:before="30" w:after="30"/>
        <w:ind w:left="720"/>
      </w:pPr>
      <w:proofErr w:type="gramStart"/>
      <w:r>
        <w:rPr>
          <w:color w:val="2E75B6"/>
        </w:rPr>
        <w:t>↓  FOR</w:t>
      </w:r>
      <w:proofErr w:type="gramEnd"/>
      <w:r>
        <w:rPr>
          <w:color w:val="2E75B6"/>
        </w:rPr>
        <w:t xml:space="preserve"> each window position:</w:t>
      </w:r>
    </w:p>
    <w:p w14:paraId="14161520" w14:textId="77777777" w:rsidR="007C6A09" w:rsidRDefault="00000000">
      <w:pPr>
        <w:spacing w:before="30" w:after="30"/>
        <w:ind w:left="720"/>
      </w:pPr>
      <w:r>
        <w:rPr>
          <w:color w:val="2E75B6"/>
        </w:rPr>
        <w:t xml:space="preserve">       Extract 128×128×128 patch</w:t>
      </w:r>
    </w:p>
    <w:p w14:paraId="2E351B62" w14:textId="77777777" w:rsidR="007C6A09" w:rsidRDefault="00000000">
      <w:pPr>
        <w:spacing w:before="30" w:after="30"/>
        <w:ind w:left="720"/>
      </w:pPr>
      <w:r>
        <w:rPr>
          <w:color w:val="2E75B6"/>
        </w:rPr>
        <w:t xml:space="preserve">       Run forward pass through model</w:t>
      </w:r>
    </w:p>
    <w:p w14:paraId="46683F44" w14:textId="77777777" w:rsidR="007C6A09" w:rsidRDefault="00000000">
      <w:pPr>
        <w:spacing w:before="30" w:after="30"/>
        <w:ind w:left="720"/>
      </w:pPr>
      <w:r>
        <w:rPr>
          <w:color w:val="2E75B6"/>
        </w:rPr>
        <w:t xml:space="preserve">       Get 4-class probability map for patch region</w:t>
      </w:r>
    </w:p>
    <w:p w14:paraId="284FE42E" w14:textId="77777777" w:rsidR="007C6A09" w:rsidRDefault="00000000">
      <w:pPr>
        <w:spacing w:before="30" w:after="30"/>
        <w:ind w:left="720"/>
      </w:pPr>
      <w:proofErr w:type="gramStart"/>
      <w:r>
        <w:rPr>
          <w:color w:val="2E75B6"/>
        </w:rPr>
        <w:t>↓  Accumulate</w:t>
      </w:r>
      <w:proofErr w:type="gramEnd"/>
      <w:r>
        <w:rPr>
          <w:color w:val="2E75B6"/>
        </w:rPr>
        <w:t xml:space="preserve"> predictions in full-volume prediction buffer</w:t>
      </w:r>
    </w:p>
    <w:p w14:paraId="1BF16F56" w14:textId="77777777" w:rsidR="007C6A09" w:rsidRDefault="00000000">
      <w:pPr>
        <w:spacing w:before="30" w:after="30"/>
        <w:ind w:left="720"/>
      </w:pPr>
      <w:r>
        <w:rPr>
          <w:color w:val="2E75B6"/>
        </w:rPr>
        <w:t xml:space="preserve">       (overlapping regions are averaged)</w:t>
      </w:r>
    </w:p>
    <w:p w14:paraId="1848F9AE" w14:textId="77777777" w:rsidR="007C6A09" w:rsidRDefault="00000000">
      <w:pPr>
        <w:spacing w:before="30" w:after="30"/>
        <w:ind w:left="720"/>
      </w:pPr>
      <w:proofErr w:type="gramStart"/>
      <w:r>
        <w:rPr>
          <w:color w:val="2E75B6"/>
        </w:rPr>
        <w:t>↓  Apply</w:t>
      </w:r>
      <w:proofErr w:type="gramEnd"/>
      <w:r>
        <w:rPr>
          <w:color w:val="2E75B6"/>
        </w:rPr>
        <w:t xml:space="preserve"> argmax over class axis → Final segmentation mask (D × H × W)</w:t>
      </w:r>
    </w:p>
    <w:p w14:paraId="429F4DF8" w14:textId="77777777" w:rsidR="007C6A09" w:rsidRDefault="00000000">
      <w:pPr>
        <w:spacing w:before="30" w:after="30"/>
        <w:ind w:left="720"/>
      </w:pPr>
      <w:proofErr w:type="gramStart"/>
      <w:r>
        <w:rPr>
          <w:color w:val="2E75B6"/>
        </w:rPr>
        <w:t>↓  Compute</w:t>
      </w:r>
      <w:proofErr w:type="gramEnd"/>
      <w:r>
        <w:rPr>
          <w:color w:val="2E75B6"/>
        </w:rPr>
        <w:t xml:space="preserve"> Dice Score vs ground-truth label</w:t>
      </w:r>
    </w:p>
    <w:p w14:paraId="747F010D" w14:textId="77777777" w:rsidR="007C6A09" w:rsidRDefault="007C6A09">
      <w:pPr>
        <w:spacing w:before="30"/>
      </w:pPr>
    </w:p>
    <w:p w14:paraId="47584762" w14:textId="77777777" w:rsidR="007C6A09" w:rsidRDefault="00000000">
      <w:pPr>
        <w:spacing w:before="140" w:after="60"/>
        <w:ind w:left="283"/>
      </w:pPr>
      <w:r>
        <w:rPr>
          <w:b/>
          <w:bCs/>
          <w:color w:val="4471C4"/>
          <w:sz w:val="24"/>
          <w:szCs w:val="24"/>
        </w:rPr>
        <w:t>Inference Pseudocode</w:t>
      </w:r>
    </w:p>
    <w:p w14:paraId="20B75797" w14:textId="77777777" w:rsidR="007C6A09" w:rsidRDefault="00000000">
      <w:pPr>
        <w:spacing w:before="20" w:after="20"/>
        <w:ind w:left="720"/>
      </w:pPr>
      <w:proofErr w:type="spellStart"/>
      <w:r>
        <w:rPr>
          <w:rFonts w:ascii="Courier New" w:eastAsia="Courier New" w:hAnsi="Courier New" w:cs="Courier New"/>
          <w:color w:val="002060"/>
          <w:sz w:val="20"/>
          <w:szCs w:val="20"/>
        </w:rPr>
        <w:t>pred_volume</w:t>
      </w:r>
      <w:proofErr w:type="spellEnd"/>
      <w:r>
        <w:rPr>
          <w:rFonts w:ascii="Courier New" w:eastAsia="Courier New" w:hAnsi="Courier New" w:cs="Courier New"/>
          <w:color w:val="002060"/>
          <w:sz w:val="20"/>
          <w:szCs w:val="20"/>
        </w:rPr>
        <w:t xml:space="preserve">   = </w:t>
      </w:r>
      <w:proofErr w:type="gramStart"/>
      <w:r>
        <w:rPr>
          <w:rFonts w:ascii="Courier New" w:eastAsia="Courier New" w:hAnsi="Courier New" w:cs="Courier New"/>
          <w:color w:val="002060"/>
          <w:sz w:val="20"/>
          <w:szCs w:val="20"/>
        </w:rPr>
        <w:t>zeros(</w:t>
      </w:r>
      <w:proofErr w:type="gramEnd"/>
      <w:r>
        <w:rPr>
          <w:rFonts w:ascii="Courier New" w:eastAsia="Courier New" w:hAnsi="Courier New" w:cs="Courier New"/>
          <w:color w:val="002060"/>
          <w:sz w:val="20"/>
          <w:szCs w:val="20"/>
        </w:rPr>
        <w:t xml:space="preserve">4, D, H, </w:t>
      </w:r>
      <w:proofErr w:type="gramStart"/>
      <w:r>
        <w:rPr>
          <w:rFonts w:ascii="Courier New" w:eastAsia="Courier New" w:hAnsi="Courier New" w:cs="Courier New"/>
          <w:color w:val="002060"/>
          <w:sz w:val="20"/>
          <w:szCs w:val="20"/>
        </w:rPr>
        <w:t xml:space="preserve">W)   </w:t>
      </w:r>
      <w:proofErr w:type="gramEnd"/>
      <w:r>
        <w:rPr>
          <w:rFonts w:ascii="Courier New" w:eastAsia="Courier New" w:hAnsi="Courier New" w:cs="Courier New"/>
          <w:color w:val="002060"/>
          <w:sz w:val="20"/>
          <w:szCs w:val="20"/>
        </w:rPr>
        <w:t># accumulated probabilities</w:t>
      </w:r>
    </w:p>
    <w:p w14:paraId="34A7FF4B" w14:textId="77777777" w:rsidR="007C6A09" w:rsidRDefault="00000000">
      <w:pPr>
        <w:spacing w:before="20" w:after="20"/>
        <w:ind w:left="720"/>
      </w:pPr>
      <w:proofErr w:type="spellStart"/>
      <w:r>
        <w:rPr>
          <w:rFonts w:ascii="Courier New" w:eastAsia="Courier New" w:hAnsi="Courier New" w:cs="Courier New"/>
          <w:color w:val="002060"/>
          <w:sz w:val="20"/>
          <w:szCs w:val="20"/>
        </w:rPr>
        <w:t>count_</w:t>
      </w:r>
      <w:proofErr w:type="gramStart"/>
      <w:r>
        <w:rPr>
          <w:rFonts w:ascii="Courier New" w:eastAsia="Courier New" w:hAnsi="Courier New" w:cs="Courier New"/>
          <w:color w:val="002060"/>
          <w:sz w:val="20"/>
          <w:szCs w:val="20"/>
        </w:rPr>
        <w:t>volume</w:t>
      </w:r>
      <w:proofErr w:type="spellEnd"/>
      <w:r>
        <w:rPr>
          <w:rFonts w:ascii="Courier New" w:eastAsia="Courier New" w:hAnsi="Courier New" w:cs="Courier New"/>
          <w:color w:val="002060"/>
          <w:sz w:val="20"/>
          <w:szCs w:val="20"/>
        </w:rPr>
        <w:t xml:space="preserve">  =</w:t>
      </w:r>
      <w:proofErr w:type="gramEnd"/>
      <w:r>
        <w:rPr>
          <w:rFonts w:ascii="Courier New" w:eastAsia="Courier New" w:hAnsi="Courier New" w:cs="Courier New"/>
          <w:color w:val="002060"/>
          <w:sz w:val="20"/>
          <w:szCs w:val="20"/>
        </w:rPr>
        <w:t xml:space="preserve"> </w:t>
      </w:r>
      <w:proofErr w:type="gramStart"/>
      <w:r>
        <w:rPr>
          <w:rFonts w:ascii="Courier New" w:eastAsia="Courier New" w:hAnsi="Courier New" w:cs="Courier New"/>
          <w:color w:val="002060"/>
          <w:sz w:val="20"/>
          <w:szCs w:val="20"/>
        </w:rPr>
        <w:t>zeros(</w:t>
      </w:r>
      <w:proofErr w:type="gramEnd"/>
      <w:r>
        <w:rPr>
          <w:rFonts w:ascii="Courier New" w:eastAsia="Courier New" w:hAnsi="Courier New" w:cs="Courier New"/>
          <w:color w:val="002060"/>
          <w:sz w:val="20"/>
          <w:szCs w:val="20"/>
        </w:rPr>
        <w:t xml:space="preserve">D, H, </w:t>
      </w:r>
      <w:proofErr w:type="gramStart"/>
      <w:r>
        <w:rPr>
          <w:rFonts w:ascii="Courier New" w:eastAsia="Courier New" w:hAnsi="Courier New" w:cs="Courier New"/>
          <w:color w:val="002060"/>
          <w:sz w:val="20"/>
          <w:szCs w:val="20"/>
        </w:rPr>
        <w:t xml:space="preserve">W)   </w:t>
      </w:r>
      <w:proofErr w:type="gramEnd"/>
      <w:r>
        <w:rPr>
          <w:rFonts w:ascii="Courier New" w:eastAsia="Courier New" w:hAnsi="Courier New" w:cs="Courier New"/>
          <w:color w:val="002060"/>
          <w:sz w:val="20"/>
          <w:szCs w:val="20"/>
        </w:rPr>
        <w:t xml:space="preserve">    # overlap counter</w:t>
      </w:r>
    </w:p>
    <w:p w14:paraId="2BF9A602" w14:textId="77777777" w:rsidR="007C6A09" w:rsidRDefault="007C6A09">
      <w:pPr>
        <w:spacing w:before="20" w:after="20"/>
        <w:ind w:left="720"/>
      </w:pPr>
    </w:p>
    <w:p w14:paraId="23625253" w14:textId="77777777" w:rsidR="007C6A09" w:rsidRDefault="00000000">
      <w:pPr>
        <w:spacing w:before="20" w:after="20"/>
        <w:ind w:left="720"/>
      </w:pPr>
      <w:r>
        <w:rPr>
          <w:rFonts w:ascii="Courier New" w:eastAsia="Courier New" w:hAnsi="Courier New" w:cs="Courier New"/>
          <w:color w:val="002060"/>
          <w:sz w:val="20"/>
          <w:szCs w:val="20"/>
        </w:rPr>
        <w:t xml:space="preserve">FOR x in </w:t>
      </w:r>
      <w:proofErr w:type="gramStart"/>
      <w:r>
        <w:rPr>
          <w:rFonts w:ascii="Courier New" w:eastAsia="Courier New" w:hAnsi="Courier New" w:cs="Courier New"/>
          <w:color w:val="002060"/>
          <w:sz w:val="20"/>
          <w:szCs w:val="20"/>
        </w:rPr>
        <w:t>range(</w:t>
      </w:r>
      <w:proofErr w:type="gramEnd"/>
      <w:r>
        <w:rPr>
          <w:rFonts w:ascii="Courier New" w:eastAsia="Courier New" w:hAnsi="Courier New" w:cs="Courier New"/>
          <w:color w:val="002060"/>
          <w:sz w:val="20"/>
          <w:szCs w:val="20"/>
        </w:rPr>
        <w:t>0, D-128+1, stride):</w:t>
      </w:r>
    </w:p>
    <w:p w14:paraId="0DFD0B74" w14:textId="77777777" w:rsidR="007C6A09" w:rsidRDefault="00000000">
      <w:pPr>
        <w:spacing w:before="20" w:after="20"/>
        <w:ind w:left="900"/>
      </w:pPr>
      <w:r>
        <w:rPr>
          <w:rFonts w:ascii="Courier New" w:eastAsia="Courier New" w:hAnsi="Courier New" w:cs="Courier New"/>
          <w:color w:val="002060"/>
          <w:sz w:val="20"/>
          <w:szCs w:val="20"/>
        </w:rPr>
        <w:t xml:space="preserve">    FOR y in </w:t>
      </w:r>
      <w:proofErr w:type="gramStart"/>
      <w:r>
        <w:rPr>
          <w:rFonts w:ascii="Courier New" w:eastAsia="Courier New" w:hAnsi="Courier New" w:cs="Courier New"/>
          <w:color w:val="002060"/>
          <w:sz w:val="20"/>
          <w:szCs w:val="20"/>
        </w:rPr>
        <w:t>range(</w:t>
      </w:r>
      <w:proofErr w:type="gramEnd"/>
      <w:r>
        <w:rPr>
          <w:rFonts w:ascii="Courier New" w:eastAsia="Courier New" w:hAnsi="Courier New" w:cs="Courier New"/>
          <w:color w:val="002060"/>
          <w:sz w:val="20"/>
          <w:szCs w:val="20"/>
        </w:rPr>
        <w:t>0, H-128+1, stride):</w:t>
      </w:r>
    </w:p>
    <w:p w14:paraId="3FAD17B0" w14:textId="77777777" w:rsidR="007C6A09" w:rsidRDefault="00000000">
      <w:pPr>
        <w:spacing w:before="20" w:after="20"/>
        <w:ind w:left="1080"/>
      </w:pPr>
      <w:r>
        <w:rPr>
          <w:rFonts w:ascii="Courier New" w:eastAsia="Courier New" w:hAnsi="Courier New" w:cs="Courier New"/>
          <w:color w:val="002060"/>
          <w:sz w:val="20"/>
          <w:szCs w:val="20"/>
        </w:rPr>
        <w:lastRenderedPageBreak/>
        <w:t xml:space="preserve">        FOR z in </w:t>
      </w:r>
      <w:proofErr w:type="gramStart"/>
      <w:r>
        <w:rPr>
          <w:rFonts w:ascii="Courier New" w:eastAsia="Courier New" w:hAnsi="Courier New" w:cs="Courier New"/>
          <w:color w:val="002060"/>
          <w:sz w:val="20"/>
          <w:szCs w:val="20"/>
        </w:rPr>
        <w:t>range(</w:t>
      </w:r>
      <w:proofErr w:type="gramEnd"/>
      <w:r>
        <w:rPr>
          <w:rFonts w:ascii="Courier New" w:eastAsia="Courier New" w:hAnsi="Courier New" w:cs="Courier New"/>
          <w:color w:val="002060"/>
          <w:sz w:val="20"/>
          <w:szCs w:val="20"/>
        </w:rPr>
        <w:t>0, W-128+1, stride):</w:t>
      </w:r>
    </w:p>
    <w:p w14:paraId="6E729DC4" w14:textId="77777777" w:rsidR="007C6A09" w:rsidRDefault="00000000">
      <w:pPr>
        <w:spacing w:before="20" w:after="20"/>
        <w:ind w:left="1260"/>
      </w:pPr>
      <w:r>
        <w:rPr>
          <w:rFonts w:ascii="Courier New" w:eastAsia="Courier New" w:hAnsi="Courier New" w:cs="Courier New"/>
          <w:color w:val="002060"/>
          <w:sz w:val="20"/>
          <w:szCs w:val="20"/>
        </w:rPr>
        <w:t xml:space="preserve">            patch = volume</w:t>
      </w:r>
      <w:proofErr w:type="gramStart"/>
      <w:r>
        <w:rPr>
          <w:rFonts w:ascii="Courier New" w:eastAsia="Courier New" w:hAnsi="Courier New" w:cs="Courier New"/>
          <w:color w:val="002060"/>
          <w:sz w:val="20"/>
          <w:szCs w:val="20"/>
        </w:rPr>
        <w:t>[:,</w:t>
      </w:r>
      <w:proofErr w:type="gramEnd"/>
      <w:r>
        <w:rPr>
          <w:rFonts w:ascii="Courier New" w:eastAsia="Courier New" w:hAnsi="Courier New" w:cs="Courier New"/>
          <w:color w:val="002060"/>
          <w:sz w:val="20"/>
          <w:szCs w:val="20"/>
        </w:rPr>
        <w:t xml:space="preserve"> x:x+128, </w:t>
      </w:r>
      <w:proofErr w:type="gramStart"/>
      <w:r>
        <w:rPr>
          <w:rFonts w:ascii="Courier New" w:eastAsia="Courier New" w:hAnsi="Courier New" w:cs="Courier New"/>
          <w:color w:val="002060"/>
          <w:sz w:val="20"/>
          <w:szCs w:val="20"/>
        </w:rPr>
        <w:t>y:y</w:t>
      </w:r>
      <w:proofErr w:type="gramEnd"/>
      <w:r>
        <w:rPr>
          <w:rFonts w:ascii="Courier New" w:eastAsia="Courier New" w:hAnsi="Courier New" w:cs="Courier New"/>
          <w:color w:val="002060"/>
          <w:sz w:val="20"/>
          <w:szCs w:val="20"/>
        </w:rPr>
        <w:t xml:space="preserve">+128, </w:t>
      </w:r>
      <w:proofErr w:type="gramStart"/>
      <w:r>
        <w:rPr>
          <w:rFonts w:ascii="Courier New" w:eastAsia="Courier New" w:hAnsi="Courier New" w:cs="Courier New"/>
          <w:color w:val="002060"/>
          <w:sz w:val="20"/>
          <w:szCs w:val="20"/>
        </w:rPr>
        <w:t>z:z</w:t>
      </w:r>
      <w:proofErr w:type="gramEnd"/>
      <w:r>
        <w:rPr>
          <w:rFonts w:ascii="Courier New" w:eastAsia="Courier New" w:hAnsi="Courier New" w:cs="Courier New"/>
          <w:color w:val="002060"/>
          <w:sz w:val="20"/>
          <w:szCs w:val="20"/>
        </w:rPr>
        <w:t>+128]</w:t>
      </w:r>
    </w:p>
    <w:p w14:paraId="3E1B5872" w14:textId="77777777" w:rsidR="007C6A09" w:rsidRDefault="00000000">
      <w:pPr>
        <w:spacing w:before="20" w:after="20"/>
        <w:ind w:left="1260"/>
      </w:pPr>
      <w:r>
        <w:rPr>
          <w:rFonts w:ascii="Courier New" w:eastAsia="Courier New" w:hAnsi="Courier New" w:cs="Courier New"/>
          <w:color w:val="002060"/>
          <w:sz w:val="20"/>
          <w:szCs w:val="20"/>
        </w:rPr>
        <w:t xml:space="preserve">            probs = model(</w:t>
      </w:r>
      <w:proofErr w:type="gramStart"/>
      <w:r>
        <w:rPr>
          <w:rFonts w:ascii="Courier New" w:eastAsia="Courier New" w:hAnsi="Courier New" w:cs="Courier New"/>
          <w:color w:val="002060"/>
          <w:sz w:val="20"/>
          <w:szCs w:val="20"/>
        </w:rPr>
        <w:t xml:space="preserve">patch)   </w:t>
      </w:r>
      <w:proofErr w:type="gramEnd"/>
      <w:r>
        <w:rPr>
          <w:rFonts w:ascii="Courier New" w:eastAsia="Courier New" w:hAnsi="Courier New" w:cs="Courier New"/>
          <w:color w:val="002060"/>
          <w:sz w:val="20"/>
          <w:szCs w:val="20"/>
        </w:rPr>
        <w:t xml:space="preserve">    # shape: 4×128×128×128</w:t>
      </w:r>
    </w:p>
    <w:p w14:paraId="3A1CEB26" w14:textId="77777777" w:rsidR="007C6A09" w:rsidRDefault="00000000">
      <w:pPr>
        <w:spacing w:before="20" w:after="20"/>
        <w:ind w:left="1260"/>
      </w:pPr>
      <w:r>
        <w:rPr>
          <w:rFonts w:ascii="Courier New" w:eastAsia="Courier New" w:hAnsi="Courier New" w:cs="Courier New"/>
          <w:color w:val="002060"/>
          <w:sz w:val="20"/>
          <w:szCs w:val="20"/>
        </w:rPr>
        <w:t xml:space="preserve">            </w:t>
      </w:r>
      <w:proofErr w:type="spellStart"/>
      <w:r>
        <w:rPr>
          <w:rFonts w:ascii="Courier New" w:eastAsia="Courier New" w:hAnsi="Courier New" w:cs="Courier New"/>
          <w:color w:val="002060"/>
          <w:sz w:val="20"/>
          <w:szCs w:val="20"/>
        </w:rPr>
        <w:t>pred_volume</w:t>
      </w:r>
      <w:proofErr w:type="spellEnd"/>
      <w:proofErr w:type="gramStart"/>
      <w:r>
        <w:rPr>
          <w:rFonts w:ascii="Courier New" w:eastAsia="Courier New" w:hAnsi="Courier New" w:cs="Courier New"/>
          <w:color w:val="002060"/>
          <w:sz w:val="20"/>
          <w:szCs w:val="20"/>
        </w:rPr>
        <w:t>[:,</w:t>
      </w:r>
      <w:proofErr w:type="gramEnd"/>
      <w:r>
        <w:rPr>
          <w:rFonts w:ascii="Courier New" w:eastAsia="Courier New" w:hAnsi="Courier New" w:cs="Courier New"/>
          <w:color w:val="002060"/>
          <w:sz w:val="20"/>
          <w:szCs w:val="20"/>
        </w:rPr>
        <w:t xml:space="preserve"> x:x+128, </w:t>
      </w:r>
      <w:proofErr w:type="gramStart"/>
      <w:r>
        <w:rPr>
          <w:rFonts w:ascii="Courier New" w:eastAsia="Courier New" w:hAnsi="Courier New" w:cs="Courier New"/>
          <w:color w:val="002060"/>
          <w:sz w:val="20"/>
          <w:szCs w:val="20"/>
        </w:rPr>
        <w:t>y:y</w:t>
      </w:r>
      <w:proofErr w:type="gramEnd"/>
      <w:r>
        <w:rPr>
          <w:rFonts w:ascii="Courier New" w:eastAsia="Courier New" w:hAnsi="Courier New" w:cs="Courier New"/>
          <w:color w:val="002060"/>
          <w:sz w:val="20"/>
          <w:szCs w:val="20"/>
        </w:rPr>
        <w:t xml:space="preserve">+128, </w:t>
      </w:r>
      <w:proofErr w:type="gramStart"/>
      <w:r>
        <w:rPr>
          <w:rFonts w:ascii="Courier New" w:eastAsia="Courier New" w:hAnsi="Courier New" w:cs="Courier New"/>
          <w:color w:val="002060"/>
          <w:sz w:val="20"/>
          <w:szCs w:val="20"/>
        </w:rPr>
        <w:t>z:z</w:t>
      </w:r>
      <w:proofErr w:type="gramEnd"/>
      <w:r>
        <w:rPr>
          <w:rFonts w:ascii="Courier New" w:eastAsia="Courier New" w:hAnsi="Courier New" w:cs="Courier New"/>
          <w:color w:val="002060"/>
          <w:sz w:val="20"/>
          <w:szCs w:val="20"/>
        </w:rPr>
        <w:t>+128] += probs</w:t>
      </w:r>
    </w:p>
    <w:p w14:paraId="0275F390" w14:textId="77777777" w:rsidR="007C6A09" w:rsidRDefault="00000000">
      <w:pPr>
        <w:spacing w:before="20" w:after="20"/>
        <w:ind w:left="1260"/>
      </w:pPr>
      <w:r>
        <w:rPr>
          <w:rFonts w:ascii="Courier New" w:eastAsia="Courier New" w:hAnsi="Courier New" w:cs="Courier New"/>
          <w:color w:val="002060"/>
          <w:sz w:val="20"/>
          <w:szCs w:val="20"/>
        </w:rPr>
        <w:t xml:space="preserve">            </w:t>
      </w:r>
      <w:proofErr w:type="spellStart"/>
      <w:r>
        <w:rPr>
          <w:rFonts w:ascii="Courier New" w:eastAsia="Courier New" w:hAnsi="Courier New" w:cs="Courier New"/>
          <w:color w:val="002060"/>
          <w:sz w:val="20"/>
          <w:szCs w:val="20"/>
        </w:rPr>
        <w:t>count_</w:t>
      </w:r>
      <w:proofErr w:type="gramStart"/>
      <w:r>
        <w:rPr>
          <w:rFonts w:ascii="Courier New" w:eastAsia="Courier New" w:hAnsi="Courier New" w:cs="Courier New"/>
          <w:color w:val="002060"/>
          <w:sz w:val="20"/>
          <w:szCs w:val="20"/>
        </w:rPr>
        <w:t>volume</w:t>
      </w:r>
      <w:proofErr w:type="spellEnd"/>
      <w:r>
        <w:rPr>
          <w:rFonts w:ascii="Courier New" w:eastAsia="Courier New" w:hAnsi="Courier New" w:cs="Courier New"/>
          <w:color w:val="002060"/>
          <w:sz w:val="20"/>
          <w:szCs w:val="20"/>
        </w:rPr>
        <w:t>[</w:t>
      </w:r>
      <w:proofErr w:type="gramEnd"/>
      <w:r>
        <w:rPr>
          <w:rFonts w:ascii="Courier New" w:eastAsia="Courier New" w:hAnsi="Courier New" w:cs="Courier New"/>
          <w:color w:val="002060"/>
          <w:sz w:val="20"/>
          <w:szCs w:val="20"/>
        </w:rPr>
        <w:t xml:space="preserve">x:x+128, </w:t>
      </w:r>
      <w:proofErr w:type="gramStart"/>
      <w:r>
        <w:rPr>
          <w:rFonts w:ascii="Courier New" w:eastAsia="Courier New" w:hAnsi="Courier New" w:cs="Courier New"/>
          <w:color w:val="002060"/>
          <w:sz w:val="20"/>
          <w:szCs w:val="20"/>
        </w:rPr>
        <w:t>y:y</w:t>
      </w:r>
      <w:proofErr w:type="gramEnd"/>
      <w:r>
        <w:rPr>
          <w:rFonts w:ascii="Courier New" w:eastAsia="Courier New" w:hAnsi="Courier New" w:cs="Courier New"/>
          <w:color w:val="002060"/>
          <w:sz w:val="20"/>
          <w:szCs w:val="20"/>
        </w:rPr>
        <w:t xml:space="preserve">+128, </w:t>
      </w:r>
      <w:proofErr w:type="gramStart"/>
      <w:r>
        <w:rPr>
          <w:rFonts w:ascii="Courier New" w:eastAsia="Courier New" w:hAnsi="Courier New" w:cs="Courier New"/>
          <w:color w:val="002060"/>
          <w:sz w:val="20"/>
          <w:szCs w:val="20"/>
        </w:rPr>
        <w:t>z:z</w:t>
      </w:r>
      <w:proofErr w:type="gramEnd"/>
      <w:r>
        <w:rPr>
          <w:rFonts w:ascii="Courier New" w:eastAsia="Courier New" w:hAnsi="Courier New" w:cs="Courier New"/>
          <w:color w:val="002060"/>
          <w:sz w:val="20"/>
          <w:szCs w:val="20"/>
        </w:rPr>
        <w:t>+128]   += 1</w:t>
      </w:r>
    </w:p>
    <w:p w14:paraId="020D9E3A" w14:textId="77777777" w:rsidR="007C6A09" w:rsidRDefault="007C6A09">
      <w:pPr>
        <w:spacing w:before="20" w:after="20"/>
        <w:ind w:left="720"/>
      </w:pPr>
    </w:p>
    <w:p w14:paraId="5F7BD26A" w14:textId="77777777" w:rsidR="007C6A09" w:rsidRDefault="00000000">
      <w:pPr>
        <w:spacing w:before="20" w:after="20"/>
        <w:ind w:left="720"/>
      </w:pPr>
      <w:proofErr w:type="spellStart"/>
      <w:r>
        <w:rPr>
          <w:rFonts w:ascii="Courier New" w:eastAsia="Courier New" w:hAnsi="Courier New" w:cs="Courier New"/>
          <w:color w:val="002060"/>
          <w:sz w:val="20"/>
          <w:szCs w:val="20"/>
        </w:rPr>
        <w:t>pred_volume</w:t>
      </w:r>
      <w:proofErr w:type="spellEnd"/>
      <w:r>
        <w:rPr>
          <w:rFonts w:ascii="Courier New" w:eastAsia="Courier New" w:hAnsi="Courier New" w:cs="Courier New"/>
          <w:color w:val="002060"/>
          <w:sz w:val="20"/>
          <w:szCs w:val="20"/>
        </w:rPr>
        <w:t xml:space="preserve"> /= </w:t>
      </w:r>
      <w:proofErr w:type="spellStart"/>
      <w:r>
        <w:rPr>
          <w:rFonts w:ascii="Courier New" w:eastAsia="Courier New" w:hAnsi="Courier New" w:cs="Courier New"/>
          <w:color w:val="002060"/>
          <w:sz w:val="20"/>
          <w:szCs w:val="20"/>
        </w:rPr>
        <w:t>count_volume</w:t>
      </w:r>
      <w:proofErr w:type="spellEnd"/>
      <w:r>
        <w:rPr>
          <w:rFonts w:ascii="Courier New" w:eastAsia="Courier New" w:hAnsi="Courier New" w:cs="Courier New"/>
          <w:color w:val="002060"/>
          <w:sz w:val="20"/>
          <w:szCs w:val="20"/>
        </w:rPr>
        <w:t xml:space="preserve">          # average overlapping predictions</w:t>
      </w:r>
    </w:p>
    <w:p w14:paraId="2C4417F4" w14:textId="77777777" w:rsidR="007C6A09" w:rsidRDefault="00000000">
      <w:pPr>
        <w:spacing w:before="20" w:after="20"/>
        <w:ind w:left="720"/>
      </w:pPr>
      <w:proofErr w:type="spellStart"/>
      <w:r>
        <w:rPr>
          <w:rFonts w:ascii="Courier New" w:eastAsia="Courier New" w:hAnsi="Courier New" w:cs="Courier New"/>
          <w:color w:val="002060"/>
          <w:sz w:val="20"/>
          <w:szCs w:val="20"/>
        </w:rPr>
        <w:t>final_mask</w:t>
      </w:r>
      <w:proofErr w:type="spellEnd"/>
      <w:r>
        <w:rPr>
          <w:rFonts w:ascii="Courier New" w:eastAsia="Courier New" w:hAnsi="Courier New" w:cs="Courier New"/>
          <w:color w:val="002060"/>
          <w:sz w:val="20"/>
          <w:szCs w:val="20"/>
        </w:rPr>
        <w:t xml:space="preserve">   = </w:t>
      </w:r>
      <w:proofErr w:type="gramStart"/>
      <w:r>
        <w:rPr>
          <w:rFonts w:ascii="Courier New" w:eastAsia="Courier New" w:hAnsi="Courier New" w:cs="Courier New"/>
          <w:color w:val="002060"/>
          <w:sz w:val="20"/>
          <w:szCs w:val="20"/>
        </w:rPr>
        <w:t>argmax(</w:t>
      </w:r>
      <w:proofErr w:type="spellStart"/>
      <w:proofErr w:type="gramEnd"/>
      <w:r>
        <w:rPr>
          <w:rFonts w:ascii="Courier New" w:eastAsia="Courier New" w:hAnsi="Courier New" w:cs="Courier New"/>
          <w:color w:val="002060"/>
          <w:sz w:val="20"/>
          <w:szCs w:val="20"/>
        </w:rPr>
        <w:t>pred_volume</w:t>
      </w:r>
      <w:proofErr w:type="spellEnd"/>
      <w:r>
        <w:rPr>
          <w:rFonts w:ascii="Courier New" w:eastAsia="Courier New" w:hAnsi="Courier New" w:cs="Courier New"/>
          <w:color w:val="002060"/>
          <w:sz w:val="20"/>
          <w:szCs w:val="20"/>
        </w:rPr>
        <w:t>, dim=0)   # voxel-wise class</w:t>
      </w:r>
    </w:p>
    <w:p w14:paraId="4B57A99B" w14:textId="77777777" w:rsidR="007C6A09" w:rsidRDefault="007C6A09">
      <w:pPr>
        <w:spacing w:before="30"/>
      </w:pPr>
    </w:p>
    <w:p w14:paraId="7D128176" w14:textId="77777777" w:rsidR="007C6A09" w:rsidRDefault="00000000">
      <w:pPr>
        <w:spacing w:before="140" w:after="60"/>
        <w:ind w:left="283"/>
      </w:pPr>
      <w:r>
        <w:rPr>
          <w:b/>
          <w:bCs/>
          <w:color w:val="4471C4"/>
          <w:sz w:val="24"/>
          <w:szCs w:val="24"/>
        </w:rPr>
        <w:t>Validation Results (20 Patients, Sliding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7C6A09" w14:paraId="1DE55801" w14:textId="77777777">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9FD8A1F" w14:textId="77777777" w:rsidR="007C6A09" w:rsidRDefault="00000000">
            <w:pPr>
              <w:jc w:val="center"/>
            </w:pPr>
            <w:r>
              <w:rPr>
                <w:b/>
                <w:bCs/>
                <w:color w:val="FFFFFF"/>
                <w:sz w:val="20"/>
                <w:szCs w:val="20"/>
              </w:rPr>
              <w:t>Class</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1EA8A3A7" w14:textId="77777777" w:rsidR="007C6A09" w:rsidRDefault="00000000">
            <w:pPr>
              <w:jc w:val="center"/>
            </w:pPr>
            <w:r>
              <w:rPr>
                <w:b/>
                <w:bCs/>
                <w:color w:val="FFFFFF"/>
                <w:sz w:val="20"/>
                <w:szCs w:val="20"/>
              </w:rPr>
              <w:t>Label</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69AEFB8" w14:textId="77777777" w:rsidR="007C6A09" w:rsidRDefault="00000000">
            <w:pPr>
              <w:jc w:val="center"/>
            </w:pPr>
            <w:r>
              <w:rPr>
                <w:b/>
                <w:bCs/>
                <w:color w:val="FFFFFF"/>
                <w:sz w:val="20"/>
                <w:szCs w:val="20"/>
              </w:rPr>
              <w:t>Mean Dice Score</w:t>
            </w:r>
          </w:p>
        </w:tc>
        <w:tc>
          <w:tcPr>
            <w:tcW w:w="234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0EB4C92" w14:textId="77777777" w:rsidR="007C6A09" w:rsidRDefault="00000000">
            <w:pPr>
              <w:jc w:val="center"/>
            </w:pPr>
            <w:r>
              <w:rPr>
                <w:b/>
                <w:bCs/>
                <w:color w:val="FFFFFF"/>
                <w:sz w:val="20"/>
                <w:szCs w:val="20"/>
              </w:rPr>
              <w:t>Change vs Baseline</w:t>
            </w:r>
          </w:p>
        </w:tc>
      </w:tr>
      <w:tr w:rsidR="007C6A09" w14:paraId="65D90346" w14:textId="77777777">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26DE579" w14:textId="77777777" w:rsidR="007C6A09" w:rsidRDefault="00000000">
            <w:pPr>
              <w:jc w:val="center"/>
            </w:pPr>
            <w:r>
              <w:rPr>
                <w:color w:val="595959"/>
                <w:sz w:val="20"/>
                <w:szCs w:val="20"/>
              </w:rPr>
              <w:t>Class 1</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D0914E5" w14:textId="77777777" w:rsidR="007C6A09" w:rsidRDefault="00000000">
            <w:pPr>
              <w:jc w:val="center"/>
            </w:pPr>
            <w:proofErr w:type="spellStart"/>
            <w:r>
              <w:rPr>
                <w:color w:val="595959"/>
                <w:sz w:val="20"/>
                <w:szCs w:val="20"/>
              </w:rPr>
              <w:t>Tumor</w:t>
            </w:r>
            <w:proofErr w:type="spellEnd"/>
            <w:r>
              <w:rPr>
                <w:color w:val="595959"/>
                <w:sz w:val="20"/>
                <w:szCs w:val="20"/>
              </w:rPr>
              <w:t xml:space="preserve"> Core</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0736909" w14:textId="77777777" w:rsidR="007C6A09" w:rsidRDefault="00000000">
            <w:pPr>
              <w:jc w:val="center"/>
            </w:pPr>
            <w:r>
              <w:rPr>
                <w:color w:val="595959"/>
                <w:sz w:val="20"/>
                <w:szCs w:val="20"/>
              </w:rPr>
              <w:t>0.4214</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69178EE" w14:textId="77777777" w:rsidR="007C6A09" w:rsidRDefault="00000000">
            <w:pPr>
              <w:jc w:val="center"/>
            </w:pPr>
            <w:r>
              <w:rPr>
                <w:color w:val="595959"/>
                <w:sz w:val="20"/>
                <w:szCs w:val="20"/>
              </w:rPr>
              <w:t>▼ −0.16</w:t>
            </w:r>
          </w:p>
        </w:tc>
      </w:tr>
      <w:tr w:rsidR="007C6A09" w14:paraId="6C0E6989" w14:textId="77777777">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15F72D7" w14:textId="77777777" w:rsidR="007C6A09" w:rsidRDefault="00000000">
            <w:pPr>
              <w:jc w:val="center"/>
            </w:pPr>
            <w:r>
              <w:rPr>
                <w:color w:val="595959"/>
                <w:sz w:val="20"/>
                <w:szCs w:val="20"/>
              </w:rPr>
              <w:t>Class 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5C576D9" w14:textId="77777777" w:rsidR="007C6A09" w:rsidRDefault="00000000">
            <w:pPr>
              <w:jc w:val="center"/>
            </w:pPr>
            <w:r>
              <w:rPr>
                <w:color w:val="595959"/>
                <w:sz w:val="20"/>
                <w:szCs w:val="20"/>
              </w:rPr>
              <w:t xml:space="preserve">Whole </w:t>
            </w:r>
            <w:proofErr w:type="spellStart"/>
            <w:r>
              <w:rPr>
                <w:color w:val="595959"/>
                <w:sz w:val="20"/>
                <w:szCs w:val="20"/>
              </w:rPr>
              <w:t>Tumor</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6D4D62" w14:textId="77777777" w:rsidR="007C6A09" w:rsidRDefault="00000000">
            <w:pPr>
              <w:jc w:val="center"/>
            </w:pPr>
            <w:r>
              <w:rPr>
                <w:color w:val="595959"/>
                <w:sz w:val="20"/>
                <w:szCs w:val="20"/>
              </w:rPr>
              <w:t>0.6686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3E6751" w14:textId="77777777" w:rsidR="007C6A09" w:rsidRDefault="00000000">
            <w:pPr>
              <w:jc w:val="center"/>
            </w:pPr>
            <w:r>
              <w:rPr>
                <w:color w:val="595959"/>
                <w:sz w:val="20"/>
                <w:szCs w:val="20"/>
              </w:rPr>
              <w:t>▲ +0.06</w:t>
            </w:r>
          </w:p>
        </w:tc>
      </w:tr>
      <w:tr w:rsidR="007C6A09" w14:paraId="5DD99776" w14:textId="77777777">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FF3A82C" w14:textId="77777777" w:rsidR="007C6A09" w:rsidRDefault="00000000">
            <w:pPr>
              <w:jc w:val="center"/>
            </w:pPr>
            <w:r>
              <w:rPr>
                <w:color w:val="595959"/>
                <w:sz w:val="20"/>
                <w:szCs w:val="20"/>
              </w:rPr>
              <w:t>Class 3</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187A67B" w14:textId="77777777" w:rsidR="007C6A09" w:rsidRDefault="00000000">
            <w:pPr>
              <w:jc w:val="center"/>
            </w:pPr>
            <w:r>
              <w:rPr>
                <w:color w:val="595959"/>
                <w:sz w:val="20"/>
                <w:szCs w:val="20"/>
              </w:rPr>
              <w:t xml:space="preserve">Enhancing </w:t>
            </w:r>
            <w:proofErr w:type="spellStart"/>
            <w:r>
              <w:rPr>
                <w:color w:val="595959"/>
                <w:sz w:val="20"/>
                <w:szCs w:val="20"/>
              </w:rPr>
              <w:t>Tumor</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C0A9853" w14:textId="77777777" w:rsidR="007C6A09" w:rsidRDefault="00000000">
            <w:pPr>
              <w:jc w:val="center"/>
            </w:pPr>
            <w:r>
              <w:rPr>
                <w:color w:val="595959"/>
                <w:sz w:val="20"/>
                <w:szCs w:val="20"/>
              </w:rPr>
              <w:t>0.6709</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D826140" w14:textId="77777777" w:rsidR="007C6A09" w:rsidRDefault="00000000">
            <w:pPr>
              <w:jc w:val="center"/>
            </w:pPr>
            <w:r>
              <w:rPr>
                <w:color w:val="595959"/>
                <w:sz w:val="20"/>
                <w:szCs w:val="20"/>
              </w:rPr>
              <w:t>▲ +0.11</w:t>
            </w:r>
          </w:p>
        </w:tc>
      </w:tr>
    </w:tbl>
    <w:p w14:paraId="7F946115" w14:textId="77777777" w:rsidR="007C6A09" w:rsidRDefault="007C6A09">
      <w:pPr>
        <w:spacing w:before="30"/>
      </w:pPr>
    </w:p>
    <w:p w14:paraId="7A5D4CF3" w14:textId="77777777" w:rsidR="007C6A09" w:rsidRDefault="00000000">
      <w:pPr>
        <w:spacing w:before="50" w:after="50"/>
        <w:ind w:left="283"/>
      </w:pPr>
      <w:r>
        <w:rPr>
          <w:color w:val="595959"/>
        </w:rPr>
        <w:t>Sliding window inference produced the most stable and representative results. Classes 2 and 3 improved significantly, reflecting the benefit of full-volume evaluation that accounts for all tumour regions without patch selection bias. Class 1 remains lower, suggesting the model requires further optimisation for the necrotic core.</w:t>
      </w:r>
    </w:p>
    <w:p w14:paraId="685DFCE3" w14:textId="77777777" w:rsidR="007C6A09" w:rsidRDefault="007C6A09">
      <w:pPr>
        <w:pBdr>
          <w:bottom w:val="single" w:sz="8" w:space="1" w:color="4471C4"/>
        </w:pBdr>
        <w:spacing w:before="60" w:after="60"/>
        <w:ind w:left="283"/>
      </w:pPr>
    </w:p>
    <w:p w14:paraId="78BB7EFB" w14:textId="77777777" w:rsidR="007C6A09" w:rsidRDefault="00000000">
      <w:pPr>
        <w:spacing w:before="200" w:after="80"/>
        <w:ind w:left="283"/>
      </w:pPr>
      <w:r>
        <w:rPr>
          <w:b/>
          <w:bCs/>
          <w:color w:val="002060"/>
          <w:sz w:val="28"/>
          <w:szCs w:val="28"/>
        </w:rPr>
        <w:t>4. Model Implementation</w:t>
      </w:r>
    </w:p>
    <w:p w14:paraId="4C036050" w14:textId="77777777" w:rsidR="007C6A09" w:rsidRDefault="00000000">
      <w:pPr>
        <w:spacing w:before="50" w:after="50"/>
        <w:ind w:left="283"/>
      </w:pPr>
      <w:r>
        <w:rPr>
          <w:color w:val="595959"/>
        </w:rPr>
        <w:t xml:space="preserve">The 3D U-Net was implemented in </w:t>
      </w:r>
      <w:proofErr w:type="spellStart"/>
      <w:r>
        <w:rPr>
          <w:color w:val="595959"/>
        </w:rPr>
        <w:t>PyTorch</w:t>
      </w:r>
      <w:proofErr w:type="spellEnd"/>
      <w:r>
        <w:rPr>
          <w:color w:val="595959"/>
        </w:rPr>
        <w:t>. Key implementation choices are summarised below:</w:t>
      </w:r>
    </w:p>
    <w:p w14:paraId="3892C417" w14:textId="77777777" w:rsidR="007C6A09" w:rsidRDefault="007C6A0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6A09" w14:paraId="68CB69DF" w14:textId="77777777">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17976D3" w14:textId="77777777" w:rsidR="007C6A09" w:rsidRDefault="00000000">
            <w:pPr>
              <w:jc w:val="center"/>
            </w:pPr>
            <w:r>
              <w:rPr>
                <w:b/>
                <w:bCs/>
                <w:color w:val="FFFFFF"/>
                <w:sz w:val="20"/>
                <w:szCs w:val="20"/>
              </w:rPr>
              <w:t>Component</w:t>
            </w:r>
          </w:p>
        </w:tc>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5BD08000" w14:textId="77777777" w:rsidR="007C6A09" w:rsidRDefault="00000000">
            <w:pPr>
              <w:jc w:val="center"/>
            </w:pPr>
            <w:r>
              <w:rPr>
                <w:b/>
                <w:bCs/>
                <w:color w:val="FFFFFF"/>
                <w:sz w:val="20"/>
                <w:szCs w:val="20"/>
              </w:rPr>
              <w:t>Implementation Detail</w:t>
            </w:r>
          </w:p>
        </w:tc>
      </w:tr>
      <w:tr w:rsidR="007C6A09" w14:paraId="22560032"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EA9831A" w14:textId="77777777" w:rsidR="007C6A09" w:rsidRDefault="00000000">
            <w:pPr>
              <w:jc w:val="center"/>
            </w:pPr>
            <w:r>
              <w:rPr>
                <w:color w:val="595959"/>
                <w:sz w:val="20"/>
                <w:szCs w:val="20"/>
              </w:rPr>
              <w:t>Framework</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8175649" w14:textId="77777777" w:rsidR="007C6A09" w:rsidRDefault="00000000">
            <w:pPr>
              <w:jc w:val="center"/>
            </w:pPr>
            <w:proofErr w:type="spellStart"/>
            <w:r>
              <w:rPr>
                <w:color w:val="595959"/>
                <w:sz w:val="20"/>
                <w:szCs w:val="20"/>
              </w:rPr>
              <w:t>PyTorch</w:t>
            </w:r>
            <w:proofErr w:type="spellEnd"/>
          </w:p>
        </w:tc>
      </w:tr>
      <w:tr w:rsidR="007C6A09" w14:paraId="04B91F4D"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8523130" w14:textId="77777777" w:rsidR="007C6A09" w:rsidRDefault="00000000">
            <w:pPr>
              <w:jc w:val="center"/>
            </w:pPr>
            <w:r>
              <w:rPr>
                <w:color w:val="595959"/>
                <w:sz w:val="20"/>
                <w:szCs w:val="20"/>
              </w:rPr>
              <w:t>Conv3D padding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35F306" w14:textId="77777777" w:rsidR="007C6A09" w:rsidRDefault="00000000">
            <w:pPr>
              <w:jc w:val="center"/>
            </w:pPr>
            <w:r>
              <w:rPr>
                <w:color w:val="595959"/>
                <w:sz w:val="20"/>
                <w:szCs w:val="20"/>
              </w:rPr>
              <w:t>Same padding to preserve spatial dimensions</w:t>
            </w:r>
          </w:p>
        </w:tc>
      </w:tr>
      <w:tr w:rsidR="007C6A09" w14:paraId="2CFAC865"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CF27296" w14:textId="77777777" w:rsidR="007C6A09" w:rsidRDefault="00000000">
            <w:pPr>
              <w:jc w:val="center"/>
            </w:pPr>
            <w:r>
              <w:rPr>
                <w:color w:val="595959"/>
                <w:sz w:val="20"/>
                <w:szCs w:val="20"/>
              </w:rPr>
              <w:t>Normalisation</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C22C561" w14:textId="77777777" w:rsidR="007C6A09" w:rsidRDefault="00000000">
            <w:pPr>
              <w:jc w:val="center"/>
            </w:pPr>
            <w:r>
              <w:rPr>
                <w:color w:val="595959"/>
                <w:sz w:val="20"/>
                <w:szCs w:val="20"/>
              </w:rPr>
              <w:t>Instance Normalisation (per-sample, per-channel)</w:t>
            </w:r>
          </w:p>
        </w:tc>
      </w:tr>
      <w:tr w:rsidR="007C6A09" w14:paraId="5F74F9C7"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BE6A056" w14:textId="77777777" w:rsidR="007C6A09" w:rsidRDefault="00000000">
            <w:pPr>
              <w:jc w:val="center"/>
            </w:pPr>
            <w:r>
              <w:rPr>
                <w:color w:val="595959"/>
                <w:sz w:val="20"/>
                <w:szCs w:val="20"/>
              </w:rPr>
              <w:t>Activation</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9A1CE52" w14:textId="77777777" w:rsidR="007C6A09" w:rsidRDefault="00000000">
            <w:pPr>
              <w:jc w:val="center"/>
            </w:pPr>
            <w:proofErr w:type="spellStart"/>
            <w:r>
              <w:rPr>
                <w:color w:val="595959"/>
                <w:sz w:val="20"/>
                <w:szCs w:val="20"/>
              </w:rPr>
              <w:t>ReLU</w:t>
            </w:r>
            <w:proofErr w:type="spellEnd"/>
            <w:r>
              <w:rPr>
                <w:color w:val="595959"/>
                <w:sz w:val="20"/>
                <w:szCs w:val="20"/>
              </w:rPr>
              <w:t xml:space="preserve"> after each normalisation layer</w:t>
            </w:r>
          </w:p>
        </w:tc>
      </w:tr>
      <w:tr w:rsidR="007C6A09" w14:paraId="68C78426"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59F26E7" w14:textId="77777777" w:rsidR="007C6A09" w:rsidRDefault="00000000">
            <w:pPr>
              <w:jc w:val="center"/>
            </w:pPr>
            <w:proofErr w:type="spellStart"/>
            <w:r>
              <w:rPr>
                <w:color w:val="595959"/>
                <w:sz w:val="20"/>
                <w:szCs w:val="20"/>
              </w:rPr>
              <w:t>Upsampling</w:t>
            </w:r>
            <w:proofErr w:type="spellEnd"/>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5A43D10" w14:textId="77777777" w:rsidR="007C6A09" w:rsidRDefault="00000000">
            <w:pPr>
              <w:jc w:val="center"/>
            </w:pPr>
            <w:r>
              <w:rPr>
                <w:color w:val="595959"/>
                <w:sz w:val="20"/>
                <w:szCs w:val="20"/>
              </w:rPr>
              <w:t>Transposed Conv3D (learnable, stride=2)</w:t>
            </w:r>
          </w:p>
        </w:tc>
      </w:tr>
      <w:tr w:rsidR="007C6A09" w14:paraId="7BE0B946"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92590E1" w14:textId="77777777" w:rsidR="007C6A09" w:rsidRDefault="00000000">
            <w:pPr>
              <w:jc w:val="center"/>
            </w:pPr>
            <w:r>
              <w:rPr>
                <w:color w:val="595959"/>
                <w:sz w:val="20"/>
                <w:szCs w:val="20"/>
              </w:rPr>
              <w:t>Skip Connections</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33D0DE" w14:textId="77777777" w:rsidR="007C6A09" w:rsidRDefault="00000000">
            <w:pPr>
              <w:jc w:val="center"/>
            </w:pPr>
            <w:r>
              <w:rPr>
                <w:color w:val="595959"/>
                <w:sz w:val="20"/>
                <w:szCs w:val="20"/>
              </w:rPr>
              <w:t>Feature concatenation along channel axis</w:t>
            </w:r>
          </w:p>
        </w:tc>
      </w:tr>
      <w:tr w:rsidR="007C6A09" w14:paraId="51DC290E"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730B075" w14:textId="77777777" w:rsidR="007C6A09" w:rsidRDefault="00000000">
            <w:pPr>
              <w:jc w:val="center"/>
            </w:pPr>
            <w:r>
              <w:rPr>
                <w:color w:val="595959"/>
                <w:sz w:val="20"/>
                <w:szCs w:val="20"/>
              </w:rPr>
              <w:t>Output activation</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1EE666D" w14:textId="77777777" w:rsidR="007C6A09" w:rsidRDefault="00000000">
            <w:pPr>
              <w:jc w:val="center"/>
            </w:pPr>
            <w:proofErr w:type="spellStart"/>
            <w:r>
              <w:rPr>
                <w:color w:val="595959"/>
                <w:sz w:val="20"/>
                <w:szCs w:val="20"/>
              </w:rPr>
              <w:t>Softmax</w:t>
            </w:r>
            <w:proofErr w:type="spellEnd"/>
            <w:r>
              <w:rPr>
                <w:color w:val="595959"/>
                <w:sz w:val="20"/>
                <w:szCs w:val="20"/>
              </w:rPr>
              <w:t xml:space="preserve"> (4-class probability volume)</w:t>
            </w:r>
          </w:p>
        </w:tc>
      </w:tr>
      <w:tr w:rsidR="007C6A09" w14:paraId="61B4B7A2"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61FE68A" w14:textId="77777777" w:rsidR="007C6A09" w:rsidRDefault="00000000">
            <w:pPr>
              <w:jc w:val="center"/>
            </w:pPr>
            <w:r>
              <w:rPr>
                <w:color w:val="595959"/>
                <w:sz w:val="20"/>
                <w:szCs w:val="20"/>
              </w:rPr>
              <w:t>Loss function</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0DBF78E" w14:textId="77777777" w:rsidR="007C6A09" w:rsidRDefault="00000000">
            <w:pPr>
              <w:jc w:val="center"/>
            </w:pPr>
            <w:r>
              <w:rPr>
                <w:color w:val="595959"/>
                <w:sz w:val="20"/>
                <w:szCs w:val="20"/>
              </w:rPr>
              <w:t>Cross Entropy + Dice (summed)</w:t>
            </w:r>
          </w:p>
        </w:tc>
      </w:tr>
      <w:tr w:rsidR="007C6A09" w14:paraId="0163DE53"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CF5B2C4" w14:textId="77777777" w:rsidR="007C6A09" w:rsidRDefault="00000000">
            <w:pPr>
              <w:jc w:val="center"/>
            </w:pPr>
            <w:r>
              <w:rPr>
                <w:color w:val="595959"/>
                <w:sz w:val="20"/>
                <w:szCs w:val="20"/>
              </w:rPr>
              <w:t>Gradient clipping</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8D7FF24" w14:textId="77777777" w:rsidR="007C6A09" w:rsidRDefault="00000000">
            <w:pPr>
              <w:jc w:val="center"/>
            </w:pPr>
            <w:r>
              <w:rPr>
                <w:color w:val="595959"/>
                <w:sz w:val="20"/>
                <w:szCs w:val="20"/>
              </w:rPr>
              <w:t>Applied to prevent gradient explosion</w:t>
            </w:r>
          </w:p>
        </w:tc>
      </w:tr>
      <w:tr w:rsidR="007C6A09" w14:paraId="00023F13"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F54CC3F" w14:textId="77777777" w:rsidR="007C6A09" w:rsidRDefault="00000000">
            <w:pPr>
              <w:jc w:val="center"/>
            </w:pPr>
            <w:r>
              <w:rPr>
                <w:color w:val="595959"/>
                <w:sz w:val="20"/>
                <w:szCs w:val="20"/>
              </w:rPr>
              <w:t>Checkpointing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2C92A3" w14:textId="77777777" w:rsidR="007C6A09" w:rsidRDefault="00000000">
            <w:pPr>
              <w:jc w:val="center"/>
            </w:pPr>
            <w:r>
              <w:rPr>
                <w:color w:val="595959"/>
                <w:sz w:val="20"/>
                <w:szCs w:val="20"/>
              </w:rPr>
              <w:t>Saved every 3 epochs for recovery</w:t>
            </w:r>
          </w:p>
        </w:tc>
      </w:tr>
    </w:tbl>
    <w:p w14:paraId="713A76CB" w14:textId="77777777" w:rsidR="007C6A09" w:rsidRDefault="007C6A09">
      <w:pPr>
        <w:pBdr>
          <w:bottom w:val="single" w:sz="8" w:space="1" w:color="4471C4"/>
        </w:pBdr>
        <w:spacing w:before="60" w:after="60"/>
        <w:ind w:left="283"/>
      </w:pPr>
    </w:p>
    <w:p w14:paraId="6AEC411B" w14:textId="77777777" w:rsidR="007C6A09" w:rsidRDefault="00000000">
      <w:pPr>
        <w:spacing w:before="200" w:after="80"/>
        <w:ind w:left="283"/>
      </w:pPr>
      <w:r>
        <w:rPr>
          <w:b/>
          <w:bCs/>
          <w:color w:val="002060"/>
          <w:sz w:val="28"/>
          <w:szCs w:val="28"/>
        </w:rPr>
        <w:t>5. Training Strategy</w:t>
      </w:r>
    </w:p>
    <w:p w14:paraId="048A9E13" w14:textId="77777777" w:rsidR="007C6A09" w:rsidRDefault="00000000">
      <w:pPr>
        <w:spacing w:before="50" w:after="50"/>
        <w:ind w:left="283"/>
      </w:pPr>
      <w:r>
        <w:rPr>
          <w:color w:val="595959"/>
        </w:rPr>
        <w:t>Training was structured in iterative 3-epoch blocks due to GPU instability and memory constraints on free-tier cloud platforms. The learning rate was manually decayed between training blocks as the loss plateaued.</w:t>
      </w:r>
    </w:p>
    <w:p w14:paraId="54DEFCB8" w14:textId="77777777" w:rsidR="007C6A09" w:rsidRDefault="007C6A09">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6A09" w14:paraId="44F9FB7A" w14:textId="77777777">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991F311" w14:textId="77777777" w:rsidR="007C6A09" w:rsidRDefault="00000000">
            <w:pPr>
              <w:jc w:val="center"/>
            </w:pPr>
            <w:r>
              <w:rPr>
                <w:b/>
                <w:bCs/>
                <w:color w:val="FFFFFF"/>
                <w:sz w:val="20"/>
                <w:szCs w:val="20"/>
              </w:rPr>
              <w:t>Parameter</w:t>
            </w:r>
          </w:p>
        </w:tc>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3F268CF2" w14:textId="77777777" w:rsidR="007C6A09" w:rsidRDefault="00000000">
            <w:pPr>
              <w:jc w:val="center"/>
            </w:pPr>
            <w:r>
              <w:rPr>
                <w:b/>
                <w:bCs/>
                <w:color w:val="FFFFFF"/>
                <w:sz w:val="20"/>
                <w:szCs w:val="20"/>
              </w:rPr>
              <w:t>Value</w:t>
            </w:r>
          </w:p>
        </w:tc>
      </w:tr>
      <w:tr w:rsidR="007C6A09" w14:paraId="2C1C1909"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5314FD0" w14:textId="77777777" w:rsidR="007C6A09" w:rsidRDefault="00000000">
            <w:pPr>
              <w:jc w:val="center"/>
            </w:pPr>
            <w:r>
              <w:rPr>
                <w:color w:val="595959"/>
                <w:sz w:val="20"/>
                <w:szCs w:val="20"/>
              </w:rPr>
              <w:t>Patch Size</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FCFA5E6" w14:textId="77777777" w:rsidR="007C6A09" w:rsidRDefault="00000000">
            <w:pPr>
              <w:jc w:val="center"/>
            </w:pPr>
            <w:r>
              <w:rPr>
                <w:color w:val="595959"/>
                <w:sz w:val="20"/>
                <w:szCs w:val="20"/>
              </w:rPr>
              <w:t>128 × 128 × 128</w:t>
            </w:r>
          </w:p>
        </w:tc>
      </w:tr>
      <w:tr w:rsidR="007C6A09" w14:paraId="1F4B7FA6"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CF935C0" w14:textId="77777777" w:rsidR="007C6A09" w:rsidRDefault="00000000">
            <w:pPr>
              <w:jc w:val="center"/>
            </w:pPr>
            <w:r>
              <w:rPr>
                <w:color w:val="595959"/>
                <w:sz w:val="20"/>
                <w:szCs w:val="20"/>
              </w:rPr>
              <w:t>Batch Size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F8FEB88" w14:textId="77777777" w:rsidR="007C6A09" w:rsidRDefault="00000000">
            <w:pPr>
              <w:jc w:val="center"/>
            </w:pPr>
            <w:r>
              <w:rPr>
                <w:color w:val="595959"/>
                <w:sz w:val="20"/>
                <w:szCs w:val="20"/>
              </w:rPr>
              <w:t>1</w:t>
            </w:r>
          </w:p>
        </w:tc>
      </w:tr>
      <w:tr w:rsidR="007C6A09" w14:paraId="06423EDA"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E6CC278" w14:textId="77777777" w:rsidR="007C6A09" w:rsidRDefault="00000000">
            <w:pPr>
              <w:jc w:val="center"/>
            </w:pPr>
            <w:r>
              <w:rPr>
                <w:color w:val="595959"/>
                <w:sz w:val="20"/>
                <w:szCs w:val="20"/>
              </w:rPr>
              <w:t>Optimizer</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D6D5428" w14:textId="77777777" w:rsidR="007C6A09" w:rsidRDefault="00000000">
            <w:pPr>
              <w:jc w:val="center"/>
            </w:pPr>
            <w:r>
              <w:rPr>
                <w:color w:val="595959"/>
                <w:sz w:val="20"/>
                <w:szCs w:val="20"/>
              </w:rPr>
              <w:t>Adam</w:t>
            </w:r>
          </w:p>
        </w:tc>
      </w:tr>
      <w:tr w:rsidR="007C6A09" w14:paraId="507CD191"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671ED24" w14:textId="77777777" w:rsidR="007C6A09" w:rsidRDefault="00000000">
            <w:pPr>
              <w:jc w:val="center"/>
            </w:pPr>
            <w:r>
              <w:rPr>
                <w:color w:val="595959"/>
                <w:sz w:val="20"/>
                <w:szCs w:val="20"/>
              </w:rPr>
              <w:t>Initial LR</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BA33D8B" w14:textId="77777777" w:rsidR="007C6A09" w:rsidRDefault="00000000">
            <w:pPr>
              <w:jc w:val="center"/>
            </w:pPr>
            <w:r>
              <w:rPr>
                <w:color w:val="595959"/>
                <w:sz w:val="20"/>
                <w:szCs w:val="20"/>
              </w:rPr>
              <w:t>1e-4</w:t>
            </w:r>
          </w:p>
        </w:tc>
      </w:tr>
      <w:tr w:rsidR="007C6A09" w14:paraId="76C680AA"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F8079DF" w14:textId="77777777" w:rsidR="007C6A09" w:rsidRDefault="00000000">
            <w:pPr>
              <w:jc w:val="center"/>
            </w:pPr>
            <w:r>
              <w:rPr>
                <w:color w:val="595959"/>
                <w:sz w:val="20"/>
                <w:szCs w:val="20"/>
              </w:rPr>
              <w:t>LR Schedule</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ED043D1" w14:textId="77777777" w:rsidR="007C6A09" w:rsidRDefault="00000000">
            <w:pPr>
              <w:jc w:val="center"/>
            </w:pPr>
            <w:r>
              <w:rPr>
                <w:color w:val="595959"/>
                <w:sz w:val="20"/>
                <w:szCs w:val="20"/>
              </w:rPr>
              <w:t>Manual decay: 1e-4 → 5e-5 → 1e-5</w:t>
            </w:r>
          </w:p>
        </w:tc>
      </w:tr>
      <w:tr w:rsidR="007C6A09" w14:paraId="596FE37E"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42EE7F" w14:textId="77777777" w:rsidR="007C6A09" w:rsidRDefault="00000000">
            <w:pPr>
              <w:jc w:val="center"/>
            </w:pPr>
            <w:r>
              <w:rPr>
                <w:color w:val="595959"/>
                <w:sz w:val="20"/>
                <w:szCs w:val="20"/>
              </w:rPr>
              <w:t>Training Platform</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AC457F9" w14:textId="77777777" w:rsidR="007C6A09" w:rsidRDefault="00000000">
            <w:pPr>
              <w:jc w:val="center"/>
            </w:pPr>
            <w:r>
              <w:rPr>
                <w:color w:val="595959"/>
                <w:sz w:val="20"/>
                <w:szCs w:val="20"/>
              </w:rPr>
              <w:t xml:space="preserve">Google </w:t>
            </w:r>
            <w:proofErr w:type="spellStart"/>
            <w:r>
              <w:rPr>
                <w:color w:val="595959"/>
                <w:sz w:val="20"/>
                <w:szCs w:val="20"/>
              </w:rPr>
              <w:t>Colab</w:t>
            </w:r>
            <w:proofErr w:type="spellEnd"/>
            <w:r>
              <w:rPr>
                <w:color w:val="595959"/>
                <w:sz w:val="20"/>
                <w:szCs w:val="20"/>
              </w:rPr>
              <w:t xml:space="preserve"> (initial) → Kaggle (AMP, more stable)</w:t>
            </w:r>
          </w:p>
        </w:tc>
      </w:tr>
      <w:tr w:rsidR="007C6A09" w14:paraId="22D28B95"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4773250" w14:textId="77777777" w:rsidR="007C6A09" w:rsidRDefault="00000000">
            <w:pPr>
              <w:jc w:val="center"/>
            </w:pPr>
            <w:r>
              <w:rPr>
                <w:color w:val="595959"/>
                <w:sz w:val="20"/>
                <w:szCs w:val="20"/>
              </w:rPr>
              <w:t>Mixed Precision</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BD20339" w14:textId="77777777" w:rsidR="007C6A09" w:rsidRDefault="00000000">
            <w:pPr>
              <w:jc w:val="center"/>
            </w:pPr>
            <w:r>
              <w:rPr>
                <w:color w:val="595959"/>
                <w:sz w:val="20"/>
                <w:szCs w:val="20"/>
              </w:rPr>
              <w:t>AMP on Kaggle</w:t>
            </w:r>
          </w:p>
        </w:tc>
      </w:tr>
      <w:tr w:rsidR="007C6A09" w14:paraId="1AFE10BB"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2419FDC" w14:textId="77777777" w:rsidR="007C6A09" w:rsidRDefault="00000000">
            <w:pPr>
              <w:jc w:val="center"/>
            </w:pPr>
            <w:r>
              <w:rPr>
                <w:color w:val="595959"/>
                <w:sz w:val="20"/>
                <w:szCs w:val="20"/>
              </w:rPr>
              <w:t>Epochs per block</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A9E6E66" w14:textId="77777777" w:rsidR="007C6A09" w:rsidRDefault="00000000">
            <w:pPr>
              <w:jc w:val="center"/>
            </w:pPr>
            <w:r>
              <w:rPr>
                <w:color w:val="595959"/>
                <w:sz w:val="20"/>
                <w:szCs w:val="20"/>
              </w:rPr>
              <w:t>3</w:t>
            </w:r>
          </w:p>
        </w:tc>
      </w:tr>
      <w:tr w:rsidR="007C6A09" w14:paraId="78487667"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FD49FF7" w14:textId="77777777" w:rsidR="007C6A09" w:rsidRDefault="00000000">
            <w:pPr>
              <w:jc w:val="center"/>
            </w:pPr>
            <w:r>
              <w:rPr>
                <w:color w:val="595959"/>
                <w:sz w:val="20"/>
                <w:szCs w:val="20"/>
              </w:rPr>
              <w:t>Loss tracking</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B098BE4" w14:textId="77777777" w:rsidR="007C6A09" w:rsidRDefault="00000000">
            <w:pPr>
              <w:jc w:val="center"/>
            </w:pPr>
            <w:r>
              <w:rPr>
                <w:color w:val="595959"/>
                <w:sz w:val="20"/>
                <w:szCs w:val="20"/>
              </w:rPr>
              <w:t>Per-block average training loss</w:t>
            </w:r>
          </w:p>
        </w:tc>
      </w:tr>
    </w:tbl>
    <w:p w14:paraId="0EF33FB0" w14:textId="77777777" w:rsidR="007C6A09" w:rsidRDefault="007C6A09">
      <w:pPr>
        <w:pBdr>
          <w:bottom w:val="single" w:sz="8" w:space="1" w:color="4471C4"/>
        </w:pBdr>
        <w:spacing w:before="60" w:after="60"/>
        <w:ind w:left="283"/>
      </w:pPr>
    </w:p>
    <w:p w14:paraId="24DEF691" w14:textId="77777777" w:rsidR="007C6A09" w:rsidRDefault="00000000">
      <w:pPr>
        <w:spacing w:before="200" w:after="80"/>
        <w:ind w:left="283"/>
      </w:pPr>
      <w:r>
        <w:rPr>
          <w:b/>
          <w:bCs/>
          <w:color w:val="002060"/>
          <w:sz w:val="28"/>
          <w:szCs w:val="28"/>
        </w:rPr>
        <w:t>6. Challenges Faced</w:t>
      </w:r>
    </w:p>
    <w:p w14:paraId="18A5D1EC" w14:textId="77777777" w:rsidR="007C6A09" w:rsidRDefault="00000000">
      <w:pPr>
        <w:spacing w:before="50" w:after="50"/>
        <w:ind w:left="283"/>
      </w:pPr>
      <w:r>
        <w:rPr>
          <w:color w:val="595959"/>
        </w:rPr>
        <w:t>A substantial portion of project time was spent on infrastructure stability rather than model development. The following challenges were encountered and resolved:</w:t>
      </w:r>
    </w:p>
    <w:p w14:paraId="2C731BE2" w14:textId="77777777" w:rsidR="007C6A09" w:rsidRDefault="007C6A09">
      <w:pPr>
        <w:spacing w:before="30"/>
      </w:pPr>
    </w:p>
    <w:p w14:paraId="57017C13" w14:textId="77777777" w:rsidR="007C6A09" w:rsidRDefault="00000000">
      <w:pPr>
        <w:pStyle w:val="ListParagraph"/>
        <w:numPr>
          <w:ilvl w:val="0"/>
          <w:numId w:val="2"/>
        </w:numPr>
        <w:spacing w:before="40" w:after="40"/>
      </w:pPr>
      <w:r>
        <w:rPr>
          <w:b/>
          <w:bCs/>
          <w:color w:val="002060"/>
        </w:rPr>
        <w:t>GPU crashes (</w:t>
      </w:r>
      <w:proofErr w:type="spellStart"/>
      <w:r>
        <w:rPr>
          <w:b/>
          <w:bCs/>
          <w:color w:val="002060"/>
        </w:rPr>
        <w:t>Colab</w:t>
      </w:r>
      <w:proofErr w:type="spellEnd"/>
      <w:r>
        <w:rPr>
          <w:b/>
          <w:bCs/>
          <w:color w:val="002060"/>
        </w:rPr>
        <w:t xml:space="preserve"> limits): </w:t>
      </w:r>
      <w:r>
        <w:rPr>
          <w:color w:val="595959"/>
        </w:rPr>
        <w:t xml:space="preserve">Free-tier </w:t>
      </w:r>
      <w:proofErr w:type="spellStart"/>
      <w:r>
        <w:rPr>
          <w:color w:val="595959"/>
        </w:rPr>
        <w:t>Colab</w:t>
      </w:r>
      <w:proofErr w:type="spellEnd"/>
      <w:r>
        <w:rPr>
          <w:color w:val="595959"/>
        </w:rPr>
        <w:t xml:space="preserve"> sessions disconnect after ~12 hours of GPU use or if the browser tab is closed. Frequent crashes required re-loading datasets and resuming from the last saved checkpoint.</w:t>
      </w:r>
    </w:p>
    <w:p w14:paraId="6F01CFF9" w14:textId="77777777" w:rsidR="007C6A09" w:rsidRDefault="00000000">
      <w:pPr>
        <w:pStyle w:val="ListParagraph"/>
        <w:numPr>
          <w:ilvl w:val="0"/>
          <w:numId w:val="2"/>
        </w:numPr>
        <w:spacing w:before="40" w:after="40"/>
      </w:pPr>
      <w:r>
        <w:rPr>
          <w:b/>
          <w:bCs/>
          <w:color w:val="002060"/>
        </w:rPr>
        <w:t xml:space="preserve">Large data loading time: </w:t>
      </w:r>
      <w:r>
        <w:rPr>
          <w:color w:val="595959"/>
        </w:rPr>
        <w:t xml:space="preserve">Each </w:t>
      </w:r>
      <w:proofErr w:type="spellStart"/>
      <w:r>
        <w:rPr>
          <w:color w:val="595959"/>
        </w:rPr>
        <w:t>BraTS</w:t>
      </w:r>
      <w:proofErr w:type="spellEnd"/>
      <w:r>
        <w:rPr>
          <w:color w:val="595959"/>
        </w:rPr>
        <w:t xml:space="preserve"> 2021 session required decompressing and loading multiple GB </w:t>
      </w:r>
      <w:proofErr w:type="gramStart"/>
      <w:r>
        <w:rPr>
          <w:color w:val="595959"/>
        </w:rPr>
        <w:t>of .</w:t>
      </w:r>
      <w:proofErr w:type="gramEnd"/>
      <w:r>
        <w:rPr>
          <w:color w:val="595959"/>
        </w:rPr>
        <w:t>nii.gz files. Data loading alone sometimes consumed over 1 hour per session, severely limiting experimentation time.</w:t>
      </w:r>
    </w:p>
    <w:p w14:paraId="339472F4" w14:textId="77777777" w:rsidR="007C6A09" w:rsidRDefault="00000000">
      <w:pPr>
        <w:pStyle w:val="ListParagraph"/>
        <w:numPr>
          <w:ilvl w:val="0"/>
          <w:numId w:val="2"/>
        </w:numPr>
        <w:spacing w:before="40" w:after="40"/>
      </w:pPr>
      <w:r>
        <w:rPr>
          <w:b/>
          <w:bCs/>
          <w:color w:val="002060"/>
        </w:rPr>
        <w:t>Platform migration (</w:t>
      </w:r>
      <w:proofErr w:type="spellStart"/>
      <w:r>
        <w:rPr>
          <w:b/>
          <w:bCs/>
          <w:color w:val="002060"/>
        </w:rPr>
        <w:t>Colab</w:t>
      </w:r>
      <w:proofErr w:type="spellEnd"/>
      <w:r>
        <w:rPr>
          <w:b/>
          <w:bCs/>
          <w:color w:val="002060"/>
        </w:rPr>
        <w:t xml:space="preserve"> → Kaggle): </w:t>
      </w:r>
      <w:r>
        <w:rPr>
          <w:color w:val="595959"/>
        </w:rPr>
        <w:t>Migrated to Kaggle for improved GPU stability and AMP support. This required refactoring the training loop, dataset paths, and mixed-precision configuration.</w:t>
      </w:r>
    </w:p>
    <w:p w14:paraId="610AB8E8" w14:textId="77777777" w:rsidR="007C6A09" w:rsidRDefault="00000000">
      <w:pPr>
        <w:pStyle w:val="ListParagraph"/>
        <w:numPr>
          <w:ilvl w:val="0"/>
          <w:numId w:val="2"/>
        </w:numPr>
        <w:spacing w:before="40" w:after="40"/>
      </w:pPr>
      <w:r>
        <w:rPr>
          <w:b/>
          <w:bCs/>
          <w:color w:val="002060"/>
        </w:rPr>
        <w:t xml:space="preserve">Disk I/O bottlenecks: </w:t>
      </w:r>
      <w:r>
        <w:rPr>
          <w:color w:val="595959"/>
        </w:rPr>
        <w:t xml:space="preserve">Repeated reads of large </w:t>
      </w:r>
      <w:proofErr w:type="spellStart"/>
      <w:r>
        <w:rPr>
          <w:color w:val="595959"/>
        </w:rPr>
        <w:t>NIfTI</w:t>
      </w:r>
      <w:proofErr w:type="spellEnd"/>
      <w:r>
        <w:rPr>
          <w:color w:val="595959"/>
        </w:rPr>
        <w:t xml:space="preserve"> volumes without caching caused significant slowdowns. Implemented pre-extraction and caching of patches to mitigate this.</w:t>
      </w:r>
    </w:p>
    <w:p w14:paraId="736473F2" w14:textId="77777777" w:rsidR="007C6A09" w:rsidRDefault="00000000">
      <w:pPr>
        <w:pStyle w:val="ListParagraph"/>
        <w:numPr>
          <w:ilvl w:val="0"/>
          <w:numId w:val="2"/>
        </w:numPr>
        <w:spacing w:before="40" w:after="40"/>
      </w:pPr>
      <w:r>
        <w:rPr>
          <w:b/>
          <w:bCs/>
          <w:color w:val="002060"/>
        </w:rPr>
        <w:t xml:space="preserve">Model checkpoint handling: </w:t>
      </w:r>
      <w:r>
        <w:rPr>
          <w:color w:val="595959"/>
        </w:rPr>
        <w:t>Managing multiple checkpoint files across sessions and platforms required careful version tracking to avoid accidentally training from an incorrect state.</w:t>
      </w:r>
    </w:p>
    <w:p w14:paraId="6FC0F8AE" w14:textId="77777777" w:rsidR="007C6A09" w:rsidRDefault="00000000">
      <w:pPr>
        <w:pStyle w:val="ListParagraph"/>
        <w:numPr>
          <w:ilvl w:val="0"/>
          <w:numId w:val="2"/>
        </w:numPr>
        <w:spacing w:before="40" w:after="40"/>
      </w:pPr>
      <w:r>
        <w:rPr>
          <w:b/>
          <w:bCs/>
          <w:color w:val="002060"/>
        </w:rPr>
        <w:t xml:space="preserve">Mixed precision deprecation warnings: </w:t>
      </w:r>
      <w:r>
        <w:rPr>
          <w:color w:val="595959"/>
        </w:rPr>
        <w:t xml:space="preserve">AMP API changes between </w:t>
      </w:r>
      <w:proofErr w:type="spellStart"/>
      <w:r>
        <w:rPr>
          <w:color w:val="595959"/>
        </w:rPr>
        <w:t>PyTorch</w:t>
      </w:r>
      <w:proofErr w:type="spellEnd"/>
      <w:r>
        <w:rPr>
          <w:color w:val="595959"/>
        </w:rPr>
        <w:t xml:space="preserve"> versions caused deprecation warnings that needed to be resolved for clean training logs.</w:t>
      </w:r>
    </w:p>
    <w:p w14:paraId="59112F75" w14:textId="77777777" w:rsidR="007C6A09" w:rsidRDefault="00000000">
      <w:pPr>
        <w:pStyle w:val="ListParagraph"/>
        <w:numPr>
          <w:ilvl w:val="0"/>
          <w:numId w:val="2"/>
        </w:numPr>
        <w:spacing w:before="40" w:after="40"/>
      </w:pPr>
      <w:r>
        <w:rPr>
          <w:b/>
          <w:bCs/>
          <w:color w:val="002060"/>
        </w:rPr>
        <w:t xml:space="preserve">Dataset extraction overhead: </w:t>
      </w:r>
      <w:proofErr w:type="gramStart"/>
      <w:r>
        <w:rPr>
          <w:color w:val="595959"/>
        </w:rPr>
        <w:t>Handling .</w:t>
      </w:r>
      <w:proofErr w:type="gramEnd"/>
      <w:r>
        <w:rPr>
          <w:color w:val="595959"/>
        </w:rPr>
        <w:t>tar.gz archives on Kaggle required additional extraction steps that consumed time and disk quota.</w:t>
      </w:r>
    </w:p>
    <w:p w14:paraId="03568C46" w14:textId="77777777" w:rsidR="007C6A09" w:rsidRDefault="00000000">
      <w:r>
        <w:br/>
      </w:r>
    </w:p>
    <w:p w14:paraId="2A501B12" w14:textId="77777777" w:rsidR="007C6A09" w:rsidRDefault="00000000">
      <w:pPr>
        <w:shd w:val="clear" w:color="auto" w:fill="002060"/>
        <w:spacing w:before="300" w:after="120"/>
        <w:ind w:left="360" w:right="360"/>
      </w:pPr>
      <w:r>
        <w:rPr>
          <w:b/>
          <w:bCs/>
          <w:color w:val="FFFFFF"/>
          <w:sz w:val="32"/>
          <w:szCs w:val="32"/>
        </w:rPr>
        <w:t>PART C: Cumulative Conclusions and Future Scope</w:t>
      </w:r>
    </w:p>
    <w:p w14:paraId="5E2B3982" w14:textId="77777777" w:rsidR="007C6A09" w:rsidRDefault="007C6A09">
      <w:pPr>
        <w:spacing w:before="20"/>
      </w:pPr>
    </w:p>
    <w:p w14:paraId="3B4A245E" w14:textId="77777777" w:rsidR="007C6A09" w:rsidRDefault="00000000">
      <w:pPr>
        <w:spacing w:before="200" w:after="80"/>
        <w:ind w:left="283"/>
      </w:pPr>
      <w:r>
        <w:rPr>
          <w:b/>
          <w:bCs/>
          <w:color w:val="002060"/>
          <w:sz w:val="28"/>
          <w:szCs w:val="28"/>
        </w:rPr>
        <w:t>1. Comparative Analysis of Methods</w:t>
      </w:r>
    </w:p>
    <w:p w14:paraId="2661F275" w14:textId="77777777" w:rsidR="007C6A09" w:rsidRDefault="00000000">
      <w:pPr>
        <w:spacing w:before="50" w:after="50"/>
        <w:ind w:left="283"/>
        <w:rPr>
          <w:color w:val="595959"/>
        </w:rPr>
      </w:pPr>
      <w:r>
        <w:rPr>
          <w:color w:val="595959"/>
        </w:rPr>
        <w:t>The three patch extraction and inference strategies were evaluated on 20 validation patients. The table below summarises the Dice scores achieved by each method across all tumour classes:</w:t>
      </w:r>
    </w:p>
    <w:p w14:paraId="41E24ACE" w14:textId="77777777" w:rsidR="00EB76CF" w:rsidRDefault="00EB76CF">
      <w:pPr>
        <w:spacing w:before="50" w:after="50"/>
        <w:ind w:left="283"/>
      </w:pPr>
    </w:p>
    <w:p w14:paraId="169F30D9" w14:textId="77777777" w:rsidR="007C6A09" w:rsidRDefault="007C6A09">
      <w:pPr>
        <w:spacing w:before="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7C6A09" w14:paraId="2CFA2490" w14:textId="77777777">
        <w:tc>
          <w:tcPr>
            <w:tcW w:w="1872"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7421AD1A" w14:textId="77777777" w:rsidR="007C6A09" w:rsidRDefault="00000000">
            <w:pPr>
              <w:jc w:val="center"/>
            </w:pPr>
            <w:r>
              <w:rPr>
                <w:b/>
                <w:bCs/>
                <w:color w:val="FFFFFF"/>
                <w:sz w:val="20"/>
                <w:szCs w:val="20"/>
              </w:rPr>
              <w:t>Method</w:t>
            </w:r>
          </w:p>
        </w:tc>
        <w:tc>
          <w:tcPr>
            <w:tcW w:w="1872"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4AFAA818" w14:textId="77777777" w:rsidR="007C6A09" w:rsidRDefault="00000000">
            <w:pPr>
              <w:jc w:val="center"/>
            </w:pPr>
            <w:r>
              <w:rPr>
                <w:b/>
                <w:bCs/>
                <w:color w:val="FFFFFF"/>
                <w:sz w:val="20"/>
                <w:szCs w:val="20"/>
              </w:rPr>
              <w:t>Class 1 (</w:t>
            </w:r>
            <w:proofErr w:type="spellStart"/>
            <w:r>
              <w:rPr>
                <w:b/>
                <w:bCs/>
                <w:color w:val="FFFFFF"/>
                <w:sz w:val="20"/>
                <w:szCs w:val="20"/>
              </w:rPr>
              <w:t>Tumor</w:t>
            </w:r>
            <w:proofErr w:type="spellEnd"/>
            <w:r>
              <w:rPr>
                <w:b/>
                <w:bCs/>
                <w:color w:val="FFFFFF"/>
                <w:sz w:val="20"/>
                <w:szCs w:val="20"/>
              </w:rPr>
              <w:t xml:space="preserve"> Core)</w:t>
            </w:r>
          </w:p>
        </w:tc>
        <w:tc>
          <w:tcPr>
            <w:tcW w:w="1872"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0D0F7F0F" w14:textId="77777777" w:rsidR="007C6A09" w:rsidRDefault="00000000">
            <w:pPr>
              <w:jc w:val="center"/>
            </w:pPr>
            <w:r>
              <w:rPr>
                <w:b/>
                <w:bCs/>
                <w:color w:val="FFFFFF"/>
                <w:sz w:val="20"/>
                <w:szCs w:val="20"/>
              </w:rPr>
              <w:t xml:space="preserve">Class 2 (Whole </w:t>
            </w:r>
            <w:proofErr w:type="spellStart"/>
            <w:r>
              <w:rPr>
                <w:b/>
                <w:bCs/>
                <w:color w:val="FFFFFF"/>
                <w:sz w:val="20"/>
                <w:szCs w:val="20"/>
              </w:rPr>
              <w:t>Tumor</w:t>
            </w:r>
            <w:proofErr w:type="spellEnd"/>
            <w:r>
              <w:rPr>
                <w:b/>
                <w:bCs/>
                <w:color w:val="FFFFFF"/>
                <w:sz w:val="20"/>
                <w:szCs w:val="20"/>
              </w:rPr>
              <w:t>)</w:t>
            </w:r>
          </w:p>
        </w:tc>
        <w:tc>
          <w:tcPr>
            <w:tcW w:w="1872"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268A09DD" w14:textId="77777777" w:rsidR="007C6A09" w:rsidRDefault="00000000">
            <w:pPr>
              <w:jc w:val="center"/>
            </w:pPr>
            <w:r>
              <w:rPr>
                <w:b/>
                <w:bCs/>
                <w:color w:val="FFFFFF"/>
                <w:sz w:val="20"/>
                <w:szCs w:val="20"/>
              </w:rPr>
              <w:t>Class 3 (Enhancing)</w:t>
            </w:r>
          </w:p>
        </w:tc>
        <w:tc>
          <w:tcPr>
            <w:tcW w:w="1872"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18A92B98" w14:textId="77777777" w:rsidR="007C6A09" w:rsidRDefault="00000000">
            <w:pPr>
              <w:jc w:val="center"/>
            </w:pPr>
            <w:r>
              <w:rPr>
                <w:b/>
                <w:bCs/>
                <w:color w:val="FFFFFF"/>
                <w:sz w:val="20"/>
                <w:szCs w:val="20"/>
              </w:rPr>
              <w:t>Overall Assessment</w:t>
            </w:r>
          </w:p>
        </w:tc>
      </w:tr>
      <w:tr w:rsidR="007C6A09" w14:paraId="2D5B011A" w14:textId="77777777">
        <w:tc>
          <w:tcPr>
            <w:tcW w:w="187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3596096" w14:textId="77777777" w:rsidR="007C6A09" w:rsidRDefault="00000000">
            <w:pPr>
              <w:jc w:val="center"/>
            </w:pPr>
            <w:r>
              <w:rPr>
                <w:color w:val="595959"/>
                <w:sz w:val="20"/>
                <w:szCs w:val="20"/>
              </w:rPr>
              <w:t>Random Crop (Baseline)</w:t>
            </w:r>
          </w:p>
        </w:tc>
        <w:tc>
          <w:tcPr>
            <w:tcW w:w="187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66DB1DC7" w14:textId="77777777" w:rsidR="007C6A09" w:rsidRDefault="00000000">
            <w:pPr>
              <w:jc w:val="center"/>
            </w:pPr>
            <w:r>
              <w:rPr>
                <w:color w:val="595959"/>
                <w:sz w:val="20"/>
                <w:szCs w:val="20"/>
              </w:rPr>
              <w:t>≈ 0.58</w:t>
            </w:r>
          </w:p>
        </w:tc>
        <w:tc>
          <w:tcPr>
            <w:tcW w:w="187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F123979" w14:textId="77777777" w:rsidR="007C6A09" w:rsidRDefault="00000000">
            <w:pPr>
              <w:jc w:val="center"/>
            </w:pPr>
            <w:r>
              <w:rPr>
                <w:color w:val="595959"/>
                <w:sz w:val="20"/>
                <w:szCs w:val="20"/>
              </w:rPr>
              <w:t>≈ 0.61</w:t>
            </w:r>
          </w:p>
        </w:tc>
        <w:tc>
          <w:tcPr>
            <w:tcW w:w="187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933E385" w14:textId="77777777" w:rsidR="007C6A09" w:rsidRDefault="00000000">
            <w:pPr>
              <w:jc w:val="center"/>
            </w:pPr>
            <w:r>
              <w:rPr>
                <w:color w:val="595959"/>
                <w:sz w:val="20"/>
                <w:szCs w:val="20"/>
              </w:rPr>
              <w:t>≈ 0.56</w:t>
            </w:r>
          </w:p>
        </w:tc>
        <w:tc>
          <w:tcPr>
            <w:tcW w:w="187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6AC5C3A" w14:textId="77777777" w:rsidR="007C6A09" w:rsidRDefault="00000000">
            <w:pPr>
              <w:jc w:val="center"/>
            </w:pPr>
            <w:r>
              <w:rPr>
                <w:color w:val="595959"/>
                <w:sz w:val="20"/>
                <w:szCs w:val="20"/>
              </w:rPr>
              <w:t>Balanced; moderate performance</w:t>
            </w:r>
          </w:p>
        </w:tc>
      </w:tr>
      <w:tr w:rsidR="007C6A09" w14:paraId="586869F3" w14:textId="77777777">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74608BB" w14:textId="77777777" w:rsidR="007C6A09" w:rsidRDefault="00000000">
            <w:pPr>
              <w:jc w:val="center"/>
            </w:pPr>
            <w:proofErr w:type="spellStart"/>
            <w:r>
              <w:rPr>
                <w:color w:val="595959"/>
                <w:sz w:val="20"/>
                <w:szCs w:val="20"/>
              </w:rPr>
              <w:t>Tumor</w:t>
            </w:r>
            <w:proofErr w:type="spellEnd"/>
            <w:r>
              <w:rPr>
                <w:color w:val="595959"/>
                <w:sz w:val="20"/>
                <w:szCs w:val="20"/>
              </w:rPr>
              <w:t>-Aware Crop</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4C9AFF1" w14:textId="77777777" w:rsidR="007C6A09" w:rsidRDefault="00000000">
            <w:pPr>
              <w:jc w:val="center"/>
            </w:pPr>
            <w:r>
              <w:rPr>
                <w:color w:val="595959"/>
                <w:sz w:val="20"/>
                <w:szCs w:val="20"/>
              </w:rPr>
              <w:t>≈ 0.40</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86FB1B9" w14:textId="77777777" w:rsidR="007C6A09" w:rsidRDefault="00000000">
            <w:pPr>
              <w:jc w:val="center"/>
            </w:pPr>
            <w:r>
              <w:rPr>
                <w:color w:val="595959"/>
                <w:sz w:val="20"/>
                <w:szCs w:val="20"/>
              </w:rPr>
              <w:t>≈ 0.49</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020C1A" w14:textId="77777777" w:rsidR="007C6A09" w:rsidRDefault="00000000">
            <w:pPr>
              <w:jc w:val="center"/>
            </w:pPr>
            <w:r>
              <w:rPr>
                <w:color w:val="595959"/>
                <w:sz w:val="20"/>
                <w:szCs w:val="20"/>
              </w:rPr>
              <w:t>≈ 0.65</w:t>
            </w:r>
          </w:p>
        </w:tc>
        <w:tc>
          <w:tcPr>
            <w:tcW w:w="1872"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973211" w14:textId="77777777" w:rsidR="007C6A09" w:rsidRDefault="00000000">
            <w:pPr>
              <w:jc w:val="center"/>
            </w:pPr>
            <w:r>
              <w:rPr>
                <w:color w:val="595959"/>
                <w:sz w:val="20"/>
                <w:szCs w:val="20"/>
              </w:rPr>
              <w:t>Biased; Class 3 gain at cost of others</w:t>
            </w:r>
          </w:p>
        </w:tc>
      </w:tr>
      <w:tr w:rsidR="007C6A09" w14:paraId="07F30A2D" w14:textId="77777777">
        <w:tc>
          <w:tcPr>
            <w:tcW w:w="187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8B57CD3" w14:textId="77777777" w:rsidR="007C6A09" w:rsidRDefault="00000000">
            <w:pPr>
              <w:jc w:val="center"/>
            </w:pPr>
            <w:r>
              <w:rPr>
                <w:color w:val="595959"/>
                <w:sz w:val="20"/>
                <w:szCs w:val="20"/>
              </w:rPr>
              <w:t>Sliding Window (Full)</w:t>
            </w:r>
          </w:p>
        </w:tc>
        <w:tc>
          <w:tcPr>
            <w:tcW w:w="187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2582738F" w14:textId="77777777" w:rsidR="007C6A09" w:rsidRDefault="00000000">
            <w:pPr>
              <w:jc w:val="center"/>
            </w:pPr>
            <w:r>
              <w:rPr>
                <w:color w:val="595959"/>
                <w:sz w:val="20"/>
                <w:szCs w:val="20"/>
              </w:rPr>
              <w:t>0.4214</w:t>
            </w:r>
          </w:p>
        </w:tc>
        <w:tc>
          <w:tcPr>
            <w:tcW w:w="187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89804AD" w14:textId="77777777" w:rsidR="007C6A09" w:rsidRDefault="00000000">
            <w:pPr>
              <w:jc w:val="center"/>
            </w:pPr>
            <w:r>
              <w:rPr>
                <w:color w:val="595959"/>
                <w:sz w:val="20"/>
                <w:szCs w:val="20"/>
              </w:rPr>
              <w:t>0.6686</w:t>
            </w:r>
          </w:p>
        </w:tc>
        <w:tc>
          <w:tcPr>
            <w:tcW w:w="187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AF81E84" w14:textId="77777777" w:rsidR="007C6A09" w:rsidRDefault="00000000">
            <w:pPr>
              <w:jc w:val="center"/>
            </w:pPr>
            <w:r>
              <w:rPr>
                <w:color w:val="595959"/>
                <w:sz w:val="20"/>
                <w:szCs w:val="20"/>
              </w:rPr>
              <w:t>0.6709</w:t>
            </w:r>
          </w:p>
        </w:tc>
        <w:tc>
          <w:tcPr>
            <w:tcW w:w="1872"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3BB7743D" w14:textId="77777777" w:rsidR="007C6A09" w:rsidRDefault="00000000">
            <w:pPr>
              <w:jc w:val="center"/>
            </w:pPr>
            <w:r>
              <w:rPr>
                <w:color w:val="595959"/>
                <w:sz w:val="20"/>
                <w:szCs w:val="20"/>
              </w:rPr>
              <w:t>Most stable; best Class 2 &amp; 3</w:t>
            </w:r>
          </w:p>
        </w:tc>
      </w:tr>
    </w:tbl>
    <w:p w14:paraId="11DA14CD" w14:textId="77777777" w:rsidR="007C6A09" w:rsidRDefault="007C6A09">
      <w:pPr>
        <w:spacing w:before="40"/>
      </w:pPr>
    </w:p>
    <w:p w14:paraId="765CB5A4" w14:textId="77777777" w:rsidR="007C6A09" w:rsidRDefault="00000000">
      <w:pPr>
        <w:spacing w:before="50" w:after="50"/>
        <w:ind w:left="283"/>
      </w:pPr>
      <w:r>
        <w:rPr>
          <w:color w:val="595959"/>
        </w:rPr>
        <w:t>Sliding Window Inference achieved the best performance on Class 2 and Class 3, which are clinically the most significant. It provides an unbiased full-volume evaluation that more closely reflects real-world deployment behaviour.</w:t>
      </w:r>
    </w:p>
    <w:p w14:paraId="5DB1451E" w14:textId="77777777" w:rsidR="007C6A09" w:rsidRDefault="00000000">
      <w:pPr>
        <w:spacing w:before="50" w:after="50"/>
        <w:ind w:left="283"/>
      </w:pPr>
      <w:proofErr w:type="spellStart"/>
      <w:r>
        <w:rPr>
          <w:color w:val="595959"/>
        </w:rPr>
        <w:t>Tumor</w:t>
      </w:r>
      <w:proofErr w:type="spellEnd"/>
      <w:r>
        <w:rPr>
          <w:color w:val="595959"/>
        </w:rPr>
        <w:t>-Aware Crop, despite its intuitive motivation, introduced sampling bias that degraded Class 1 and Class 2 performance substantially, making it unsuitable as a standalone strategy without complementary measures.</w:t>
      </w:r>
    </w:p>
    <w:p w14:paraId="74B58981" w14:textId="77777777" w:rsidR="007C6A09" w:rsidRDefault="00000000">
      <w:pPr>
        <w:spacing w:before="50" w:after="50"/>
        <w:ind w:left="283"/>
      </w:pPr>
      <w:r>
        <w:rPr>
          <w:color w:val="595959"/>
        </w:rPr>
        <w:t>Random Crop remains a solid, balanced baseline and is recommended when computational resources are limited and sampling diversity is prioritised.</w:t>
      </w:r>
    </w:p>
    <w:p w14:paraId="7369127F" w14:textId="77777777" w:rsidR="007C6A09" w:rsidRDefault="007C6A09">
      <w:pPr>
        <w:pBdr>
          <w:bottom w:val="single" w:sz="8" w:space="1" w:color="4471C4"/>
        </w:pBdr>
        <w:spacing w:before="60" w:after="60"/>
        <w:ind w:left="283"/>
      </w:pPr>
    </w:p>
    <w:p w14:paraId="20F77D10" w14:textId="77777777" w:rsidR="007C6A09" w:rsidRDefault="00000000">
      <w:pPr>
        <w:spacing w:before="200" w:after="80"/>
        <w:ind w:left="283"/>
      </w:pPr>
      <w:r>
        <w:rPr>
          <w:b/>
          <w:bCs/>
          <w:color w:val="002060"/>
          <w:sz w:val="28"/>
          <w:szCs w:val="28"/>
        </w:rPr>
        <w:t>2. Key Technical Learnings</w:t>
      </w:r>
    </w:p>
    <w:p w14:paraId="51858A14" w14:textId="77777777" w:rsidR="007C6A09" w:rsidRDefault="00000000">
      <w:pPr>
        <w:pStyle w:val="ListParagraph"/>
        <w:numPr>
          <w:ilvl w:val="0"/>
          <w:numId w:val="2"/>
        </w:numPr>
        <w:spacing w:before="40" w:after="40"/>
      </w:pPr>
      <w:r>
        <w:rPr>
          <w:b/>
          <w:bCs/>
          <w:color w:val="002060"/>
        </w:rPr>
        <w:t xml:space="preserve">3D context is essential: </w:t>
      </w:r>
      <w:r>
        <w:rPr>
          <w:color w:val="595959"/>
        </w:rPr>
        <w:t>Processing volumetric MRI data in 3D is non-negotiable for accurate brain tumour segmentation; 2D approaches lose critical inter-slice structural information.</w:t>
      </w:r>
    </w:p>
    <w:p w14:paraId="0B0F151C" w14:textId="77777777" w:rsidR="007C6A09" w:rsidRDefault="00000000">
      <w:pPr>
        <w:pStyle w:val="ListParagraph"/>
        <w:numPr>
          <w:ilvl w:val="0"/>
          <w:numId w:val="2"/>
        </w:numPr>
        <w:spacing w:before="40" w:after="40"/>
      </w:pPr>
      <w:r>
        <w:rPr>
          <w:b/>
          <w:bCs/>
          <w:color w:val="002060"/>
        </w:rPr>
        <w:t xml:space="preserve">Loss function choice matters: </w:t>
      </w:r>
      <w:r>
        <w:rPr>
          <w:color w:val="595959"/>
        </w:rPr>
        <w:t>Dice + CE combined loss is significantly more stable than Dice alone or Dice + Focal Loss in the low-batch, small-patch training regime used in this project.</w:t>
      </w:r>
    </w:p>
    <w:p w14:paraId="5CA97F9A" w14:textId="77777777" w:rsidR="007C6A09" w:rsidRDefault="00000000">
      <w:pPr>
        <w:pStyle w:val="ListParagraph"/>
        <w:numPr>
          <w:ilvl w:val="0"/>
          <w:numId w:val="2"/>
        </w:numPr>
        <w:spacing w:before="40" w:after="40"/>
      </w:pPr>
      <w:r>
        <w:rPr>
          <w:b/>
          <w:bCs/>
          <w:color w:val="002060"/>
        </w:rPr>
        <w:t xml:space="preserve">Sampling strategy strongly affects performance: </w:t>
      </w:r>
      <w:r>
        <w:rPr>
          <w:color w:val="595959"/>
        </w:rPr>
        <w:t>The choice of patch extraction strategy introduces biases that can improve rare-class performance at the expense of overall model generalisation.</w:t>
      </w:r>
    </w:p>
    <w:p w14:paraId="6D912C21" w14:textId="77777777" w:rsidR="007C6A09" w:rsidRDefault="00000000">
      <w:pPr>
        <w:pStyle w:val="ListParagraph"/>
        <w:numPr>
          <w:ilvl w:val="0"/>
          <w:numId w:val="2"/>
        </w:numPr>
        <w:spacing w:before="40" w:after="40"/>
      </w:pPr>
      <w:r>
        <w:rPr>
          <w:b/>
          <w:bCs/>
          <w:color w:val="002060"/>
        </w:rPr>
        <w:t xml:space="preserve">Cropping bias distorts evaluation: </w:t>
      </w:r>
      <w:r>
        <w:rPr>
          <w:color w:val="595959"/>
        </w:rPr>
        <w:t>Evaluating on a single random patch gives an incomplete and potentially misleading picture of model performance; full-volume inference is essential for reliable assessment.</w:t>
      </w:r>
    </w:p>
    <w:p w14:paraId="7556F17C" w14:textId="77777777" w:rsidR="007C6A09" w:rsidRDefault="00000000">
      <w:pPr>
        <w:pStyle w:val="ListParagraph"/>
        <w:numPr>
          <w:ilvl w:val="0"/>
          <w:numId w:val="2"/>
        </w:numPr>
        <w:spacing w:before="40" w:after="40"/>
      </w:pPr>
      <w:r>
        <w:rPr>
          <w:b/>
          <w:bCs/>
          <w:color w:val="002060"/>
        </w:rPr>
        <w:t xml:space="preserve">Sliding window improves generalisability: </w:t>
      </w:r>
      <w:r>
        <w:rPr>
          <w:color w:val="595959"/>
        </w:rPr>
        <w:t>Full-volume inference with overlapping windows provides the most representative evaluation and should be used as the primary evaluation protocol.</w:t>
      </w:r>
    </w:p>
    <w:p w14:paraId="237B19DC" w14:textId="77777777" w:rsidR="007C6A09" w:rsidRDefault="00000000">
      <w:pPr>
        <w:pStyle w:val="ListParagraph"/>
        <w:numPr>
          <w:ilvl w:val="0"/>
          <w:numId w:val="2"/>
        </w:numPr>
        <w:spacing w:before="40" w:after="40"/>
      </w:pPr>
      <w:r>
        <w:rPr>
          <w:b/>
          <w:bCs/>
          <w:color w:val="002060"/>
        </w:rPr>
        <w:t xml:space="preserve">Infrastructure is a first-class concern: </w:t>
      </w:r>
      <w:r>
        <w:rPr>
          <w:color w:val="595959"/>
        </w:rPr>
        <w:t>In practical deep learning research, GPU management, checkpointing strategy, data loading efficiency, and platform stability are as critical as model architecture decisions.</w:t>
      </w:r>
    </w:p>
    <w:p w14:paraId="449BD17B" w14:textId="77777777" w:rsidR="007C6A09" w:rsidRDefault="00000000">
      <w:pPr>
        <w:pStyle w:val="ListParagraph"/>
        <w:numPr>
          <w:ilvl w:val="0"/>
          <w:numId w:val="2"/>
        </w:numPr>
        <w:spacing w:before="40" w:after="40"/>
      </w:pPr>
      <w:r>
        <w:rPr>
          <w:b/>
          <w:bCs/>
          <w:color w:val="002060"/>
        </w:rPr>
        <w:t xml:space="preserve">Instance Normalisation over Batch Normalisation: </w:t>
      </w:r>
      <w:r>
        <w:rPr>
          <w:color w:val="595959"/>
        </w:rPr>
        <w:t>For batch size 1 training with 3D medical images, Instance Normalisation consistently outperforms Batch Normalisation due to its independence from batch statistics.</w:t>
      </w:r>
    </w:p>
    <w:p w14:paraId="28C03D3E" w14:textId="77777777" w:rsidR="007C6A09" w:rsidRDefault="007C6A09">
      <w:pPr>
        <w:pBdr>
          <w:bottom w:val="single" w:sz="8" w:space="1" w:color="4471C4"/>
        </w:pBdr>
        <w:spacing w:before="60" w:after="60"/>
        <w:ind w:left="283"/>
      </w:pPr>
    </w:p>
    <w:p w14:paraId="71FA3A07" w14:textId="77777777" w:rsidR="007C6A09" w:rsidRDefault="00000000">
      <w:pPr>
        <w:spacing w:before="200" w:after="80"/>
        <w:ind w:left="283"/>
      </w:pPr>
      <w:r>
        <w:rPr>
          <w:b/>
          <w:bCs/>
          <w:color w:val="002060"/>
          <w:sz w:val="28"/>
          <w:szCs w:val="28"/>
        </w:rPr>
        <w:t>3. Future Improvements</w:t>
      </w:r>
    </w:p>
    <w:p w14:paraId="27911BD3" w14:textId="77777777" w:rsidR="007C6A09" w:rsidRDefault="00000000">
      <w:pPr>
        <w:spacing w:before="50" w:after="50"/>
        <w:ind w:left="283"/>
      </w:pPr>
      <w:r>
        <w:rPr>
          <w:color w:val="595959"/>
        </w:rPr>
        <w:t>Several directions could improve upon the current results and address the limitations observed during this project:</w:t>
      </w:r>
    </w:p>
    <w:p w14:paraId="04E53C1B" w14:textId="77777777" w:rsidR="007C6A09" w:rsidRDefault="007C6A09">
      <w:pPr>
        <w:spacing w:before="30"/>
      </w:pPr>
    </w:p>
    <w:p w14:paraId="693F921A" w14:textId="77777777" w:rsidR="007C6A09" w:rsidRDefault="00000000">
      <w:pPr>
        <w:pStyle w:val="ListParagraph"/>
        <w:numPr>
          <w:ilvl w:val="0"/>
          <w:numId w:val="2"/>
        </w:numPr>
        <w:spacing w:before="40" w:after="40"/>
      </w:pPr>
      <w:r>
        <w:rPr>
          <w:b/>
          <w:bCs/>
          <w:color w:val="002060"/>
        </w:rPr>
        <w:t xml:space="preserve">Class-balanced sampling: </w:t>
      </w:r>
      <w:r>
        <w:rPr>
          <w:color w:val="595959"/>
        </w:rPr>
        <w:t>Develop a hybrid sampling strategy that dynamically adjusts the probability of tumour-centred versus random crops based on per-class validation Dice scores during training.</w:t>
      </w:r>
    </w:p>
    <w:p w14:paraId="46D4D56C" w14:textId="77777777" w:rsidR="007C6A09" w:rsidRDefault="00000000">
      <w:pPr>
        <w:pStyle w:val="ListParagraph"/>
        <w:numPr>
          <w:ilvl w:val="0"/>
          <w:numId w:val="2"/>
        </w:numPr>
        <w:spacing w:before="40" w:after="40"/>
      </w:pPr>
      <w:r>
        <w:rPr>
          <w:b/>
          <w:bCs/>
          <w:color w:val="002060"/>
        </w:rPr>
        <w:t xml:space="preserve">Deep supervision: </w:t>
      </w:r>
      <w:r>
        <w:rPr>
          <w:color w:val="595959"/>
        </w:rPr>
        <w:t>Add auxiliary segmentation heads at intermediate decoder levels with weighted auxiliary losses. This improves gradient flow to shallow layers and accelerates convergence for rare classes.</w:t>
      </w:r>
    </w:p>
    <w:p w14:paraId="6E0C723D" w14:textId="77777777" w:rsidR="007C6A09" w:rsidRDefault="00000000">
      <w:pPr>
        <w:pStyle w:val="ListParagraph"/>
        <w:numPr>
          <w:ilvl w:val="0"/>
          <w:numId w:val="2"/>
        </w:numPr>
        <w:spacing w:before="40" w:after="40"/>
      </w:pPr>
      <w:r>
        <w:rPr>
          <w:b/>
          <w:bCs/>
          <w:color w:val="002060"/>
        </w:rPr>
        <w:t xml:space="preserve">Attention U-Net: </w:t>
      </w:r>
      <w:r>
        <w:rPr>
          <w:color w:val="595959"/>
        </w:rPr>
        <w:t>Incorporate attention gates in the skip connections to allow the model to selectively amplify features from tumour-relevant spatial regions and suppress irrelevant background activations.</w:t>
      </w:r>
    </w:p>
    <w:p w14:paraId="6E877E7A" w14:textId="77777777" w:rsidR="007C6A09" w:rsidRDefault="00000000">
      <w:pPr>
        <w:pStyle w:val="ListParagraph"/>
        <w:numPr>
          <w:ilvl w:val="0"/>
          <w:numId w:val="2"/>
        </w:numPr>
        <w:spacing w:before="40" w:after="40"/>
      </w:pPr>
      <w:r>
        <w:rPr>
          <w:b/>
          <w:bCs/>
          <w:color w:val="002060"/>
        </w:rPr>
        <w:t xml:space="preserve">HD95 optimisation: </w:t>
      </w:r>
      <w:r>
        <w:rPr>
          <w:color w:val="595959"/>
        </w:rPr>
        <w:t xml:space="preserve">Integrate </w:t>
      </w:r>
      <w:proofErr w:type="spellStart"/>
      <w:r>
        <w:rPr>
          <w:color w:val="595959"/>
        </w:rPr>
        <w:t>Hausdorff</w:t>
      </w:r>
      <w:proofErr w:type="spellEnd"/>
      <w:r>
        <w:rPr>
          <w:color w:val="595959"/>
        </w:rPr>
        <w:t xml:space="preserve"> Distance 95 (HD95) as an additional loss term or evaluation metric to penalise large spatial outliers in predicted boundaries — critical for surgical planning applications.</w:t>
      </w:r>
    </w:p>
    <w:p w14:paraId="5F0BF2F3" w14:textId="77777777" w:rsidR="007C6A09" w:rsidRDefault="00000000">
      <w:pPr>
        <w:pStyle w:val="ListParagraph"/>
        <w:numPr>
          <w:ilvl w:val="0"/>
          <w:numId w:val="2"/>
        </w:numPr>
        <w:spacing w:before="40" w:after="40"/>
      </w:pPr>
      <w:r>
        <w:rPr>
          <w:b/>
          <w:bCs/>
          <w:color w:val="002060"/>
        </w:rPr>
        <w:t xml:space="preserve">Ensemble of models: </w:t>
      </w:r>
      <w:r>
        <w:rPr>
          <w:color w:val="595959"/>
        </w:rPr>
        <w:t>Combine predictions from multiple independently trained model checkpoints or architectures (e.g., U-Net + Swin-UNETR) using prediction averaging to improve robustness and reduce variance.</w:t>
      </w:r>
    </w:p>
    <w:p w14:paraId="68742C04" w14:textId="77777777" w:rsidR="007C6A09" w:rsidRDefault="00000000">
      <w:pPr>
        <w:pStyle w:val="ListParagraph"/>
        <w:numPr>
          <w:ilvl w:val="0"/>
          <w:numId w:val="2"/>
        </w:numPr>
        <w:spacing w:before="40" w:after="40"/>
      </w:pPr>
      <w:r>
        <w:rPr>
          <w:b/>
          <w:bCs/>
          <w:color w:val="002060"/>
        </w:rPr>
        <w:t xml:space="preserve">Test-time augmentation (TTA): </w:t>
      </w:r>
      <w:r>
        <w:rPr>
          <w:color w:val="595959"/>
        </w:rPr>
        <w:t>Apply random flips, rotations, and intensity jitter during inference, then average the augmented predictions to reduce prediction noise and improve Dice scores.</w:t>
      </w:r>
    </w:p>
    <w:p w14:paraId="4BC98A31" w14:textId="77777777" w:rsidR="007C6A09" w:rsidRDefault="00000000">
      <w:pPr>
        <w:pStyle w:val="ListParagraph"/>
        <w:numPr>
          <w:ilvl w:val="0"/>
          <w:numId w:val="2"/>
        </w:numPr>
        <w:spacing w:before="40" w:after="40"/>
      </w:pPr>
      <w:r>
        <w:rPr>
          <w:b/>
          <w:bCs/>
          <w:color w:val="002060"/>
        </w:rPr>
        <w:t xml:space="preserve">Larger batch training: </w:t>
      </w:r>
      <w:r>
        <w:rPr>
          <w:color w:val="595959"/>
        </w:rPr>
        <w:t>Access to A100 or H100 GPUs would allow batch sizes of 2–4, enabling Batch Normalisation and more stable gradient estimates, potentially improving convergence speed and final performance.</w:t>
      </w:r>
    </w:p>
    <w:p w14:paraId="0DC7537E" w14:textId="77777777" w:rsidR="007C6A09" w:rsidRDefault="00000000">
      <w:pPr>
        <w:pStyle w:val="ListParagraph"/>
        <w:numPr>
          <w:ilvl w:val="0"/>
          <w:numId w:val="2"/>
        </w:numPr>
        <w:spacing w:before="40" w:after="40"/>
      </w:pPr>
      <w:r>
        <w:rPr>
          <w:b/>
          <w:bCs/>
          <w:color w:val="002060"/>
        </w:rPr>
        <w:t xml:space="preserve">Self-supervised pretraining: </w:t>
      </w:r>
      <w:r>
        <w:rPr>
          <w:color w:val="595959"/>
        </w:rPr>
        <w:t xml:space="preserve">Pretrain the encoder on large unlabelled MRI datasets using masked autoencoder objectives before fine-tuning on </w:t>
      </w:r>
      <w:proofErr w:type="spellStart"/>
      <w:r>
        <w:rPr>
          <w:color w:val="595959"/>
        </w:rPr>
        <w:t>BraTS</w:t>
      </w:r>
      <w:proofErr w:type="spellEnd"/>
      <w:r>
        <w:rPr>
          <w:color w:val="595959"/>
        </w:rPr>
        <w:t xml:space="preserve"> 2021, to leverage the broader distribution of brain anatomy.</w:t>
      </w:r>
    </w:p>
    <w:p w14:paraId="32DACC82" w14:textId="77777777" w:rsidR="007C6A09" w:rsidRDefault="007C6A09">
      <w:pPr>
        <w:pBdr>
          <w:bottom w:val="single" w:sz="8" w:space="1" w:color="4471C4"/>
        </w:pBdr>
        <w:spacing w:before="60" w:after="60"/>
        <w:ind w:left="283"/>
      </w:pPr>
    </w:p>
    <w:p w14:paraId="0EE478DD" w14:textId="77777777" w:rsidR="007C6A09" w:rsidRDefault="00000000">
      <w:r>
        <w:br/>
      </w:r>
    </w:p>
    <w:p w14:paraId="6DFD5D65" w14:textId="77777777" w:rsidR="007C6A09" w:rsidRDefault="00000000">
      <w:pPr>
        <w:shd w:val="clear" w:color="auto" w:fill="002060"/>
        <w:spacing w:before="300" w:after="120"/>
        <w:ind w:left="360" w:right="360"/>
      </w:pPr>
      <w:r>
        <w:rPr>
          <w:b/>
          <w:bCs/>
          <w:color w:val="FFFFFF"/>
          <w:sz w:val="32"/>
          <w:szCs w:val="32"/>
        </w:rPr>
        <w:t>Final Summary</w:t>
      </w:r>
    </w:p>
    <w:p w14:paraId="2BF4E4DA" w14:textId="77777777" w:rsidR="007C6A09" w:rsidRDefault="007C6A09">
      <w:pPr>
        <w:spacing w:before="30"/>
      </w:pPr>
    </w:p>
    <w:p w14:paraId="6CFC4E18" w14:textId="77777777" w:rsidR="007C6A09" w:rsidRDefault="00000000">
      <w:pPr>
        <w:spacing w:before="50" w:after="50"/>
        <w:ind w:left="283"/>
      </w:pPr>
      <w:r>
        <w:rPr>
          <w:color w:val="595959"/>
        </w:rPr>
        <w:t xml:space="preserve">This project successfully designed, implemented, and evaluated a 3D U-Net architecture for multi-class brain tumour segmentation on the </w:t>
      </w:r>
      <w:proofErr w:type="spellStart"/>
      <w:r>
        <w:rPr>
          <w:color w:val="595959"/>
        </w:rPr>
        <w:t>BraTS</w:t>
      </w:r>
      <w:proofErr w:type="spellEnd"/>
      <w:r>
        <w:rPr>
          <w:color w:val="595959"/>
        </w:rPr>
        <w:t xml:space="preserve"> 2021 dataset. Three patch extraction and inference strategies were systematically compared — Random Crop, </w:t>
      </w:r>
      <w:proofErr w:type="spellStart"/>
      <w:r>
        <w:rPr>
          <w:color w:val="595959"/>
        </w:rPr>
        <w:t>Tumor</w:t>
      </w:r>
      <w:proofErr w:type="spellEnd"/>
      <w:r>
        <w:rPr>
          <w:color w:val="595959"/>
        </w:rPr>
        <w:t>-Aware Crop, and Sliding Window Inference — with sliding window producing the most stable and clinically relevant validation performance.</w:t>
      </w:r>
    </w:p>
    <w:p w14:paraId="264CD2D3" w14:textId="77777777" w:rsidR="007C6A09" w:rsidRDefault="007C6A09">
      <w:pPr>
        <w:spacing w:before="30"/>
      </w:pPr>
    </w:p>
    <w:p w14:paraId="6C40B5E7" w14:textId="77777777" w:rsidR="007C6A09" w:rsidRDefault="00000000">
      <w:pPr>
        <w:spacing w:before="50" w:after="50"/>
        <w:ind w:left="283"/>
      </w:pPr>
      <w:r>
        <w:rPr>
          <w:color w:val="595959"/>
        </w:rPr>
        <w:t>The project demonstrates practical competency across the full deep learning pipeline:</w:t>
      </w:r>
    </w:p>
    <w:p w14:paraId="098F432D" w14:textId="77777777" w:rsidR="007C6A09" w:rsidRDefault="007C6A0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6A09" w14:paraId="7133475A" w14:textId="77777777">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5810CA52" w14:textId="77777777" w:rsidR="007C6A09" w:rsidRDefault="00000000">
            <w:pPr>
              <w:jc w:val="center"/>
            </w:pPr>
            <w:r>
              <w:rPr>
                <w:b/>
                <w:bCs/>
                <w:color w:val="FFFFFF"/>
                <w:sz w:val="20"/>
                <w:szCs w:val="20"/>
              </w:rPr>
              <w:t>Domain</w:t>
            </w:r>
          </w:p>
        </w:tc>
        <w:tc>
          <w:tcPr>
            <w:tcW w:w="4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vAlign w:val="center"/>
          </w:tcPr>
          <w:p w14:paraId="172E95BE" w14:textId="77777777" w:rsidR="007C6A09" w:rsidRDefault="00000000">
            <w:pPr>
              <w:jc w:val="center"/>
            </w:pPr>
            <w:r>
              <w:rPr>
                <w:b/>
                <w:bCs/>
                <w:color w:val="FFFFFF"/>
                <w:sz w:val="20"/>
                <w:szCs w:val="20"/>
              </w:rPr>
              <w:t>Key Competency Demonstrated</w:t>
            </w:r>
          </w:p>
        </w:tc>
      </w:tr>
      <w:tr w:rsidR="007C6A09" w14:paraId="72C80E78"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574543C7" w14:textId="77777777" w:rsidR="007C6A09" w:rsidRDefault="00000000">
            <w:pPr>
              <w:jc w:val="center"/>
            </w:pPr>
            <w:r>
              <w:rPr>
                <w:color w:val="595959"/>
                <w:sz w:val="20"/>
                <w:szCs w:val="20"/>
              </w:rPr>
              <w:t>Architecture</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745FB58" w14:textId="77777777" w:rsidR="007C6A09" w:rsidRDefault="00000000">
            <w:pPr>
              <w:jc w:val="center"/>
            </w:pPr>
            <w:r>
              <w:rPr>
                <w:color w:val="595959"/>
                <w:sz w:val="20"/>
                <w:szCs w:val="20"/>
              </w:rPr>
              <w:t>3D U-Net design, skip connections, encoder–decoder structure</w:t>
            </w:r>
          </w:p>
        </w:tc>
      </w:tr>
      <w:tr w:rsidR="007C6A09" w14:paraId="3FAAED07"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FE017F0" w14:textId="77777777" w:rsidR="007C6A09" w:rsidRDefault="00000000">
            <w:pPr>
              <w:jc w:val="center"/>
            </w:pPr>
            <w:r>
              <w:rPr>
                <w:color w:val="595959"/>
                <w:sz w:val="20"/>
                <w:szCs w:val="20"/>
              </w:rPr>
              <w:t>Preprocessing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3034640" w14:textId="77777777" w:rsidR="007C6A09" w:rsidRDefault="00000000">
            <w:pPr>
              <w:jc w:val="center"/>
            </w:pPr>
            <w:r>
              <w:rPr>
                <w:color w:val="595959"/>
                <w:sz w:val="20"/>
                <w:szCs w:val="20"/>
              </w:rPr>
              <w:t xml:space="preserve">Z-score normalisation, </w:t>
            </w:r>
            <w:proofErr w:type="spellStart"/>
            <w:r>
              <w:rPr>
                <w:color w:val="595959"/>
                <w:sz w:val="20"/>
                <w:szCs w:val="20"/>
              </w:rPr>
              <w:t>NIfTI</w:t>
            </w:r>
            <w:proofErr w:type="spellEnd"/>
            <w:r>
              <w:rPr>
                <w:color w:val="595959"/>
                <w:sz w:val="20"/>
                <w:szCs w:val="20"/>
              </w:rPr>
              <w:t xml:space="preserve"> handling, label remapping, patch extraction</w:t>
            </w:r>
          </w:p>
        </w:tc>
      </w:tr>
      <w:tr w:rsidR="007C6A09" w14:paraId="6C34D4C3"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1B53EEFA" w14:textId="77777777" w:rsidR="007C6A09" w:rsidRDefault="00000000">
            <w:pPr>
              <w:jc w:val="center"/>
            </w:pPr>
            <w:r>
              <w:rPr>
                <w:color w:val="595959"/>
                <w:sz w:val="20"/>
                <w:szCs w:val="20"/>
              </w:rPr>
              <w:t>Loss Design</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7E03A098" w14:textId="77777777" w:rsidR="007C6A09" w:rsidRDefault="00000000">
            <w:pPr>
              <w:jc w:val="center"/>
            </w:pPr>
            <w:r>
              <w:rPr>
                <w:color w:val="595959"/>
                <w:sz w:val="20"/>
                <w:szCs w:val="20"/>
              </w:rPr>
              <w:t>Dice Loss, Cross Entropy, combined loss ablation study</w:t>
            </w:r>
          </w:p>
        </w:tc>
      </w:tr>
      <w:tr w:rsidR="007C6A09" w14:paraId="3D5BD1E0"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D32C42" w14:textId="77777777" w:rsidR="007C6A09" w:rsidRDefault="00000000">
            <w:pPr>
              <w:jc w:val="center"/>
            </w:pPr>
            <w:r>
              <w:rPr>
                <w:color w:val="595959"/>
                <w:sz w:val="20"/>
                <w:szCs w:val="20"/>
              </w:rPr>
              <w:t>Training</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55BDB6" w14:textId="77777777" w:rsidR="007C6A09" w:rsidRDefault="00000000">
            <w:pPr>
              <w:jc w:val="center"/>
            </w:pPr>
            <w:r>
              <w:rPr>
                <w:color w:val="595959"/>
                <w:sz w:val="20"/>
                <w:szCs w:val="20"/>
              </w:rPr>
              <w:t>Adam optimisation, LR scheduling, AMP, checkpoint management</w:t>
            </w:r>
          </w:p>
        </w:tc>
      </w:tr>
      <w:tr w:rsidR="007C6A09" w14:paraId="645FD883" w14:textId="77777777">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068F414A" w14:textId="77777777" w:rsidR="007C6A09" w:rsidRDefault="00000000">
            <w:pPr>
              <w:jc w:val="center"/>
            </w:pPr>
            <w:r>
              <w:rPr>
                <w:color w:val="595959"/>
                <w:sz w:val="20"/>
                <w:szCs w:val="20"/>
              </w:rPr>
              <w:lastRenderedPageBreak/>
              <w:t>Evaluation</w:t>
            </w:r>
          </w:p>
        </w:tc>
        <w:tc>
          <w:tcPr>
            <w:tcW w:w="46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20" w:type="dxa"/>
              <w:bottom w:w="80" w:type="dxa"/>
              <w:right w:w="120" w:type="dxa"/>
            </w:tcMar>
            <w:vAlign w:val="center"/>
          </w:tcPr>
          <w:p w14:paraId="40C86F3A" w14:textId="77777777" w:rsidR="007C6A09" w:rsidRDefault="00000000">
            <w:pPr>
              <w:jc w:val="center"/>
            </w:pPr>
            <w:r>
              <w:rPr>
                <w:color w:val="595959"/>
                <w:sz w:val="20"/>
                <w:szCs w:val="20"/>
              </w:rPr>
              <w:t>Per-class Dice Score, single-patch vs full-volume inference</w:t>
            </w:r>
          </w:p>
        </w:tc>
      </w:tr>
      <w:tr w:rsidR="007C6A09" w14:paraId="16FF0A8E" w14:textId="77777777">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C020EA1" w14:textId="77777777" w:rsidR="007C6A09" w:rsidRDefault="00000000">
            <w:pPr>
              <w:jc w:val="center"/>
            </w:pPr>
            <w:r>
              <w:rPr>
                <w:color w:val="595959"/>
                <w:sz w:val="20"/>
                <w:szCs w:val="20"/>
              </w:rPr>
              <w:t>Infrastructure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5F805B1" w14:textId="77777777" w:rsidR="007C6A09" w:rsidRDefault="00000000">
            <w:pPr>
              <w:jc w:val="center"/>
            </w:pPr>
            <w:r>
              <w:rPr>
                <w:color w:val="595959"/>
                <w:sz w:val="20"/>
                <w:szCs w:val="20"/>
              </w:rPr>
              <w:t>Multi-platform training (</w:t>
            </w:r>
            <w:proofErr w:type="spellStart"/>
            <w:r>
              <w:rPr>
                <w:color w:val="595959"/>
                <w:sz w:val="20"/>
                <w:szCs w:val="20"/>
              </w:rPr>
              <w:t>Colab</w:t>
            </w:r>
            <w:proofErr w:type="spellEnd"/>
            <w:r>
              <w:rPr>
                <w:color w:val="595959"/>
                <w:sz w:val="20"/>
                <w:szCs w:val="20"/>
              </w:rPr>
              <w:t>/Kaggle), GPU crash recovery, I/O optimisation</w:t>
            </w:r>
          </w:p>
        </w:tc>
      </w:tr>
    </w:tbl>
    <w:p w14:paraId="5144A65A" w14:textId="77777777" w:rsidR="007C6A09" w:rsidRDefault="007C6A09">
      <w:pPr>
        <w:spacing w:before="40"/>
      </w:pPr>
    </w:p>
    <w:p w14:paraId="51AEB072" w14:textId="77777777" w:rsidR="007C6A09" w:rsidRDefault="00000000">
      <w:pPr>
        <w:spacing w:before="50" w:after="50"/>
        <w:ind w:left="283"/>
      </w:pPr>
      <w:r>
        <w:rPr>
          <w:color w:val="595959"/>
        </w:rPr>
        <w:t>The challenges encountered — GPU instability, large data volumes, platform migration — reflect the real-world difficulties of applied medical image segmentation research. Overcoming these required not only modelling expertise but also strong systems thinking and engineering adaptability.</w:t>
      </w:r>
    </w:p>
    <w:p w14:paraId="35B3F8E1" w14:textId="77777777" w:rsidR="007C6A09" w:rsidRDefault="007C6A09">
      <w:pPr>
        <w:spacing w:before="40"/>
      </w:pPr>
    </w:p>
    <w:p w14:paraId="545FA60E" w14:textId="77777777" w:rsidR="007C6A09" w:rsidRDefault="007C6A09">
      <w:pPr>
        <w:pBdr>
          <w:bottom w:val="single" w:sz="8" w:space="1" w:color="4471C4"/>
        </w:pBdr>
        <w:spacing w:before="60" w:after="60"/>
        <w:ind w:left="283"/>
      </w:pPr>
    </w:p>
    <w:p w14:paraId="5FA18537" w14:textId="028CE5D6" w:rsidR="007C6A09" w:rsidRDefault="007C6A09" w:rsidP="00EB76CF">
      <w:pPr>
        <w:spacing w:before="20" w:after="20"/>
      </w:pPr>
    </w:p>
    <w:sectPr w:rsidR="007C6A0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11854"/>
    <w:multiLevelType w:val="hybridMultilevel"/>
    <w:tmpl w:val="0BD09D50"/>
    <w:lvl w:ilvl="0" w:tplc="A7C0004C">
      <w:start w:val="1"/>
      <w:numFmt w:val="bullet"/>
      <w:lvlText w:val="◦"/>
      <w:lvlJc w:val="left"/>
      <w:pPr>
        <w:ind w:left="1080" w:hanging="360"/>
      </w:pPr>
    </w:lvl>
    <w:lvl w:ilvl="1" w:tplc="E0387F42">
      <w:numFmt w:val="decimal"/>
      <w:lvlText w:val=""/>
      <w:lvlJc w:val="left"/>
    </w:lvl>
    <w:lvl w:ilvl="2" w:tplc="9E4E9446">
      <w:numFmt w:val="decimal"/>
      <w:lvlText w:val=""/>
      <w:lvlJc w:val="left"/>
    </w:lvl>
    <w:lvl w:ilvl="3" w:tplc="E974BBAC">
      <w:numFmt w:val="decimal"/>
      <w:lvlText w:val=""/>
      <w:lvlJc w:val="left"/>
    </w:lvl>
    <w:lvl w:ilvl="4" w:tplc="62E0AFE2">
      <w:numFmt w:val="decimal"/>
      <w:lvlText w:val=""/>
      <w:lvlJc w:val="left"/>
    </w:lvl>
    <w:lvl w:ilvl="5" w:tplc="23FCCADE">
      <w:numFmt w:val="decimal"/>
      <w:lvlText w:val=""/>
      <w:lvlJc w:val="left"/>
    </w:lvl>
    <w:lvl w:ilvl="6" w:tplc="36F48C82">
      <w:numFmt w:val="decimal"/>
      <w:lvlText w:val=""/>
      <w:lvlJc w:val="left"/>
    </w:lvl>
    <w:lvl w:ilvl="7" w:tplc="D08E5372">
      <w:numFmt w:val="decimal"/>
      <w:lvlText w:val=""/>
      <w:lvlJc w:val="left"/>
    </w:lvl>
    <w:lvl w:ilvl="8" w:tplc="C7325914">
      <w:numFmt w:val="decimal"/>
      <w:lvlText w:val=""/>
      <w:lvlJc w:val="left"/>
    </w:lvl>
  </w:abstractNum>
  <w:abstractNum w:abstractNumId="1" w15:restartNumberingAfterBreak="0">
    <w:nsid w:val="33D36795"/>
    <w:multiLevelType w:val="hybridMultilevel"/>
    <w:tmpl w:val="2BE2C3E6"/>
    <w:lvl w:ilvl="0" w:tplc="F6909972">
      <w:start w:val="1"/>
      <w:numFmt w:val="decimal"/>
      <w:lvlText w:val="%1."/>
      <w:lvlJc w:val="left"/>
      <w:pPr>
        <w:ind w:left="720" w:hanging="360"/>
      </w:pPr>
    </w:lvl>
    <w:lvl w:ilvl="1" w:tplc="31B67FD0">
      <w:numFmt w:val="decimal"/>
      <w:lvlText w:val=""/>
      <w:lvlJc w:val="left"/>
    </w:lvl>
    <w:lvl w:ilvl="2" w:tplc="B3DEEEBC">
      <w:numFmt w:val="decimal"/>
      <w:lvlText w:val=""/>
      <w:lvlJc w:val="left"/>
    </w:lvl>
    <w:lvl w:ilvl="3" w:tplc="21168FD2">
      <w:numFmt w:val="decimal"/>
      <w:lvlText w:val=""/>
      <w:lvlJc w:val="left"/>
    </w:lvl>
    <w:lvl w:ilvl="4" w:tplc="CD9A4A3C">
      <w:numFmt w:val="decimal"/>
      <w:lvlText w:val=""/>
      <w:lvlJc w:val="left"/>
    </w:lvl>
    <w:lvl w:ilvl="5" w:tplc="78CCAE14">
      <w:numFmt w:val="decimal"/>
      <w:lvlText w:val=""/>
      <w:lvlJc w:val="left"/>
    </w:lvl>
    <w:lvl w:ilvl="6" w:tplc="D3CE1D38">
      <w:numFmt w:val="decimal"/>
      <w:lvlText w:val=""/>
      <w:lvlJc w:val="left"/>
    </w:lvl>
    <w:lvl w:ilvl="7" w:tplc="6BDE8AD8">
      <w:numFmt w:val="decimal"/>
      <w:lvlText w:val=""/>
      <w:lvlJc w:val="left"/>
    </w:lvl>
    <w:lvl w:ilvl="8" w:tplc="FC224558">
      <w:numFmt w:val="decimal"/>
      <w:lvlText w:val=""/>
      <w:lvlJc w:val="left"/>
    </w:lvl>
  </w:abstractNum>
  <w:abstractNum w:abstractNumId="2" w15:restartNumberingAfterBreak="0">
    <w:nsid w:val="483C6382"/>
    <w:multiLevelType w:val="hybridMultilevel"/>
    <w:tmpl w:val="8DDCAB1C"/>
    <w:lvl w:ilvl="0" w:tplc="C9BA896C">
      <w:start w:val="1"/>
      <w:numFmt w:val="bullet"/>
      <w:lvlText w:val="●"/>
      <w:lvlJc w:val="left"/>
      <w:pPr>
        <w:ind w:left="720" w:hanging="360"/>
      </w:pPr>
    </w:lvl>
    <w:lvl w:ilvl="1" w:tplc="8E780334">
      <w:start w:val="1"/>
      <w:numFmt w:val="bullet"/>
      <w:lvlText w:val="○"/>
      <w:lvlJc w:val="left"/>
      <w:pPr>
        <w:ind w:left="1440" w:hanging="360"/>
      </w:pPr>
    </w:lvl>
    <w:lvl w:ilvl="2" w:tplc="39EA3AE4">
      <w:start w:val="1"/>
      <w:numFmt w:val="bullet"/>
      <w:lvlText w:val="■"/>
      <w:lvlJc w:val="left"/>
      <w:pPr>
        <w:ind w:left="2160" w:hanging="360"/>
      </w:pPr>
    </w:lvl>
    <w:lvl w:ilvl="3" w:tplc="BA2E2624">
      <w:start w:val="1"/>
      <w:numFmt w:val="bullet"/>
      <w:lvlText w:val="●"/>
      <w:lvlJc w:val="left"/>
      <w:pPr>
        <w:ind w:left="2880" w:hanging="360"/>
      </w:pPr>
    </w:lvl>
    <w:lvl w:ilvl="4" w:tplc="ABD20E20">
      <w:start w:val="1"/>
      <w:numFmt w:val="bullet"/>
      <w:lvlText w:val="○"/>
      <w:lvlJc w:val="left"/>
      <w:pPr>
        <w:ind w:left="3600" w:hanging="360"/>
      </w:pPr>
    </w:lvl>
    <w:lvl w:ilvl="5" w:tplc="2E18AC22">
      <w:start w:val="1"/>
      <w:numFmt w:val="bullet"/>
      <w:lvlText w:val="■"/>
      <w:lvlJc w:val="left"/>
      <w:pPr>
        <w:ind w:left="4320" w:hanging="360"/>
      </w:pPr>
    </w:lvl>
    <w:lvl w:ilvl="6" w:tplc="0A0A8F46">
      <w:start w:val="1"/>
      <w:numFmt w:val="bullet"/>
      <w:lvlText w:val="●"/>
      <w:lvlJc w:val="left"/>
      <w:pPr>
        <w:ind w:left="5040" w:hanging="360"/>
      </w:pPr>
    </w:lvl>
    <w:lvl w:ilvl="7" w:tplc="E8B29FA8">
      <w:start w:val="1"/>
      <w:numFmt w:val="bullet"/>
      <w:lvlText w:val="●"/>
      <w:lvlJc w:val="left"/>
      <w:pPr>
        <w:ind w:left="5760" w:hanging="360"/>
      </w:pPr>
    </w:lvl>
    <w:lvl w:ilvl="8" w:tplc="584EFC8C">
      <w:start w:val="1"/>
      <w:numFmt w:val="bullet"/>
      <w:lvlText w:val="●"/>
      <w:lvlJc w:val="left"/>
      <w:pPr>
        <w:ind w:left="6480" w:hanging="360"/>
      </w:pPr>
    </w:lvl>
  </w:abstractNum>
  <w:abstractNum w:abstractNumId="3" w15:restartNumberingAfterBreak="0">
    <w:nsid w:val="7AD63452"/>
    <w:multiLevelType w:val="hybridMultilevel"/>
    <w:tmpl w:val="B630E3BE"/>
    <w:lvl w:ilvl="0" w:tplc="7FB02618">
      <w:start w:val="1"/>
      <w:numFmt w:val="bullet"/>
      <w:lvlText w:val="•"/>
      <w:lvlJc w:val="left"/>
      <w:pPr>
        <w:ind w:left="720" w:hanging="360"/>
      </w:pPr>
    </w:lvl>
    <w:lvl w:ilvl="1" w:tplc="B7A25ED4">
      <w:numFmt w:val="decimal"/>
      <w:lvlText w:val=""/>
      <w:lvlJc w:val="left"/>
    </w:lvl>
    <w:lvl w:ilvl="2" w:tplc="5F14E386">
      <w:numFmt w:val="decimal"/>
      <w:lvlText w:val=""/>
      <w:lvlJc w:val="left"/>
    </w:lvl>
    <w:lvl w:ilvl="3" w:tplc="4038F6DC">
      <w:numFmt w:val="decimal"/>
      <w:lvlText w:val=""/>
      <w:lvlJc w:val="left"/>
    </w:lvl>
    <w:lvl w:ilvl="4" w:tplc="DFB6082C">
      <w:numFmt w:val="decimal"/>
      <w:lvlText w:val=""/>
      <w:lvlJc w:val="left"/>
    </w:lvl>
    <w:lvl w:ilvl="5" w:tplc="F320BF06">
      <w:numFmt w:val="decimal"/>
      <w:lvlText w:val=""/>
      <w:lvlJc w:val="left"/>
    </w:lvl>
    <w:lvl w:ilvl="6" w:tplc="DF30E232">
      <w:numFmt w:val="decimal"/>
      <w:lvlText w:val=""/>
      <w:lvlJc w:val="left"/>
    </w:lvl>
    <w:lvl w:ilvl="7" w:tplc="4934DC92">
      <w:numFmt w:val="decimal"/>
      <w:lvlText w:val=""/>
      <w:lvlJc w:val="left"/>
    </w:lvl>
    <w:lvl w:ilvl="8" w:tplc="486E061A">
      <w:numFmt w:val="decimal"/>
      <w:lvlText w:val=""/>
      <w:lvlJc w:val="left"/>
    </w:lvl>
  </w:abstractNum>
  <w:num w:numId="1" w16cid:durableId="1975669519">
    <w:abstractNumId w:val="2"/>
    <w:lvlOverride w:ilvl="0">
      <w:startOverride w:val="1"/>
    </w:lvlOverride>
  </w:num>
  <w:num w:numId="2" w16cid:durableId="26885194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A09"/>
    <w:rsid w:val="0047469E"/>
    <w:rsid w:val="007C6A09"/>
    <w:rsid w:val="00C31E47"/>
    <w:rsid w:val="00DB4244"/>
    <w:rsid w:val="00DF26A3"/>
    <w:rsid w:val="00E96E74"/>
    <w:rsid w:val="00EB7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030D9"/>
  <w15:docId w15:val="{BE43AE64-41A5-49B8-BF93-9C12D5B2E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15</Pages>
  <Words>4148</Words>
  <Characters>23646</Characters>
  <Application>Microsoft Office Word</Application>
  <DocSecurity>0</DocSecurity>
  <Lines>197</Lines>
  <Paragraphs>55</Paragraphs>
  <ScaleCrop>false</ScaleCrop>
  <Company/>
  <LinksUpToDate>false</LinksUpToDate>
  <CharactersWithSpaces>27739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Pritha Ghosal</cp:lastModifiedBy>
  <cp:revision>4</cp:revision>
  <dcterms:created xsi:type="dcterms:W3CDTF">2026-02-14T08:10:00Z</dcterms:created>
  <dcterms:modified xsi:type="dcterms:W3CDTF">2026-02-17T09:26:00Z</dcterms:modified>
</cp:coreProperties>
</file>