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B810" w14:textId="29181F02" w:rsidR="000F2886" w:rsidRDefault="004839E0" w:rsidP="000F2886">
      <w:pPr>
        <w:rPr>
          <w:b/>
          <w:bCs/>
        </w:rPr>
      </w:pPr>
      <w:r>
        <w:rPr>
          <w:b/>
          <w:bCs/>
        </w:rPr>
        <w:t>Prithvi Dhirwani</w:t>
      </w:r>
    </w:p>
    <w:p w14:paraId="2A28D60D" w14:textId="43F2D296" w:rsidR="000F2886" w:rsidRDefault="000F2886" w:rsidP="000F2886">
      <w:pPr>
        <w:rPr>
          <w:b/>
          <w:bCs/>
        </w:rPr>
      </w:pPr>
      <w:r>
        <w:rPr>
          <w:b/>
          <w:bCs/>
        </w:rPr>
        <w:t>D15C_</w:t>
      </w:r>
      <w:r w:rsidR="004839E0">
        <w:rPr>
          <w:b/>
          <w:bCs/>
        </w:rPr>
        <w:t>25</w:t>
      </w:r>
    </w:p>
    <w:p w14:paraId="1414FC9E" w14:textId="159E6F2A" w:rsidR="000F2886" w:rsidRDefault="000F2886" w:rsidP="000F2886">
      <w:pPr>
        <w:rPr>
          <w:b/>
          <w:bCs/>
        </w:rPr>
      </w:pPr>
      <w:r>
        <w:rPr>
          <w:b/>
          <w:bCs/>
        </w:rPr>
        <w:t>MLDL</w:t>
      </w:r>
    </w:p>
    <w:p w14:paraId="179FF92E" w14:textId="560B8C5F" w:rsidR="000F2886" w:rsidRPr="000F2886" w:rsidRDefault="000F2886" w:rsidP="00073768">
      <w:pPr>
        <w:jc w:val="center"/>
        <w:rPr>
          <w:b/>
          <w:bCs/>
          <w:sz w:val="32"/>
          <w:szCs w:val="32"/>
        </w:rPr>
      </w:pPr>
      <w:r w:rsidRPr="000F2886">
        <w:rPr>
          <w:b/>
          <w:bCs/>
          <w:sz w:val="32"/>
          <w:szCs w:val="32"/>
        </w:rPr>
        <w:t>Experiment</w:t>
      </w:r>
      <w:r w:rsidRPr="00073768">
        <w:rPr>
          <w:b/>
          <w:bCs/>
          <w:sz w:val="32"/>
          <w:szCs w:val="32"/>
        </w:rPr>
        <w:t xml:space="preserve"> 5</w:t>
      </w:r>
      <w:r w:rsidRPr="000F2886">
        <w:rPr>
          <w:b/>
          <w:bCs/>
          <w:sz w:val="32"/>
          <w:szCs w:val="32"/>
        </w:rPr>
        <w:t>: Support Vector Machine (SVM) Classification with Hyperparameter Tuning</w:t>
      </w:r>
    </w:p>
    <w:p w14:paraId="6F270D09" w14:textId="4CBCF5DA" w:rsidR="000F2886" w:rsidRPr="000F2886" w:rsidRDefault="000F2886" w:rsidP="000F2886">
      <w:pPr>
        <w:rPr>
          <w:b/>
          <w:bCs/>
        </w:rPr>
      </w:pPr>
      <w:r w:rsidRPr="000F2886">
        <w:rPr>
          <w:b/>
          <w:bCs/>
        </w:rPr>
        <w:t>Dataset Source</w:t>
      </w:r>
    </w:p>
    <w:p w14:paraId="482BFC5E" w14:textId="77777777" w:rsidR="000F2886" w:rsidRPr="000F2886" w:rsidRDefault="000F2886" w:rsidP="000F2886">
      <w:r w:rsidRPr="000F2886">
        <w:rPr>
          <w:b/>
          <w:bCs/>
        </w:rPr>
        <w:t>Dataset Name:</w:t>
      </w:r>
      <w:r w:rsidRPr="000F2886">
        <w:t xml:space="preserve"> Iris Species Dataset</w:t>
      </w:r>
      <w:r w:rsidRPr="000F2886">
        <w:br/>
      </w:r>
      <w:r w:rsidRPr="000F2886">
        <w:rPr>
          <w:b/>
          <w:bCs/>
        </w:rPr>
        <w:t>Source:</w:t>
      </w:r>
      <w:r w:rsidRPr="000F2886">
        <w:t xml:space="preserve"> Kaggle</w:t>
      </w:r>
      <w:r w:rsidRPr="000F2886">
        <w:br/>
      </w:r>
      <w:r w:rsidRPr="000F2886">
        <w:rPr>
          <w:b/>
          <w:bCs/>
        </w:rPr>
        <w:t>Link:</w:t>
      </w:r>
      <w:r w:rsidRPr="000F2886">
        <w:t xml:space="preserve"> </w:t>
      </w:r>
      <w:hyperlink r:id="rId5" w:history="1">
        <w:r w:rsidRPr="000F2886">
          <w:rPr>
            <w:rStyle w:val="Hyperlink"/>
          </w:rPr>
          <w:t>https://www.kaggle.com/datasets/uciml/iris</w:t>
        </w:r>
      </w:hyperlink>
    </w:p>
    <w:p w14:paraId="1C355D22" w14:textId="77777777" w:rsidR="000F2886" w:rsidRPr="000F2886" w:rsidRDefault="00000000" w:rsidP="000F2886">
      <w:r>
        <w:pict w14:anchorId="01F40A8C">
          <v:rect id="_x0000_i1025" style="width:0;height:1.5pt" o:hralign="center" o:hrstd="t" o:hr="t" fillcolor="#a0a0a0" stroked="f"/>
        </w:pict>
      </w:r>
    </w:p>
    <w:p w14:paraId="7C389716" w14:textId="77777777" w:rsidR="00023BE0" w:rsidRPr="00023BE0" w:rsidRDefault="00023BE0" w:rsidP="00023BE0">
      <w:pPr>
        <w:rPr>
          <w:b/>
          <w:bCs/>
        </w:rPr>
      </w:pPr>
      <w:r w:rsidRPr="00023BE0">
        <w:rPr>
          <w:b/>
          <w:bCs/>
        </w:rPr>
        <w:t>Dataset Description</w:t>
      </w:r>
    </w:p>
    <w:p w14:paraId="22092CD1" w14:textId="77777777" w:rsidR="00023BE0" w:rsidRPr="00023BE0" w:rsidRDefault="00023BE0" w:rsidP="00023BE0">
      <w:pPr>
        <w:rPr>
          <w:b/>
          <w:bCs/>
        </w:rPr>
      </w:pPr>
      <w:r w:rsidRPr="00023BE0">
        <w:rPr>
          <w:b/>
          <w:bCs/>
        </w:rPr>
        <w:t>The Iris dataset is a well-known multiclass classification dataset used to categorize iris flowers into three distinct species based on their physical measurements.</w:t>
      </w:r>
    </w:p>
    <w:p w14:paraId="55091149" w14:textId="77777777" w:rsidR="00023BE0" w:rsidRPr="00023BE0" w:rsidRDefault="00000000" w:rsidP="00023BE0">
      <w:pPr>
        <w:rPr>
          <w:b/>
          <w:bCs/>
        </w:rPr>
      </w:pPr>
      <w:r>
        <w:rPr>
          <w:b/>
          <w:bCs/>
        </w:rPr>
        <w:pict w14:anchorId="1813C14C">
          <v:rect id="_x0000_i1026" style="width:0;height:1.5pt" o:hralign="center" o:hrstd="t" o:hr="t" fillcolor="#a0a0a0" stroked="f"/>
        </w:pict>
      </w:r>
    </w:p>
    <w:p w14:paraId="57E902AC" w14:textId="77777777" w:rsidR="00023BE0" w:rsidRPr="00023BE0" w:rsidRDefault="00023BE0" w:rsidP="00023BE0">
      <w:pPr>
        <w:rPr>
          <w:b/>
          <w:bCs/>
        </w:rPr>
      </w:pPr>
      <w:r w:rsidRPr="00023BE0">
        <w:rPr>
          <w:b/>
          <w:bCs/>
        </w:rPr>
        <w:t>Dataset Characteristics</w:t>
      </w:r>
    </w:p>
    <w:p w14:paraId="21186291" w14:textId="77777777" w:rsidR="00023BE0" w:rsidRPr="00023BE0" w:rsidRDefault="00023BE0" w:rsidP="00023BE0">
      <w:pPr>
        <w:numPr>
          <w:ilvl w:val="0"/>
          <w:numId w:val="21"/>
        </w:numPr>
        <w:rPr>
          <w:b/>
          <w:bCs/>
        </w:rPr>
      </w:pPr>
      <w:r w:rsidRPr="00023BE0">
        <w:rPr>
          <w:b/>
          <w:bCs/>
        </w:rPr>
        <w:t>Total Samples: 150</w:t>
      </w:r>
    </w:p>
    <w:p w14:paraId="3F8A2599" w14:textId="77777777" w:rsidR="00023BE0" w:rsidRPr="00023BE0" w:rsidRDefault="00023BE0" w:rsidP="00023BE0">
      <w:pPr>
        <w:numPr>
          <w:ilvl w:val="0"/>
          <w:numId w:val="21"/>
        </w:numPr>
        <w:rPr>
          <w:b/>
          <w:bCs/>
        </w:rPr>
      </w:pPr>
      <w:r w:rsidRPr="00023BE0">
        <w:rPr>
          <w:b/>
          <w:bCs/>
        </w:rPr>
        <w:t>Number of Features: 4 (all numerical)</w:t>
      </w:r>
    </w:p>
    <w:p w14:paraId="31D13F04" w14:textId="77777777" w:rsidR="00023BE0" w:rsidRPr="00023BE0" w:rsidRDefault="00023BE0" w:rsidP="00023BE0">
      <w:pPr>
        <w:numPr>
          <w:ilvl w:val="0"/>
          <w:numId w:val="21"/>
        </w:numPr>
        <w:rPr>
          <w:b/>
          <w:bCs/>
        </w:rPr>
      </w:pPr>
      <w:r w:rsidRPr="00023BE0">
        <w:rPr>
          <w:b/>
          <w:bCs/>
        </w:rPr>
        <w:t>Number of Classes: 3</w:t>
      </w:r>
    </w:p>
    <w:p w14:paraId="436B4D87" w14:textId="77777777" w:rsidR="00023BE0" w:rsidRPr="00023BE0" w:rsidRDefault="00023BE0" w:rsidP="00023BE0">
      <w:pPr>
        <w:numPr>
          <w:ilvl w:val="0"/>
          <w:numId w:val="21"/>
        </w:numPr>
        <w:rPr>
          <w:b/>
          <w:bCs/>
        </w:rPr>
      </w:pPr>
      <w:r w:rsidRPr="00023BE0">
        <w:rPr>
          <w:b/>
          <w:bCs/>
        </w:rPr>
        <w:t>Problem Type: Multiclass classification</w:t>
      </w:r>
    </w:p>
    <w:p w14:paraId="0689FC0E" w14:textId="77777777" w:rsidR="00023BE0" w:rsidRPr="00023BE0" w:rsidRDefault="00000000" w:rsidP="00023BE0">
      <w:pPr>
        <w:rPr>
          <w:b/>
          <w:bCs/>
        </w:rPr>
      </w:pPr>
      <w:r>
        <w:rPr>
          <w:b/>
          <w:bCs/>
        </w:rPr>
        <w:pict w14:anchorId="48EB46F8">
          <v:rect id="_x0000_i1027" style="width:0;height:1.5pt" o:hralign="center" o:hrstd="t" o:hr="t" fillcolor="#a0a0a0" stroked="f"/>
        </w:pict>
      </w:r>
    </w:p>
    <w:p w14:paraId="7697478D" w14:textId="77777777" w:rsidR="00023BE0" w:rsidRPr="00023BE0" w:rsidRDefault="00023BE0" w:rsidP="00023BE0">
      <w:pPr>
        <w:rPr>
          <w:b/>
          <w:bCs/>
        </w:rPr>
      </w:pPr>
      <w:r w:rsidRPr="00023BE0">
        <w:rPr>
          <w:b/>
          <w:bCs/>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259"/>
        <w:gridCol w:w="852"/>
      </w:tblGrid>
      <w:tr w:rsidR="00023BE0" w:rsidRPr="00023BE0" w14:paraId="3E2CFD64" w14:textId="77777777">
        <w:trPr>
          <w:tblHeader/>
          <w:tblCellSpacing w:w="15" w:type="dxa"/>
        </w:trPr>
        <w:tc>
          <w:tcPr>
            <w:tcW w:w="0" w:type="auto"/>
            <w:vAlign w:val="center"/>
            <w:hideMark/>
          </w:tcPr>
          <w:p w14:paraId="24A0DB58" w14:textId="77777777" w:rsidR="00023BE0" w:rsidRPr="00023BE0" w:rsidRDefault="00023BE0" w:rsidP="00023BE0">
            <w:pPr>
              <w:rPr>
                <w:b/>
                <w:bCs/>
              </w:rPr>
            </w:pPr>
            <w:r w:rsidRPr="00023BE0">
              <w:rPr>
                <w:b/>
                <w:bCs/>
              </w:rPr>
              <w:t>Feature</w:t>
            </w:r>
          </w:p>
        </w:tc>
        <w:tc>
          <w:tcPr>
            <w:tcW w:w="0" w:type="auto"/>
            <w:vAlign w:val="center"/>
            <w:hideMark/>
          </w:tcPr>
          <w:p w14:paraId="4A0B80D5" w14:textId="77777777" w:rsidR="00023BE0" w:rsidRPr="00023BE0" w:rsidRDefault="00023BE0" w:rsidP="00023BE0">
            <w:pPr>
              <w:rPr>
                <w:b/>
                <w:bCs/>
              </w:rPr>
            </w:pPr>
            <w:r w:rsidRPr="00023BE0">
              <w:rPr>
                <w:b/>
                <w:bCs/>
              </w:rPr>
              <w:t>Description</w:t>
            </w:r>
          </w:p>
        </w:tc>
        <w:tc>
          <w:tcPr>
            <w:tcW w:w="0" w:type="auto"/>
            <w:vAlign w:val="center"/>
            <w:hideMark/>
          </w:tcPr>
          <w:p w14:paraId="365A3842" w14:textId="77777777" w:rsidR="00023BE0" w:rsidRPr="00023BE0" w:rsidRDefault="00023BE0" w:rsidP="00023BE0">
            <w:pPr>
              <w:rPr>
                <w:b/>
                <w:bCs/>
              </w:rPr>
            </w:pPr>
            <w:r w:rsidRPr="00023BE0">
              <w:rPr>
                <w:b/>
                <w:bCs/>
              </w:rPr>
              <w:t>Type</w:t>
            </w:r>
          </w:p>
        </w:tc>
      </w:tr>
      <w:tr w:rsidR="00023BE0" w:rsidRPr="00023BE0" w14:paraId="50B7F309" w14:textId="77777777">
        <w:trPr>
          <w:tblCellSpacing w:w="15" w:type="dxa"/>
        </w:trPr>
        <w:tc>
          <w:tcPr>
            <w:tcW w:w="0" w:type="auto"/>
            <w:vAlign w:val="center"/>
            <w:hideMark/>
          </w:tcPr>
          <w:p w14:paraId="5F01AEC2" w14:textId="77777777" w:rsidR="00023BE0" w:rsidRPr="00023BE0" w:rsidRDefault="00023BE0" w:rsidP="00023BE0">
            <w:pPr>
              <w:rPr>
                <w:b/>
                <w:bCs/>
              </w:rPr>
            </w:pPr>
            <w:r w:rsidRPr="00023BE0">
              <w:rPr>
                <w:b/>
                <w:bCs/>
              </w:rPr>
              <w:t>SepalLengthCm</w:t>
            </w:r>
          </w:p>
        </w:tc>
        <w:tc>
          <w:tcPr>
            <w:tcW w:w="0" w:type="auto"/>
            <w:vAlign w:val="center"/>
            <w:hideMark/>
          </w:tcPr>
          <w:p w14:paraId="5E9A229D" w14:textId="77777777" w:rsidR="00023BE0" w:rsidRPr="00023BE0" w:rsidRDefault="00023BE0" w:rsidP="00023BE0">
            <w:pPr>
              <w:rPr>
                <w:b/>
                <w:bCs/>
              </w:rPr>
            </w:pPr>
            <w:r w:rsidRPr="00023BE0">
              <w:rPr>
                <w:b/>
                <w:bCs/>
              </w:rPr>
              <w:t>Length of the sepal (cm)</w:t>
            </w:r>
          </w:p>
        </w:tc>
        <w:tc>
          <w:tcPr>
            <w:tcW w:w="0" w:type="auto"/>
            <w:vAlign w:val="center"/>
            <w:hideMark/>
          </w:tcPr>
          <w:p w14:paraId="5A2ECE94" w14:textId="77777777" w:rsidR="00023BE0" w:rsidRPr="00023BE0" w:rsidRDefault="00023BE0" w:rsidP="00023BE0">
            <w:pPr>
              <w:rPr>
                <w:b/>
                <w:bCs/>
              </w:rPr>
            </w:pPr>
            <w:r w:rsidRPr="00023BE0">
              <w:rPr>
                <w:b/>
                <w:bCs/>
              </w:rPr>
              <w:t>Numeric</w:t>
            </w:r>
          </w:p>
        </w:tc>
      </w:tr>
      <w:tr w:rsidR="00023BE0" w:rsidRPr="00023BE0" w14:paraId="712A32C5" w14:textId="77777777">
        <w:trPr>
          <w:tblCellSpacing w:w="15" w:type="dxa"/>
        </w:trPr>
        <w:tc>
          <w:tcPr>
            <w:tcW w:w="0" w:type="auto"/>
            <w:vAlign w:val="center"/>
            <w:hideMark/>
          </w:tcPr>
          <w:p w14:paraId="3BF36FFE" w14:textId="77777777" w:rsidR="00023BE0" w:rsidRPr="00023BE0" w:rsidRDefault="00023BE0" w:rsidP="00023BE0">
            <w:pPr>
              <w:rPr>
                <w:b/>
                <w:bCs/>
              </w:rPr>
            </w:pPr>
            <w:r w:rsidRPr="00023BE0">
              <w:rPr>
                <w:b/>
                <w:bCs/>
              </w:rPr>
              <w:t>SepalWidthCm</w:t>
            </w:r>
          </w:p>
        </w:tc>
        <w:tc>
          <w:tcPr>
            <w:tcW w:w="0" w:type="auto"/>
            <w:vAlign w:val="center"/>
            <w:hideMark/>
          </w:tcPr>
          <w:p w14:paraId="051C474E" w14:textId="77777777" w:rsidR="00023BE0" w:rsidRPr="00023BE0" w:rsidRDefault="00023BE0" w:rsidP="00023BE0">
            <w:pPr>
              <w:rPr>
                <w:b/>
                <w:bCs/>
              </w:rPr>
            </w:pPr>
            <w:r w:rsidRPr="00023BE0">
              <w:rPr>
                <w:b/>
                <w:bCs/>
              </w:rPr>
              <w:t>Width of the sepal (cm)</w:t>
            </w:r>
          </w:p>
        </w:tc>
        <w:tc>
          <w:tcPr>
            <w:tcW w:w="0" w:type="auto"/>
            <w:vAlign w:val="center"/>
            <w:hideMark/>
          </w:tcPr>
          <w:p w14:paraId="28E8419F" w14:textId="77777777" w:rsidR="00023BE0" w:rsidRPr="00023BE0" w:rsidRDefault="00023BE0" w:rsidP="00023BE0">
            <w:pPr>
              <w:rPr>
                <w:b/>
                <w:bCs/>
              </w:rPr>
            </w:pPr>
            <w:r w:rsidRPr="00023BE0">
              <w:rPr>
                <w:b/>
                <w:bCs/>
              </w:rPr>
              <w:t>Numeric</w:t>
            </w:r>
          </w:p>
        </w:tc>
      </w:tr>
      <w:tr w:rsidR="00023BE0" w:rsidRPr="00023BE0" w14:paraId="5C5684F4" w14:textId="77777777">
        <w:trPr>
          <w:tblCellSpacing w:w="15" w:type="dxa"/>
        </w:trPr>
        <w:tc>
          <w:tcPr>
            <w:tcW w:w="0" w:type="auto"/>
            <w:vAlign w:val="center"/>
            <w:hideMark/>
          </w:tcPr>
          <w:p w14:paraId="7AEAB0BD" w14:textId="77777777" w:rsidR="00023BE0" w:rsidRPr="00023BE0" w:rsidRDefault="00023BE0" w:rsidP="00023BE0">
            <w:pPr>
              <w:rPr>
                <w:b/>
                <w:bCs/>
              </w:rPr>
            </w:pPr>
            <w:r w:rsidRPr="00023BE0">
              <w:rPr>
                <w:b/>
                <w:bCs/>
              </w:rPr>
              <w:t>PetalLengthCm</w:t>
            </w:r>
          </w:p>
        </w:tc>
        <w:tc>
          <w:tcPr>
            <w:tcW w:w="0" w:type="auto"/>
            <w:vAlign w:val="center"/>
            <w:hideMark/>
          </w:tcPr>
          <w:p w14:paraId="188B488F" w14:textId="77777777" w:rsidR="00023BE0" w:rsidRPr="00023BE0" w:rsidRDefault="00023BE0" w:rsidP="00023BE0">
            <w:pPr>
              <w:rPr>
                <w:b/>
                <w:bCs/>
              </w:rPr>
            </w:pPr>
            <w:r w:rsidRPr="00023BE0">
              <w:rPr>
                <w:b/>
                <w:bCs/>
              </w:rPr>
              <w:t>Length of the petal (cm)</w:t>
            </w:r>
          </w:p>
        </w:tc>
        <w:tc>
          <w:tcPr>
            <w:tcW w:w="0" w:type="auto"/>
            <w:vAlign w:val="center"/>
            <w:hideMark/>
          </w:tcPr>
          <w:p w14:paraId="326B6034" w14:textId="77777777" w:rsidR="00023BE0" w:rsidRPr="00023BE0" w:rsidRDefault="00023BE0" w:rsidP="00023BE0">
            <w:pPr>
              <w:rPr>
                <w:b/>
                <w:bCs/>
              </w:rPr>
            </w:pPr>
            <w:r w:rsidRPr="00023BE0">
              <w:rPr>
                <w:b/>
                <w:bCs/>
              </w:rPr>
              <w:t>Numeric</w:t>
            </w:r>
          </w:p>
        </w:tc>
      </w:tr>
      <w:tr w:rsidR="00023BE0" w:rsidRPr="00023BE0" w14:paraId="63206E79" w14:textId="77777777">
        <w:trPr>
          <w:tblCellSpacing w:w="15" w:type="dxa"/>
        </w:trPr>
        <w:tc>
          <w:tcPr>
            <w:tcW w:w="0" w:type="auto"/>
            <w:vAlign w:val="center"/>
            <w:hideMark/>
          </w:tcPr>
          <w:p w14:paraId="7E376B37" w14:textId="77777777" w:rsidR="00023BE0" w:rsidRPr="00023BE0" w:rsidRDefault="00023BE0" w:rsidP="00023BE0">
            <w:pPr>
              <w:rPr>
                <w:b/>
                <w:bCs/>
              </w:rPr>
            </w:pPr>
            <w:r w:rsidRPr="00023BE0">
              <w:rPr>
                <w:b/>
                <w:bCs/>
              </w:rPr>
              <w:t>PetalWidthCm</w:t>
            </w:r>
          </w:p>
        </w:tc>
        <w:tc>
          <w:tcPr>
            <w:tcW w:w="0" w:type="auto"/>
            <w:vAlign w:val="center"/>
            <w:hideMark/>
          </w:tcPr>
          <w:p w14:paraId="2F19105F" w14:textId="77777777" w:rsidR="00023BE0" w:rsidRPr="00023BE0" w:rsidRDefault="00023BE0" w:rsidP="00023BE0">
            <w:pPr>
              <w:rPr>
                <w:b/>
                <w:bCs/>
              </w:rPr>
            </w:pPr>
            <w:r w:rsidRPr="00023BE0">
              <w:rPr>
                <w:b/>
                <w:bCs/>
              </w:rPr>
              <w:t>Width of the petal (cm)</w:t>
            </w:r>
          </w:p>
        </w:tc>
        <w:tc>
          <w:tcPr>
            <w:tcW w:w="0" w:type="auto"/>
            <w:vAlign w:val="center"/>
            <w:hideMark/>
          </w:tcPr>
          <w:p w14:paraId="6F95DBDC" w14:textId="77777777" w:rsidR="00023BE0" w:rsidRPr="00023BE0" w:rsidRDefault="00023BE0" w:rsidP="00023BE0">
            <w:pPr>
              <w:rPr>
                <w:b/>
                <w:bCs/>
              </w:rPr>
            </w:pPr>
            <w:r w:rsidRPr="00023BE0">
              <w:rPr>
                <w:b/>
                <w:bCs/>
              </w:rPr>
              <w:t>Numeric</w:t>
            </w:r>
          </w:p>
        </w:tc>
      </w:tr>
    </w:tbl>
    <w:p w14:paraId="6E3AF2FE" w14:textId="77777777" w:rsidR="00023BE0" w:rsidRPr="00023BE0" w:rsidRDefault="00000000" w:rsidP="00023BE0">
      <w:pPr>
        <w:rPr>
          <w:b/>
          <w:bCs/>
        </w:rPr>
      </w:pPr>
      <w:r>
        <w:rPr>
          <w:b/>
          <w:bCs/>
        </w:rPr>
        <w:pict w14:anchorId="050E6114">
          <v:rect id="_x0000_i1028" style="width:0;height:1.5pt" o:hralign="center" o:hrstd="t" o:hr="t" fillcolor="#a0a0a0" stroked="f"/>
        </w:pict>
      </w:r>
    </w:p>
    <w:p w14:paraId="6688EEB6" w14:textId="77777777" w:rsidR="00023BE0" w:rsidRPr="00023BE0" w:rsidRDefault="00023BE0" w:rsidP="00023BE0">
      <w:pPr>
        <w:rPr>
          <w:b/>
          <w:bCs/>
        </w:rPr>
      </w:pPr>
      <w:r w:rsidRPr="00023BE0">
        <w:rPr>
          <w:b/>
          <w:bCs/>
        </w:rPr>
        <w:t>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391"/>
      </w:tblGrid>
      <w:tr w:rsidR="00023BE0" w:rsidRPr="00023BE0" w14:paraId="5BD713EE" w14:textId="77777777">
        <w:trPr>
          <w:tblHeader/>
          <w:tblCellSpacing w:w="15" w:type="dxa"/>
        </w:trPr>
        <w:tc>
          <w:tcPr>
            <w:tcW w:w="0" w:type="auto"/>
            <w:vAlign w:val="center"/>
            <w:hideMark/>
          </w:tcPr>
          <w:p w14:paraId="2E3AA073" w14:textId="77777777" w:rsidR="00023BE0" w:rsidRPr="00023BE0" w:rsidRDefault="00023BE0" w:rsidP="00023BE0">
            <w:pPr>
              <w:rPr>
                <w:b/>
                <w:bCs/>
              </w:rPr>
            </w:pPr>
            <w:r w:rsidRPr="00023BE0">
              <w:rPr>
                <w:b/>
                <w:bCs/>
              </w:rPr>
              <w:t>Species</w:t>
            </w:r>
          </w:p>
        </w:tc>
        <w:tc>
          <w:tcPr>
            <w:tcW w:w="0" w:type="auto"/>
            <w:vAlign w:val="center"/>
            <w:hideMark/>
          </w:tcPr>
          <w:p w14:paraId="1A2A1793" w14:textId="77777777" w:rsidR="00023BE0" w:rsidRPr="00023BE0" w:rsidRDefault="00023BE0" w:rsidP="00023BE0">
            <w:pPr>
              <w:rPr>
                <w:b/>
                <w:bCs/>
              </w:rPr>
            </w:pPr>
            <w:r w:rsidRPr="00023BE0">
              <w:rPr>
                <w:b/>
                <w:bCs/>
              </w:rPr>
              <w:t>Encoded Label</w:t>
            </w:r>
          </w:p>
        </w:tc>
      </w:tr>
      <w:tr w:rsidR="00023BE0" w:rsidRPr="00023BE0" w14:paraId="692B4BB8" w14:textId="77777777">
        <w:trPr>
          <w:tblCellSpacing w:w="15" w:type="dxa"/>
        </w:trPr>
        <w:tc>
          <w:tcPr>
            <w:tcW w:w="0" w:type="auto"/>
            <w:vAlign w:val="center"/>
            <w:hideMark/>
          </w:tcPr>
          <w:p w14:paraId="65246DC5" w14:textId="77777777" w:rsidR="00023BE0" w:rsidRPr="00023BE0" w:rsidRDefault="00023BE0" w:rsidP="00023BE0">
            <w:pPr>
              <w:rPr>
                <w:b/>
                <w:bCs/>
              </w:rPr>
            </w:pPr>
            <w:r w:rsidRPr="00023BE0">
              <w:rPr>
                <w:b/>
                <w:bCs/>
              </w:rPr>
              <w:t>Iris-setosa</w:t>
            </w:r>
          </w:p>
        </w:tc>
        <w:tc>
          <w:tcPr>
            <w:tcW w:w="0" w:type="auto"/>
            <w:vAlign w:val="center"/>
            <w:hideMark/>
          </w:tcPr>
          <w:p w14:paraId="41941661" w14:textId="77777777" w:rsidR="00023BE0" w:rsidRPr="00023BE0" w:rsidRDefault="00023BE0" w:rsidP="00023BE0">
            <w:pPr>
              <w:rPr>
                <w:b/>
                <w:bCs/>
              </w:rPr>
            </w:pPr>
            <w:r w:rsidRPr="00023BE0">
              <w:rPr>
                <w:b/>
                <w:bCs/>
              </w:rPr>
              <w:t>0</w:t>
            </w:r>
          </w:p>
        </w:tc>
      </w:tr>
      <w:tr w:rsidR="00023BE0" w:rsidRPr="00023BE0" w14:paraId="0F647735" w14:textId="77777777">
        <w:trPr>
          <w:tblCellSpacing w:w="15" w:type="dxa"/>
        </w:trPr>
        <w:tc>
          <w:tcPr>
            <w:tcW w:w="0" w:type="auto"/>
            <w:vAlign w:val="center"/>
            <w:hideMark/>
          </w:tcPr>
          <w:p w14:paraId="3D04D2CC" w14:textId="77777777" w:rsidR="00023BE0" w:rsidRPr="00023BE0" w:rsidRDefault="00023BE0" w:rsidP="00023BE0">
            <w:pPr>
              <w:rPr>
                <w:b/>
                <w:bCs/>
              </w:rPr>
            </w:pPr>
            <w:r w:rsidRPr="00023BE0">
              <w:rPr>
                <w:b/>
                <w:bCs/>
              </w:rPr>
              <w:lastRenderedPageBreak/>
              <w:t>Iris-versicolor</w:t>
            </w:r>
          </w:p>
        </w:tc>
        <w:tc>
          <w:tcPr>
            <w:tcW w:w="0" w:type="auto"/>
            <w:vAlign w:val="center"/>
            <w:hideMark/>
          </w:tcPr>
          <w:p w14:paraId="7D17A6BC" w14:textId="77777777" w:rsidR="00023BE0" w:rsidRPr="00023BE0" w:rsidRDefault="00023BE0" w:rsidP="00023BE0">
            <w:pPr>
              <w:rPr>
                <w:b/>
                <w:bCs/>
              </w:rPr>
            </w:pPr>
            <w:r w:rsidRPr="00023BE0">
              <w:rPr>
                <w:b/>
                <w:bCs/>
              </w:rPr>
              <w:t>1</w:t>
            </w:r>
          </w:p>
        </w:tc>
      </w:tr>
      <w:tr w:rsidR="00023BE0" w:rsidRPr="00023BE0" w14:paraId="77804111" w14:textId="77777777">
        <w:trPr>
          <w:tblCellSpacing w:w="15" w:type="dxa"/>
        </w:trPr>
        <w:tc>
          <w:tcPr>
            <w:tcW w:w="0" w:type="auto"/>
            <w:vAlign w:val="center"/>
            <w:hideMark/>
          </w:tcPr>
          <w:p w14:paraId="1C3DD7F1" w14:textId="77777777" w:rsidR="00023BE0" w:rsidRPr="00023BE0" w:rsidRDefault="00023BE0" w:rsidP="00023BE0">
            <w:pPr>
              <w:rPr>
                <w:b/>
                <w:bCs/>
              </w:rPr>
            </w:pPr>
            <w:r w:rsidRPr="00023BE0">
              <w:rPr>
                <w:b/>
                <w:bCs/>
              </w:rPr>
              <w:t>Iris-virginica</w:t>
            </w:r>
          </w:p>
        </w:tc>
        <w:tc>
          <w:tcPr>
            <w:tcW w:w="0" w:type="auto"/>
            <w:vAlign w:val="center"/>
            <w:hideMark/>
          </w:tcPr>
          <w:p w14:paraId="0B91E80F" w14:textId="77777777" w:rsidR="00023BE0" w:rsidRPr="00023BE0" w:rsidRDefault="00023BE0" w:rsidP="00023BE0">
            <w:pPr>
              <w:rPr>
                <w:b/>
                <w:bCs/>
              </w:rPr>
            </w:pPr>
            <w:r w:rsidRPr="00023BE0">
              <w:rPr>
                <w:b/>
                <w:bCs/>
              </w:rPr>
              <w:t>2</w:t>
            </w:r>
          </w:p>
        </w:tc>
      </w:tr>
    </w:tbl>
    <w:p w14:paraId="0E4D1D2B" w14:textId="77777777" w:rsidR="00023BE0" w:rsidRPr="00023BE0" w:rsidRDefault="00000000" w:rsidP="00023BE0">
      <w:pPr>
        <w:rPr>
          <w:b/>
          <w:bCs/>
        </w:rPr>
      </w:pPr>
      <w:r>
        <w:rPr>
          <w:b/>
          <w:bCs/>
        </w:rPr>
        <w:pict w14:anchorId="13AEEC99">
          <v:rect id="_x0000_i1029" style="width:0;height:1.5pt" o:hralign="center" o:hrstd="t" o:hr="t" fillcolor="#a0a0a0" stroked="f"/>
        </w:pict>
      </w:r>
    </w:p>
    <w:p w14:paraId="3F64B4FE" w14:textId="77777777" w:rsidR="00023BE0" w:rsidRPr="00023BE0" w:rsidRDefault="00023BE0" w:rsidP="00023BE0">
      <w:pPr>
        <w:rPr>
          <w:b/>
          <w:bCs/>
        </w:rPr>
      </w:pPr>
      <w:r w:rsidRPr="00023BE0">
        <w:rPr>
          <w:b/>
          <w:bCs/>
        </w:rPr>
        <w:t>Key Characteristics</w:t>
      </w:r>
    </w:p>
    <w:p w14:paraId="15803ADC" w14:textId="77777777" w:rsidR="00023BE0" w:rsidRPr="00023BE0" w:rsidRDefault="00023BE0" w:rsidP="00023BE0">
      <w:pPr>
        <w:numPr>
          <w:ilvl w:val="0"/>
          <w:numId w:val="22"/>
        </w:numPr>
        <w:rPr>
          <w:b/>
          <w:bCs/>
        </w:rPr>
      </w:pPr>
      <w:r w:rsidRPr="00023BE0">
        <w:rPr>
          <w:b/>
          <w:bCs/>
        </w:rPr>
        <w:t>Balanced dataset (50 samples per species)</w:t>
      </w:r>
    </w:p>
    <w:p w14:paraId="735EC171" w14:textId="77777777" w:rsidR="00023BE0" w:rsidRPr="00023BE0" w:rsidRDefault="00023BE0" w:rsidP="00023BE0">
      <w:pPr>
        <w:numPr>
          <w:ilvl w:val="0"/>
          <w:numId w:val="22"/>
        </w:numPr>
        <w:rPr>
          <w:b/>
          <w:bCs/>
        </w:rPr>
      </w:pPr>
      <w:r w:rsidRPr="00023BE0">
        <w:rPr>
          <w:b/>
          <w:bCs/>
        </w:rPr>
        <w:t>No missing values</w:t>
      </w:r>
    </w:p>
    <w:p w14:paraId="152FFCBF" w14:textId="77777777" w:rsidR="00023BE0" w:rsidRPr="00023BE0" w:rsidRDefault="00023BE0" w:rsidP="00023BE0">
      <w:pPr>
        <w:numPr>
          <w:ilvl w:val="0"/>
          <w:numId w:val="22"/>
        </w:numPr>
        <w:rPr>
          <w:b/>
          <w:bCs/>
        </w:rPr>
      </w:pPr>
      <w:r w:rsidRPr="00023BE0">
        <w:rPr>
          <w:b/>
          <w:bCs/>
        </w:rPr>
        <w:t>Classes exhibit both linear and non-linear separability</w:t>
      </w:r>
    </w:p>
    <w:p w14:paraId="6CFFE60E" w14:textId="77777777" w:rsidR="00023BE0" w:rsidRPr="00023BE0" w:rsidRDefault="00023BE0" w:rsidP="00023BE0">
      <w:pPr>
        <w:numPr>
          <w:ilvl w:val="0"/>
          <w:numId w:val="22"/>
        </w:numPr>
        <w:rPr>
          <w:b/>
          <w:bCs/>
        </w:rPr>
      </w:pPr>
      <w:r w:rsidRPr="00023BE0">
        <w:rPr>
          <w:b/>
          <w:bCs/>
        </w:rPr>
        <w:t>Small dataset size enables fast training and evaluation</w:t>
      </w:r>
    </w:p>
    <w:p w14:paraId="3029898B" w14:textId="77777777" w:rsidR="00023BE0" w:rsidRPr="00023BE0" w:rsidRDefault="00000000" w:rsidP="00023BE0">
      <w:pPr>
        <w:rPr>
          <w:b/>
          <w:bCs/>
        </w:rPr>
      </w:pPr>
      <w:r>
        <w:rPr>
          <w:b/>
          <w:bCs/>
        </w:rPr>
        <w:pict w14:anchorId="38B76321">
          <v:rect id="_x0000_i1030" style="width:0;height:1.5pt" o:hralign="center" o:hrstd="t" o:hr="t" fillcolor="#a0a0a0" stroked="f"/>
        </w:pict>
      </w:r>
    </w:p>
    <w:p w14:paraId="448E670C" w14:textId="77777777" w:rsidR="00023BE0" w:rsidRPr="00023BE0" w:rsidRDefault="00023BE0" w:rsidP="00023BE0">
      <w:pPr>
        <w:rPr>
          <w:b/>
          <w:bCs/>
        </w:rPr>
      </w:pPr>
      <w:r w:rsidRPr="00023BE0">
        <w:rPr>
          <w:b/>
          <w:bCs/>
        </w:rPr>
        <w:t>Mathematical Formulation of Support Vector Machine (SVM)</w:t>
      </w:r>
    </w:p>
    <w:p w14:paraId="26141120" w14:textId="77777777" w:rsidR="00023BE0" w:rsidRPr="00023BE0" w:rsidRDefault="00023BE0" w:rsidP="00023BE0">
      <w:pPr>
        <w:rPr>
          <w:b/>
          <w:bCs/>
        </w:rPr>
      </w:pPr>
      <w:r w:rsidRPr="00023BE0">
        <w:rPr>
          <w:b/>
          <w:bCs/>
        </w:rPr>
        <w:t>Support Vector Machine (SVM) is a supervised learning method that identifies the optimal hyperplane separating classes with the maximum possible margin.</w:t>
      </w:r>
    </w:p>
    <w:p w14:paraId="6AE1C354" w14:textId="77777777" w:rsidR="00023BE0" w:rsidRPr="00023BE0" w:rsidRDefault="00000000" w:rsidP="00023BE0">
      <w:pPr>
        <w:rPr>
          <w:b/>
          <w:bCs/>
        </w:rPr>
      </w:pPr>
      <w:r>
        <w:rPr>
          <w:b/>
          <w:bCs/>
        </w:rPr>
        <w:pict w14:anchorId="6E62AFA5">
          <v:rect id="_x0000_i1031" style="width:0;height:1.5pt" o:hralign="center" o:hrstd="t" o:hr="t" fillcolor="#a0a0a0" stroked="f"/>
        </w:pict>
      </w:r>
    </w:p>
    <w:p w14:paraId="720F4B06" w14:textId="77777777" w:rsidR="00023BE0" w:rsidRPr="00023BE0" w:rsidRDefault="00023BE0" w:rsidP="00023BE0">
      <w:pPr>
        <w:rPr>
          <w:b/>
          <w:bCs/>
        </w:rPr>
      </w:pPr>
      <w:r w:rsidRPr="00023BE0">
        <w:rPr>
          <w:rFonts w:ascii="Segoe UI Emoji" w:hAnsi="Segoe UI Emoji" w:cs="Segoe UI Emoji"/>
          <w:b/>
          <w:bCs/>
        </w:rPr>
        <w:t>🔹</w:t>
      </w:r>
      <w:r w:rsidRPr="00023BE0">
        <w:rPr>
          <w:b/>
          <w:bCs/>
        </w:rPr>
        <w:t xml:space="preserve"> Linear SVM</w:t>
      </w:r>
    </w:p>
    <w:p w14:paraId="4FBE1965" w14:textId="77777777" w:rsidR="00023BE0" w:rsidRPr="00023BE0" w:rsidRDefault="00023BE0" w:rsidP="00023BE0">
      <w:pPr>
        <w:rPr>
          <w:b/>
          <w:bCs/>
        </w:rPr>
      </w:pPr>
      <w:r w:rsidRPr="00023BE0">
        <w:rPr>
          <w:b/>
          <w:bCs/>
        </w:rPr>
        <w:t>Given training samples:</w:t>
      </w:r>
    </w:p>
    <w:p w14:paraId="4AE1070A" w14:textId="77777777" w:rsidR="00023BE0" w:rsidRPr="00023BE0" w:rsidRDefault="00023BE0" w:rsidP="00023BE0">
      <w:pPr>
        <w:rPr>
          <w:b/>
          <w:bCs/>
        </w:rPr>
      </w:pPr>
      <w:r w:rsidRPr="00023BE0">
        <w:rPr>
          <w:b/>
          <w:bCs/>
        </w:rPr>
        <w:t>(x₁, y₁), (x₂, y₂), …, (xₙ, yₙ)</w:t>
      </w:r>
    </w:p>
    <w:p w14:paraId="35D7F22F" w14:textId="77777777" w:rsidR="00023BE0" w:rsidRPr="00023BE0" w:rsidRDefault="00023BE0" w:rsidP="00023BE0">
      <w:pPr>
        <w:rPr>
          <w:b/>
          <w:bCs/>
        </w:rPr>
      </w:pPr>
      <w:r w:rsidRPr="00023BE0">
        <w:rPr>
          <w:b/>
          <w:bCs/>
        </w:rPr>
        <w:t>Where:</w:t>
      </w:r>
    </w:p>
    <w:p w14:paraId="3872CFF7" w14:textId="77777777" w:rsidR="00023BE0" w:rsidRPr="00023BE0" w:rsidRDefault="00023BE0" w:rsidP="00023BE0">
      <w:pPr>
        <w:numPr>
          <w:ilvl w:val="0"/>
          <w:numId w:val="23"/>
        </w:numPr>
        <w:rPr>
          <w:b/>
          <w:bCs/>
        </w:rPr>
      </w:pPr>
      <w:r w:rsidRPr="00023BE0">
        <w:rPr>
          <w:b/>
          <w:bCs/>
        </w:rPr>
        <w:t xml:space="preserve">xᵢ </w:t>
      </w:r>
      <w:r w:rsidRPr="00023BE0">
        <w:rPr>
          <w:rFonts w:ascii="Cambria Math" w:hAnsi="Cambria Math" w:cs="Cambria Math"/>
          <w:b/>
          <w:bCs/>
        </w:rPr>
        <w:t>∈</w:t>
      </w:r>
      <w:r w:rsidRPr="00023BE0">
        <w:rPr>
          <w:b/>
          <w:bCs/>
        </w:rPr>
        <w:t xml:space="preserve"> </w:t>
      </w:r>
      <w:r w:rsidRPr="00023BE0">
        <w:rPr>
          <w:rFonts w:ascii="Cambria Math" w:hAnsi="Cambria Math" w:cs="Cambria Math"/>
          <w:b/>
          <w:bCs/>
        </w:rPr>
        <w:t>ℝ</w:t>
      </w:r>
      <w:r w:rsidRPr="00023BE0">
        <w:rPr>
          <w:b/>
          <w:bCs/>
        </w:rPr>
        <w:t>ᵈ</w:t>
      </w:r>
    </w:p>
    <w:p w14:paraId="27A0F6DF" w14:textId="77777777" w:rsidR="00023BE0" w:rsidRPr="00023BE0" w:rsidRDefault="00023BE0" w:rsidP="00023BE0">
      <w:pPr>
        <w:numPr>
          <w:ilvl w:val="0"/>
          <w:numId w:val="23"/>
        </w:numPr>
        <w:rPr>
          <w:b/>
          <w:bCs/>
        </w:rPr>
      </w:pPr>
      <w:r w:rsidRPr="00023BE0">
        <w:rPr>
          <w:b/>
          <w:bCs/>
        </w:rPr>
        <w:t xml:space="preserve">yᵢ </w:t>
      </w:r>
      <w:r w:rsidRPr="00023BE0">
        <w:rPr>
          <w:rFonts w:ascii="Cambria Math" w:hAnsi="Cambria Math" w:cs="Cambria Math"/>
          <w:b/>
          <w:bCs/>
        </w:rPr>
        <w:t>∈</w:t>
      </w:r>
      <w:r w:rsidRPr="00023BE0">
        <w:rPr>
          <w:b/>
          <w:bCs/>
        </w:rPr>
        <w:t xml:space="preserve"> {</w:t>
      </w:r>
      <w:r w:rsidRPr="00023BE0">
        <w:rPr>
          <w:rFonts w:ascii="Calibri" w:hAnsi="Calibri" w:cs="Calibri"/>
          <w:b/>
          <w:bCs/>
        </w:rPr>
        <w:t>−</w:t>
      </w:r>
      <w:r w:rsidRPr="00023BE0">
        <w:rPr>
          <w:b/>
          <w:bCs/>
        </w:rPr>
        <w:t>1, +1}</w:t>
      </w:r>
    </w:p>
    <w:p w14:paraId="652B8F11" w14:textId="77777777" w:rsidR="00023BE0" w:rsidRPr="00023BE0" w:rsidRDefault="00023BE0" w:rsidP="00023BE0">
      <w:pPr>
        <w:rPr>
          <w:b/>
          <w:bCs/>
        </w:rPr>
      </w:pPr>
      <w:r w:rsidRPr="00023BE0">
        <w:rPr>
          <w:b/>
          <w:bCs/>
        </w:rPr>
        <w:t>The equation of the separating hyperplane:</w:t>
      </w:r>
    </w:p>
    <w:p w14:paraId="531C7902" w14:textId="77777777" w:rsidR="00023BE0" w:rsidRPr="00023BE0" w:rsidRDefault="00023BE0" w:rsidP="00023BE0">
      <w:pPr>
        <w:rPr>
          <w:b/>
          <w:bCs/>
        </w:rPr>
      </w:pPr>
      <w:r w:rsidRPr="00023BE0">
        <w:rPr>
          <w:b/>
          <w:bCs/>
        </w:rPr>
        <w:t>w · x + b = 0</w:t>
      </w:r>
    </w:p>
    <w:p w14:paraId="065B28E8" w14:textId="77777777" w:rsidR="00023BE0" w:rsidRPr="00023BE0" w:rsidRDefault="00023BE0" w:rsidP="00023BE0">
      <w:pPr>
        <w:rPr>
          <w:b/>
          <w:bCs/>
        </w:rPr>
      </w:pPr>
      <w:r w:rsidRPr="00023BE0">
        <w:rPr>
          <w:b/>
          <w:bCs/>
        </w:rPr>
        <w:t>Where:</w:t>
      </w:r>
    </w:p>
    <w:p w14:paraId="723D0453" w14:textId="77777777" w:rsidR="00023BE0" w:rsidRPr="00023BE0" w:rsidRDefault="00023BE0" w:rsidP="00023BE0">
      <w:pPr>
        <w:numPr>
          <w:ilvl w:val="0"/>
          <w:numId w:val="24"/>
        </w:numPr>
        <w:rPr>
          <w:b/>
          <w:bCs/>
        </w:rPr>
      </w:pPr>
      <w:r w:rsidRPr="00023BE0">
        <w:rPr>
          <w:b/>
          <w:bCs/>
        </w:rPr>
        <w:t>w = weight vector</w:t>
      </w:r>
    </w:p>
    <w:p w14:paraId="29DBDF43" w14:textId="77777777" w:rsidR="00023BE0" w:rsidRPr="00023BE0" w:rsidRDefault="00023BE0" w:rsidP="00023BE0">
      <w:pPr>
        <w:numPr>
          <w:ilvl w:val="0"/>
          <w:numId w:val="24"/>
        </w:numPr>
        <w:rPr>
          <w:b/>
          <w:bCs/>
        </w:rPr>
      </w:pPr>
      <w:r w:rsidRPr="00023BE0">
        <w:rPr>
          <w:b/>
          <w:bCs/>
        </w:rPr>
        <w:t>b = bias term</w:t>
      </w:r>
    </w:p>
    <w:p w14:paraId="7310D199" w14:textId="77777777" w:rsidR="00023BE0" w:rsidRPr="00023BE0" w:rsidRDefault="00000000" w:rsidP="00023BE0">
      <w:pPr>
        <w:rPr>
          <w:b/>
          <w:bCs/>
        </w:rPr>
      </w:pPr>
      <w:r>
        <w:rPr>
          <w:b/>
          <w:bCs/>
        </w:rPr>
        <w:pict w14:anchorId="5AF931CB">
          <v:rect id="_x0000_i1032" style="width:0;height:1.5pt" o:hralign="center" o:hrstd="t" o:hr="t" fillcolor="#a0a0a0" stroked="f"/>
        </w:pict>
      </w:r>
    </w:p>
    <w:p w14:paraId="6745C6A0" w14:textId="77777777" w:rsidR="00023BE0" w:rsidRPr="00023BE0" w:rsidRDefault="00023BE0" w:rsidP="00023BE0">
      <w:pPr>
        <w:rPr>
          <w:b/>
          <w:bCs/>
        </w:rPr>
      </w:pPr>
      <w:r w:rsidRPr="00023BE0">
        <w:rPr>
          <w:rFonts w:ascii="Segoe UI Emoji" w:hAnsi="Segoe UI Emoji" w:cs="Segoe UI Emoji"/>
          <w:b/>
          <w:bCs/>
        </w:rPr>
        <w:t>🔹</w:t>
      </w:r>
      <w:r w:rsidRPr="00023BE0">
        <w:rPr>
          <w:b/>
          <w:bCs/>
        </w:rPr>
        <w:t xml:space="preserve"> Optimization Objective</w:t>
      </w:r>
    </w:p>
    <w:p w14:paraId="7AE1E5A0" w14:textId="77777777" w:rsidR="00023BE0" w:rsidRPr="00023BE0" w:rsidRDefault="00023BE0" w:rsidP="00023BE0">
      <w:pPr>
        <w:rPr>
          <w:b/>
          <w:bCs/>
        </w:rPr>
      </w:pPr>
      <w:r w:rsidRPr="00023BE0">
        <w:rPr>
          <w:b/>
          <w:bCs/>
        </w:rPr>
        <w:t>To maximize the margin, SVM solves:</w:t>
      </w:r>
    </w:p>
    <w:p w14:paraId="473334D8" w14:textId="77777777" w:rsidR="00023BE0" w:rsidRPr="00023BE0" w:rsidRDefault="00023BE0" w:rsidP="00023BE0">
      <w:pPr>
        <w:rPr>
          <w:b/>
          <w:bCs/>
        </w:rPr>
      </w:pPr>
      <w:r w:rsidRPr="00023BE0">
        <w:rPr>
          <w:b/>
          <w:bCs/>
        </w:rPr>
        <w:t>Minimize:</w:t>
      </w:r>
      <w:r w:rsidRPr="00023BE0">
        <w:rPr>
          <w:b/>
          <w:bCs/>
        </w:rPr>
        <w:br/>
        <w:t>½ ||w||²</w:t>
      </w:r>
    </w:p>
    <w:p w14:paraId="127F16EB" w14:textId="77777777" w:rsidR="00023BE0" w:rsidRPr="00023BE0" w:rsidRDefault="00023BE0" w:rsidP="00023BE0">
      <w:pPr>
        <w:rPr>
          <w:b/>
          <w:bCs/>
        </w:rPr>
      </w:pPr>
      <w:r w:rsidRPr="00023BE0">
        <w:rPr>
          <w:b/>
          <w:bCs/>
        </w:rPr>
        <w:lastRenderedPageBreak/>
        <w:t>Subject to:</w:t>
      </w:r>
      <w:r w:rsidRPr="00023BE0">
        <w:rPr>
          <w:b/>
          <w:bCs/>
        </w:rPr>
        <w:br/>
        <w:t>yᵢ (w · xᵢ + b) ≥ 1</w:t>
      </w:r>
    </w:p>
    <w:p w14:paraId="309EDDAF" w14:textId="77777777" w:rsidR="00023BE0" w:rsidRPr="00023BE0" w:rsidRDefault="00000000" w:rsidP="00023BE0">
      <w:pPr>
        <w:rPr>
          <w:b/>
          <w:bCs/>
        </w:rPr>
      </w:pPr>
      <w:r>
        <w:rPr>
          <w:b/>
          <w:bCs/>
        </w:rPr>
        <w:pict w14:anchorId="24F82578">
          <v:rect id="_x0000_i1033" style="width:0;height:1.5pt" o:hralign="center" o:hrstd="t" o:hr="t" fillcolor="#a0a0a0" stroked="f"/>
        </w:pict>
      </w:r>
    </w:p>
    <w:p w14:paraId="59AB51C6" w14:textId="77777777" w:rsidR="00023BE0" w:rsidRPr="00023BE0" w:rsidRDefault="00023BE0" w:rsidP="00023BE0">
      <w:pPr>
        <w:rPr>
          <w:b/>
          <w:bCs/>
        </w:rPr>
      </w:pPr>
      <w:r w:rsidRPr="00023BE0">
        <w:rPr>
          <w:rFonts w:ascii="Segoe UI Emoji" w:hAnsi="Segoe UI Emoji" w:cs="Segoe UI Emoji"/>
          <w:b/>
          <w:bCs/>
        </w:rPr>
        <w:t>🔹</w:t>
      </w:r>
      <w:r w:rsidRPr="00023BE0">
        <w:rPr>
          <w:b/>
          <w:bCs/>
        </w:rPr>
        <w:t xml:space="preserve"> Soft Margin (Handling Non-Separable Data)</w:t>
      </w:r>
    </w:p>
    <w:p w14:paraId="1C6CF28C" w14:textId="77777777" w:rsidR="00023BE0" w:rsidRPr="00023BE0" w:rsidRDefault="00023BE0" w:rsidP="00023BE0">
      <w:pPr>
        <w:rPr>
          <w:b/>
          <w:bCs/>
        </w:rPr>
      </w:pPr>
      <w:r w:rsidRPr="00023BE0">
        <w:rPr>
          <w:b/>
          <w:bCs/>
        </w:rPr>
        <w:t>For datasets that are not perfectly separable:</w:t>
      </w:r>
    </w:p>
    <w:p w14:paraId="1AA1A1A1" w14:textId="77777777" w:rsidR="00023BE0" w:rsidRPr="00023BE0" w:rsidRDefault="00023BE0" w:rsidP="00023BE0">
      <w:pPr>
        <w:rPr>
          <w:b/>
          <w:bCs/>
        </w:rPr>
      </w:pPr>
      <w:r w:rsidRPr="00023BE0">
        <w:rPr>
          <w:b/>
          <w:bCs/>
        </w:rPr>
        <w:t>Minimize:</w:t>
      </w:r>
      <w:r w:rsidRPr="00023BE0">
        <w:rPr>
          <w:b/>
          <w:bCs/>
        </w:rPr>
        <w:br/>
        <w:t>½ ||w||² + C Σ ξᵢ</w:t>
      </w:r>
    </w:p>
    <w:p w14:paraId="45C25CE1" w14:textId="77777777" w:rsidR="00023BE0" w:rsidRPr="00023BE0" w:rsidRDefault="00023BE0" w:rsidP="00023BE0">
      <w:pPr>
        <w:rPr>
          <w:b/>
          <w:bCs/>
        </w:rPr>
      </w:pPr>
      <w:r w:rsidRPr="00023BE0">
        <w:rPr>
          <w:b/>
          <w:bCs/>
        </w:rPr>
        <w:t>Where:</w:t>
      </w:r>
    </w:p>
    <w:p w14:paraId="4C71F0D7" w14:textId="77777777" w:rsidR="00023BE0" w:rsidRPr="00023BE0" w:rsidRDefault="00023BE0" w:rsidP="00023BE0">
      <w:pPr>
        <w:numPr>
          <w:ilvl w:val="0"/>
          <w:numId w:val="25"/>
        </w:numPr>
        <w:rPr>
          <w:b/>
          <w:bCs/>
        </w:rPr>
      </w:pPr>
      <w:r w:rsidRPr="00023BE0">
        <w:rPr>
          <w:b/>
          <w:bCs/>
        </w:rPr>
        <w:t>C = regularization parameter</w:t>
      </w:r>
    </w:p>
    <w:p w14:paraId="4A313E6C" w14:textId="77777777" w:rsidR="00023BE0" w:rsidRPr="00023BE0" w:rsidRDefault="00023BE0" w:rsidP="00023BE0">
      <w:pPr>
        <w:numPr>
          <w:ilvl w:val="0"/>
          <w:numId w:val="25"/>
        </w:numPr>
        <w:rPr>
          <w:b/>
          <w:bCs/>
        </w:rPr>
      </w:pPr>
      <w:r w:rsidRPr="00023BE0">
        <w:rPr>
          <w:b/>
          <w:bCs/>
        </w:rPr>
        <w:t>ξᵢ = slack variable allowing limited misclassification</w:t>
      </w:r>
    </w:p>
    <w:p w14:paraId="5E3498AA" w14:textId="77777777" w:rsidR="00023BE0" w:rsidRPr="00023BE0" w:rsidRDefault="00000000" w:rsidP="00023BE0">
      <w:pPr>
        <w:rPr>
          <w:b/>
          <w:bCs/>
        </w:rPr>
      </w:pPr>
      <w:r>
        <w:rPr>
          <w:b/>
          <w:bCs/>
        </w:rPr>
        <w:pict w14:anchorId="5EC23593">
          <v:rect id="_x0000_i1034" style="width:0;height:1.5pt" o:hralign="center" o:hrstd="t" o:hr="t" fillcolor="#a0a0a0" stroked="f"/>
        </w:pict>
      </w:r>
    </w:p>
    <w:p w14:paraId="22D18D06" w14:textId="77777777" w:rsidR="00023BE0" w:rsidRPr="00023BE0" w:rsidRDefault="00023BE0" w:rsidP="00023BE0">
      <w:pPr>
        <w:rPr>
          <w:b/>
          <w:bCs/>
        </w:rPr>
      </w:pPr>
      <w:r w:rsidRPr="00023BE0">
        <w:rPr>
          <w:rFonts w:ascii="Segoe UI Emoji" w:hAnsi="Segoe UI Emoji" w:cs="Segoe UI Emoji"/>
          <w:b/>
          <w:bCs/>
        </w:rPr>
        <w:t>🔹</w:t>
      </w:r>
      <w:r w:rsidRPr="00023BE0">
        <w:rPr>
          <w:b/>
          <w:bCs/>
        </w:rPr>
        <w:t xml:space="preserve"> Kernel Trick (Non-Linear Classification)</w:t>
      </w:r>
    </w:p>
    <w:p w14:paraId="5C1BDBCC" w14:textId="77777777" w:rsidR="00023BE0" w:rsidRPr="00023BE0" w:rsidRDefault="00023BE0" w:rsidP="00023BE0">
      <w:pPr>
        <w:rPr>
          <w:b/>
          <w:bCs/>
        </w:rPr>
      </w:pPr>
      <w:r w:rsidRPr="00023BE0">
        <w:rPr>
          <w:b/>
          <w:bCs/>
        </w:rPr>
        <w:t>Instead of explicitly transforming the feature space, SVM applies a kernel function:</w:t>
      </w:r>
    </w:p>
    <w:p w14:paraId="33CBF8ED" w14:textId="77777777" w:rsidR="00023BE0" w:rsidRPr="00023BE0" w:rsidRDefault="00023BE0" w:rsidP="00023BE0">
      <w:pPr>
        <w:rPr>
          <w:b/>
          <w:bCs/>
        </w:rPr>
      </w:pPr>
      <w:r w:rsidRPr="00023BE0">
        <w:rPr>
          <w:b/>
          <w:bCs/>
        </w:rPr>
        <w:t>K(xᵢ, xⱼ) = φ(xᵢ) · φ(xⱼ)</w:t>
      </w:r>
    </w:p>
    <w:p w14:paraId="33197171" w14:textId="77777777" w:rsidR="00023BE0" w:rsidRPr="00023BE0" w:rsidRDefault="00023BE0" w:rsidP="00023BE0">
      <w:pPr>
        <w:rPr>
          <w:b/>
          <w:bCs/>
        </w:rPr>
      </w:pPr>
      <w:r w:rsidRPr="00023BE0">
        <w:rPr>
          <w:b/>
          <w:bCs/>
        </w:rPr>
        <w:t>Common kernel functions:</w:t>
      </w:r>
    </w:p>
    <w:p w14:paraId="7221D19E" w14:textId="77777777" w:rsidR="00023BE0" w:rsidRPr="00023BE0" w:rsidRDefault="00023BE0" w:rsidP="00023BE0">
      <w:pPr>
        <w:numPr>
          <w:ilvl w:val="0"/>
          <w:numId w:val="26"/>
        </w:numPr>
        <w:rPr>
          <w:b/>
          <w:bCs/>
        </w:rPr>
      </w:pPr>
      <w:r w:rsidRPr="00023BE0">
        <w:rPr>
          <w:b/>
          <w:bCs/>
        </w:rPr>
        <w:t>Linear</w:t>
      </w:r>
    </w:p>
    <w:p w14:paraId="167384E0" w14:textId="77777777" w:rsidR="00023BE0" w:rsidRPr="00023BE0" w:rsidRDefault="00023BE0" w:rsidP="00023BE0">
      <w:pPr>
        <w:numPr>
          <w:ilvl w:val="0"/>
          <w:numId w:val="26"/>
        </w:numPr>
        <w:rPr>
          <w:b/>
          <w:bCs/>
        </w:rPr>
      </w:pPr>
      <w:r w:rsidRPr="00023BE0">
        <w:rPr>
          <w:b/>
          <w:bCs/>
        </w:rPr>
        <w:t>Polynomial</w:t>
      </w:r>
    </w:p>
    <w:p w14:paraId="68BD3D32" w14:textId="77777777" w:rsidR="00023BE0" w:rsidRPr="00023BE0" w:rsidRDefault="00023BE0" w:rsidP="00023BE0">
      <w:pPr>
        <w:numPr>
          <w:ilvl w:val="0"/>
          <w:numId w:val="26"/>
        </w:numPr>
        <w:rPr>
          <w:b/>
          <w:bCs/>
        </w:rPr>
      </w:pPr>
      <w:r w:rsidRPr="00023BE0">
        <w:rPr>
          <w:b/>
          <w:bCs/>
        </w:rPr>
        <w:t>RBF (Radial Basis Function)</w:t>
      </w:r>
    </w:p>
    <w:p w14:paraId="3EE18D5E" w14:textId="77777777" w:rsidR="00023BE0" w:rsidRPr="00023BE0" w:rsidRDefault="00023BE0" w:rsidP="00023BE0">
      <w:pPr>
        <w:rPr>
          <w:b/>
          <w:bCs/>
        </w:rPr>
      </w:pPr>
      <w:r w:rsidRPr="00023BE0">
        <w:rPr>
          <w:b/>
          <w:bCs/>
        </w:rPr>
        <w:t>RBF Kernel Formula:</w:t>
      </w:r>
    </w:p>
    <w:p w14:paraId="6DF91FB2" w14:textId="77777777" w:rsidR="00023BE0" w:rsidRPr="00023BE0" w:rsidRDefault="00023BE0" w:rsidP="00023BE0">
      <w:pPr>
        <w:rPr>
          <w:b/>
          <w:bCs/>
        </w:rPr>
      </w:pPr>
      <w:r w:rsidRPr="00023BE0">
        <w:rPr>
          <w:b/>
          <w:bCs/>
        </w:rPr>
        <w:t>K(xᵢ, xⱼ) = exp(−γ ||xᵢ − xⱼ||²)</w:t>
      </w:r>
    </w:p>
    <w:p w14:paraId="0941D39F" w14:textId="77777777" w:rsidR="00023BE0" w:rsidRPr="00023BE0" w:rsidRDefault="00000000" w:rsidP="00023BE0">
      <w:pPr>
        <w:rPr>
          <w:b/>
          <w:bCs/>
        </w:rPr>
      </w:pPr>
      <w:r>
        <w:rPr>
          <w:b/>
          <w:bCs/>
        </w:rPr>
        <w:pict w14:anchorId="5B8E1F18">
          <v:rect id="_x0000_i1035" style="width:0;height:1.5pt" o:hralign="center" o:hrstd="t" o:hr="t" fillcolor="#a0a0a0" stroked="f"/>
        </w:pict>
      </w:r>
    </w:p>
    <w:p w14:paraId="3D603A3A" w14:textId="77777777" w:rsidR="00023BE0" w:rsidRPr="00023BE0" w:rsidRDefault="00023BE0" w:rsidP="00023BE0">
      <w:pPr>
        <w:rPr>
          <w:b/>
          <w:bCs/>
        </w:rPr>
      </w:pPr>
      <w:r w:rsidRPr="00023BE0">
        <w:rPr>
          <w:b/>
          <w:bCs/>
        </w:rPr>
        <w:t>Algorithm Limitations</w:t>
      </w:r>
    </w:p>
    <w:p w14:paraId="2FA69724" w14:textId="77777777" w:rsidR="00023BE0" w:rsidRPr="00023BE0" w:rsidRDefault="00023BE0" w:rsidP="00023BE0">
      <w:pPr>
        <w:rPr>
          <w:b/>
          <w:bCs/>
        </w:rPr>
      </w:pPr>
      <w:r w:rsidRPr="00023BE0">
        <w:rPr>
          <w:b/>
          <w:bCs/>
        </w:rPr>
        <w:t>Although powerful, SVM has certain drawbacks:</w:t>
      </w:r>
    </w:p>
    <w:p w14:paraId="25011247" w14:textId="77777777" w:rsidR="00023BE0" w:rsidRPr="00023BE0" w:rsidRDefault="00023BE0" w:rsidP="00023BE0">
      <w:pPr>
        <w:numPr>
          <w:ilvl w:val="0"/>
          <w:numId w:val="27"/>
        </w:numPr>
        <w:rPr>
          <w:b/>
          <w:bCs/>
        </w:rPr>
      </w:pPr>
      <w:r w:rsidRPr="00023BE0">
        <w:rPr>
          <w:b/>
          <w:bCs/>
        </w:rPr>
        <w:t>Computationally expensive for large datasets</w:t>
      </w:r>
    </w:p>
    <w:p w14:paraId="3526EB3C" w14:textId="77777777" w:rsidR="00023BE0" w:rsidRPr="00023BE0" w:rsidRDefault="00023BE0" w:rsidP="00023BE0">
      <w:pPr>
        <w:numPr>
          <w:ilvl w:val="0"/>
          <w:numId w:val="27"/>
        </w:numPr>
        <w:rPr>
          <w:b/>
          <w:bCs/>
        </w:rPr>
      </w:pPr>
      <w:r w:rsidRPr="00023BE0">
        <w:rPr>
          <w:b/>
          <w:bCs/>
        </w:rPr>
        <w:t>Sensitive to kernel and parameter selection</w:t>
      </w:r>
    </w:p>
    <w:p w14:paraId="311B348A" w14:textId="77777777" w:rsidR="00023BE0" w:rsidRPr="00023BE0" w:rsidRDefault="00023BE0" w:rsidP="00023BE0">
      <w:pPr>
        <w:numPr>
          <w:ilvl w:val="0"/>
          <w:numId w:val="27"/>
        </w:numPr>
        <w:rPr>
          <w:b/>
          <w:bCs/>
        </w:rPr>
      </w:pPr>
      <w:r w:rsidRPr="00023BE0">
        <w:rPr>
          <w:b/>
          <w:bCs/>
        </w:rPr>
        <w:t>Less interpretable than decision tree models</w:t>
      </w:r>
    </w:p>
    <w:p w14:paraId="7BBB6081" w14:textId="77777777" w:rsidR="00023BE0" w:rsidRPr="00023BE0" w:rsidRDefault="00023BE0" w:rsidP="00023BE0">
      <w:pPr>
        <w:numPr>
          <w:ilvl w:val="0"/>
          <w:numId w:val="27"/>
        </w:numPr>
        <w:rPr>
          <w:b/>
          <w:bCs/>
        </w:rPr>
      </w:pPr>
      <w:r w:rsidRPr="00023BE0">
        <w:rPr>
          <w:b/>
          <w:bCs/>
        </w:rPr>
        <w:t>Performance may degrade with noisy data</w:t>
      </w:r>
    </w:p>
    <w:p w14:paraId="5E7234EA" w14:textId="77777777" w:rsidR="00023BE0" w:rsidRPr="00023BE0" w:rsidRDefault="00023BE0" w:rsidP="00023BE0">
      <w:pPr>
        <w:numPr>
          <w:ilvl w:val="0"/>
          <w:numId w:val="27"/>
        </w:numPr>
        <w:rPr>
          <w:b/>
          <w:bCs/>
        </w:rPr>
      </w:pPr>
      <w:r w:rsidRPr="00023BE0">
        <w:rPr>
          <w:b/>
          <w:bCs/>
        </w:rPr>
        <w:t>Memory-intensive for large-scale problems</w:t>
      </w:r>
    </w:p>
    <w:p w14:paraId="5E64DF2E" w14:textId="77777777" w:rsidR="00023BE0" w:rsidRPr="00023BE0" w:rsidRDefault="00023BE0" w:rsidP="00023BE0">
      <w:pPr>
        <w:numPr>
          <w:ilvl w:val="0"/>
          <w:numId w:val="27"/>
        </w:numPr>
        <w:rPr>
          <w:b/>
          <w:bCs/>
        </w:rPr>
      </w:pPr>
      <w:r w:rsidRPr="00023BE0">
        <w:rPr>
          <w:b/>
          <w:bCs/>
        </w:rPr>
        <w:t>Does not inherently provide probability estimates unless enabled</w:t>
      </w:r>
    </w:p>
    <w:p w14:paraId="5ED2D04F" w14:textId="77777777" w:rsidR="00023BE0" w:rsidRPr="00023BE0" w:rsidRDefault="00000000" w:rsidP="00023BE0">
      <w:pPr>
        <w:rPr>
          <w:b/>
          <w:bCs/>
        </w:rPr>
      </w:pPr>
      <w:r>
        <w:rPr>
          <w:b/>
          <w:bCs/>
        </w:rPr>
        <w:pict w14:anchorId="764BBBA0">
          <v:rect id="_x0000_i1036" style="width:0;height:1.5pt" o:hralign="center" o:hrstd="t" o:hr="t" fillcolor="#a0a0a0" stroked="f"/>
        </w:pict>
      </w:r>
    </w:p>
    <w:p w14:paraId="588E566B" w14:textId="77777777" w:rsidR="00023BE0" w:rsidRPr="00023BE0" w:rsidRDefault="00023BE0" w:rsidP="00023BE0">
      <w:pPr>
        <w:rPr>
          <w:b/>
          <w:bCs/>
        </w:rPr>
      </w:pPr>
      <w:r w:rsidRPr="00023BE0">
        <w:rPr>
          <w:b/>
          <w:bCs/>
        </w:rPr>
        <w:t>Methodology / Workflow</w:t>
      </w:r>
    </w:p>
    <w:p w14:paraId="67961A0A" w14:textId="77777777" w:rsidR="00023BE0" w:rsidRPr="00023BE0" w:rsidRDefault="00023BE0" w:rsidP="00023BE0">
      <w:pPr>
        <w:rPr>
          <w:b/>
          <w:bCs/>
        </w:rPr>
      </w:pPr>
      <w:r w:rsidRPr="00023BE0">
        <w:rPr>
          <w:b/>
          <w:bCs/>
        </w:rPr>
        <w:t>Step 1: Data Collection</w:t>
      </w:r>
    </w:p>
    <w:p w14:paraId="0471E34E" w14:textId="77777777" w:rsidR="00023BE0" w:rsidRPr="00023BE0" w:rsidRDefault="00023BE0" w:rsidP="00023BE0">
      <w:pPr>
        <w:numPr>
          <w:ilvl w:val="0"/>
          <w:numId w:val="28"/>
        </w:numPr>
        <w:rPr>
          <w:b/>
          <w:bCs/>
        </w:rPr>
      </w:pPr>
      <w:r w:rsidRPr="00023BE0">
        <w:rPr>
          <w:b/>
          <w:bCs/>
        </w:rPr>
        <w:lastRenderedPageBreak/>
        <w:t>Obtained Iris dataset from Kaggle</w:t>
      </w:r>
    </w:p>
    <w:p w14:paraId="2029C981" w14:textId="77777777" w:rsidR="00023BE0" w:rsidRPr="00023BE0" w:rsidRDefault="00023BE0" w:rsidP="00023BE0">
      <w:pPr>
        <w:rPr>
          <w:b/>
          <w:bCs/>
        </w:rPr>
      </w:pPr>
      <w:r w:rsidRPr="00023BE0">
        <w:rPr>
          <w:b/>
          <w:bCs/>
        </w:rPr>
        <w:t>Step 2: Data Preprocessing</w:t>
      </w:r>
    </w:p>
    <w:p w14:paraId="7E242D1B" w14:textId="77777777" w:rsidR="00023BE0" w:rsidRPr="00023BE0" w:rsidRDefault="00023BE0" w:rsidP="00023BE0">
      <w:pPr>
        <w:numPr>
          <w:ilvl w:val="0"/>
          <w:numId w:val="29"/>
        </w:numPr>
        <w:rPr>
          <w:b/>
          <w:bCs/>
        </w:rPr>
      </w:pPr>
      <w:r w:rsidRPr="00023BE0">
        <w:rPr>
          <w:b/>
          <w:bCs/>
        </w:rPr>
        <w:t>Removed unnecessary ID column</w:t>
      </w:r>
    </w:p>
    <w:p w14:paraId="4CE35D71" w14:textId="77777777" w:rsidR="00023BE0" w:rsidRPr="00023BE0" w:rsidRDefault="00023BE0" w:rsidP="00023BE0">
      <w:pPr>
        <w:numPr>
          <w:ilvl w:val="0"/>
          <w:numId w:val="29"/>
        </w:numPr>
        <w:rPr>
          <w:b/>
          <w:bCs/>
        </w:rPr>
      </w:pPr>
      <w:r w:rsidRPr="00023BE0">
        <w:rPr>
          <w:b/>
          <w:bCs/>
        </w:rPr>
        <w:t>Encoded target labels</w:t>
      </w:r>
    </w:p>
    <w:p w14:paraId="4984A2F9" w14:textId="77777777" w:rsidR="00023BE0" w:rsidRPr="00023BE0" w:rsidRDefault="00023BE0" w:rsidP="00023BE0">
      <w:pPr>
        <w:numPr>
          <w:ilvl w:val="0"/>
          <w:numId w:val="29"/>
        </w:numPr>
        <w:rPr>
          <w:b/>
          <w:bCs/>
        </w:rPr>
      </w:pPr>
      <w:r w:rsidRPr="00023BE0">
        <w:rPr>
          <w:b/>
          <w:bCs/>
        </w:rPr>
        <w:t>Checked for missing values</w:t>
      </w:r>
    </w:p>
    <w:p w14:paraId="006D0C05" w14:textId="77777777" w:rsidR="00023BE0" w:rsidRPr="00023BE0" w:rsidRDefault="00023BE0" w:rsidP="00023BE0">
      <w:pPr>
        <w:numPr>
          <w:ilvl w:val="0"/>
          <w:numId w:val="29"/>
        </w:numPr>
        <w:rPr>
          <w:b/>
          <w:bCs/>
        </w:rPr>
      </w:pPr>
      <w:r w:rsidRPr="00023BE0">
        <w:rPr>
          <w:b/>
          <w:bCs/>
        </w:rPr>
        <w:t>Applied StandardScaler for normalization</w:t>
      </w:r>
    </w:p>
    <w:p w14:paraId="7272BBF5" w14:textId="77777777" w:rsidR="00023BE0" w:rsidRPr="00023BE0" w:rsidRDefault="00023BE0" w:rsidP="00023BE0">
      <w:pPr>
        <w:rPr>
          <w:b/>
          <w:bCs/>
        </w:rPr>
      </w:pPr>
      <w:r w:rsidRPr="00023BE0">
        <w:rPr>
          <w:b/>
          <w:bCs/>
        </w:rPr>
        <w:t>Step 3: Train-Test Split</w:t>
      </w:r>
    </w:p>
    <w:p w14:paraId="36A1A349" w14:textId="77777777" w:rsidR="00023BE0" w:rsidRPr="00023BE0" w:rsidRDefault="00023BE0" w:rsidP="00023BE0">
      <w:pPr>
        <w:numPr>
          <w:ilvl w:val="0"/>
          <w:numId w:val="30"/>
        </w:numPr>
        <w:rPr>
          <w:b/>
          <w:bCs/>
        </w:rPr>
      </w:pPr>
      <w:r w:rsidRPr="00023BE0">
        <w:rPr>
          <w:b/>
          <w:bCs/>
        </w:rPr>
        <w:t>80% training set</w:t>
      </w:r>
    </w:p>
    <w:p w14:paraId="72020181" w14:textId="77777777" w:rsidR="00023BE0" w:rsidRPr="00023BE0" w:rsidRDefault="00023BE0" w:rsidP="00023BE0">
      <w:pPr>
        <w:numPr>
          <w:ilvl w:val="0"/>
          <w:numId w:val="30"/>
        </w:numPr>
        <w:rPr>
          <w:b/>
          <w:bCs/>
        </w:rPr>
      </w:pPr>
      <w:r w:rsidRPr="00023BE0">
        <w:rPr>
          <w:b/>
          <w:bCs/>
        </w:rPr>
        <w:t>20% testing set</w:t>
      </w:r>
    </w:p>
    <w:p w14:paraId="5200B7D6" w14:textId="77777777" w:rsidR="00023BE0" w:rsidRPr="00023BE0" w:rsidRDefault="00023BE0" w:rsidP="00023BE0">
      <w:pPr>
        <w:numPr>
          <w:ilvl w:val="0"/>
          <w:numId w:val="30"/>
        </w:numPr>
        <w:rPr>
          <w:b/>
          <w:bCs/>
        </w:rPr>
      </w:pPr>
      <w:r w:rsidRPr="00023BE0">
        <w:rPr>
          <w:b/>
          <w:bCs/>
        </w:rPr>
        <w:t>Used stratified sampling to preserve class distribution</w:t>
      </w:r>
    </w:p>
    <w:p w14:paraId="00995DE5" w14:textId="77777777" w:rsidR="00023BE0" w:rsidRPr="00023BE0" w:rsidRDefault="00023BE0" w:rsidP="00023BE0">
      <w:pPr>
        <w:rPr>
          <w:b/>
          <w:bCs/>
        </w:rPr>
      </w:pPr>
      <w:r w:rsidRPr="00023BE0">
        <w:rPr>
          <w:b/>
          <w:bCs/>
        </w:rPr>
        <w:t>Step 4: Baseline Model</w:t>
      </w:r>
    </w:p>
    <w:p w14:paraId="16B3C2CE" w14:textId="77777777" w:rsidR="00023BE0" w:rsidRPr="00023BE0" w:rsidRDefault="00023BE0" w:rsidP="00023BE0">
      <w:pPr>
        <w:numPr>
          <w:ilvl w:val="0"/>
          <w:numId w:val="31"/>
        </w:numPr>
        <w:rPr>
          <w:b/>
          <w:bCs/>
        </w:rPr>
      </w:pPr>
      <w:r w:rsidRPr="00023BE0">
        <w:rPr>
          <w:b/>
          <w:bCs/>
        </w:rPr>
        <w:t>Trained SVM with default parameters</w:t>
      </w:r>
    </w:p>
    <w:p w14:paraId="09451D8D" w14:textId="77777777" w:rsidR="00023BE0" w:rsidRPr="00023BE0" w:rsidRDefault="00023BE0" w:rsidP="00023BE0">
      <w:pPr>
        <w:rPr>
          <w:b/>
          <w:bCs/>
        </w:rPr>
      </w:pPr>
      <w:r w:rsidRPr="00023BE0">
        <w:rPr>
          <w:b/>
          <w:bCs/>
        </w:rPr>
        <w:t>Step 5: Hyperparameter Optimization</w:t>
      </w:r>
    </w:p>
    <w:p w14:paraId="3B8B587E" w14:textId="77777777" w:rsidR="00023BE0" w:rsidRPr="00023BE0" w:rsidRDefault="00023BE0" w:rsidP="00023BE0">
      <w:pPr>
        <w:numPr>
          <w:ilvl w:val="0"/>
          <w:numId w:val="32"/>
        </w:numPr>
        <w:rPr>
          <w:b/>
          <w:bCs/>
        </w:rPr>
      </w:pPr>
      <w:r w:rsidRPr="00023BE0">
        <w:rPr>
          <w:b/>
          <w:bCs/>
        </w:rPr>
        <w:t>Applied GridSearchCV</w:t>
      </w:r>
    </w:p>
    <w:p w14:paraId="6BCEA6AF" w14:textId="77777777" w:rsidR="00023BE0" w:rsidRPr="00023BE0" w:rsidRDefault="00023BE0" w:rsidP="00023BE0">
      <w:pPr>
        <w:numPr>
          <w:ilvl w:val="0"/>
          <w:numId w:val="32"/>
        </w:numPr>
        <w:rPr>
          <w:b/>
          <w:bCs/>
        </w:rPr>
      </w:pPr>
      <w:r w:rsidRPr="00023BE0">
        <w:rPr>
          <w:b/>
          <w:bCs/>
        </w:rPr>
        <w:t>Used 5-fold cross-validation</w:t>
      </w:r>
    </w:p>
    <w:p w14:paraId="71DD860D" w14:textId="77777777" w:rsidR="00023BE0" w:rsidRPr="00023BE0" w:rsidRDefault="00023BE0" w:rsidP="00023BE0">
      <w:pPr>
        <w:rPr>
          <w:b/>
          <w:bCs/>
        </w:rPr>
      </w:pPr>
      <w:r w:rsidRPr="00023BE0">
        <w:rPr>
          <w:b/>
          <w:bCs/>
        </w:rPr>
        <w:t>Step 6: Final Evaluation</w:t>
      </w:r>
    </w:p>
    <w:p w14:paraId="5A6C91F0" w14:textId="77777777" w:rsidR="00023BE0" w:rsidRPr="00023BE0" w:rsidRDefault="00023BE0" w:rsidP="00023BE0">
      <w:pPr>
        <w:numPr>
          <w:ilvl w:val="0"/>
          <w:numId w:val="33"/>
        </w:numPr>
        <w:rPr>
          <w:b/>
          <w:bCs/>
        </w:rPr>
      </w:pPr>
      <w:r w:rsidRPr="00023BE0">
        <w:rPr>
          <w:b/>
          <w:bCs/>
        </w:rPr>
        <w:t>Accuracy score</w:t>
      </w:r>
    </w:p>
    <w:p w14:paraId="12278FB6" w14:textId="77777777" w:rsidR="00023BE0" w:rsidRPr="00023BE0" w:rsidRDefault="00023BE0" w:rsidP="00023BE0">
      <w:pPr>
        <w:numPr>
          <w:ilvl w:val="0"/>
          <w:numId w:val="33"/>
        </w:numPr>
        <w:rPr>
          <w:b/>
          <w:bCs/>
        </w:rPr>
      </w:pPr>
      <w:r w:rsidRPr="00023BE0">
        <w:rPr>
          <w:b/>
          <w:bCs/>
        </w:rPr>
        <w:t>Classification report</w:t>
      </w:r>
    </w:p>
    <w:p w14:paraId="12C105B2" w14:textId="77777777" w:rsidR="00023BE0" w:rsidRPr="00023BE0" w:rsidRDefault="00023BE0" w:rsidP="00023BE0">
      <w:pPr>
        <w:numPr>
          <w:ilvl w:val="0"/>
          <w:numId w:val="33"/>
        </w:numPr>
        <w:rPr>
          <w:b/>
          <w:bCs/>
        </w:rPr>
      </w:pPr>
      <w:r w:rsidRPr="00023BE0">
        <w:rPr>
          <w:b/>
          <w:bCs/>
        </w:rPr>
        <w:t>Confusion matrix</w:t>
      </w:r>
    </w:p>
    <w:p w14:paraId="12044992" w14:textId="77777777" w:rsidR="00023BE0" w:rsidRPr="00023BE0" w:rsidRDefault="00000000" w:rsidP="00023BE0">
      <w:pPr>
        <w:rPr>
          <w:b/>
          <w:bCs/>
        </w:rPr>
      </w:pPr>
      <w:r>
        <w:rPr>
          <w:b/>
          <w:bCs/>
        </w:rPr>
        <w:pict w14:anchorId="5269D625">
          <v:rect id="_x0000_i1037" style="width:0;height:1.5pt" o:hralign="center" o:hrstd="t" o:hr="t" fillcolor="#a0a0a0" stroked="f"/>
        </w:pict>
      </w:r>
    </w:p>
    <w:p w14:paraId="49871997" w14:textId="77777777" w:rsidR="00023BE0" w:rsidRPr="00023BE0" w:rsidRDefault="00023BE0" w:rsidP="00023BE0">
      <w:pPr>
        <w:rPr>
          <w:b/>
          <w:bCs/>
        </w:rPr>
      </w:pPr>
      <w:r w:rsidRPr="00023BE0">
        <w:rPr>
          <w:b/>
          <w:bCs/>
        </w:rPr>
        <w:t>Workflow Representation</w:t>
      </w:r>
    </w:p>
    <w:p w14:paraId="5EED8E7E" w14:textId="77777777" w:rsidR="00023BE0" w:rsidRPr="00023BE0" w:rsidRDefault="00023BE0" w:rsidP="00023BE0">
      <w:pPr>
        <w:rPr>
          <w:b/>
          <w:bCs/>
        </w:rPr>
      </w:pPr>
      <w:r w:rsidRPr="00023BE0">
        <w:rPr>
          <w:b/>
          <w:bCs/>
        </w:rPr>
        <w:t>Dataset</w:t>
      </w:r>
      <w:r w:rsidRPr="00023BE0">
        <w:rPr>
          <w:b/>
          <w:bCs/>
        </w:rPr>
        <w:br/>
        <w:t>↓</w:t>
      </w:r>
      <w:r w:rsidRPr="00023BE0">
        <w:rPr>
          <w:b/>
          <w:bCs/>
        </w:rPr>
        <w:br/>
        <w:t>Data Cleaning &amp; Encoding</w:t>
      </w:r>
      <w:r w:rsidRPr="00023BE0">
        <w:rPr>
          <w:b/>
          <w:bCs/>
        </w:rPr>
        <w:br/>
        <w:t>↓</w:t>
      </w:r>
      <w:r w:rsidRPr="00023BE0">
        <w:rPr>
          <w:b/>
          <w:bCs/>
        </w:rPr>
        <w:br/>
        <w:t>Feature Scaling</w:t>
      </w:r>
      <w:r w:rsidRPr="00023BE0">
        <w:rPr>
          <w:b/>
          <w:bCs/>
        </w:rPr>
        <w:br/>
        <w:t>↓</w:t>
      </w:r>
      <w:r w:rsidRPr="00023BE0">
        <w:rPr>
          <w:b/>
          <w:bCs/>
        </w:rPr>
        <w:br/>
        <w:t>Train-Test Split</w:t>
      </w:r>
      <w:r w:rsidRPr="00023BE0">
        <w:rPr>
          <w:b/>
          <w:bCs/>
        </w:rPr>
        <w:br/>
        <w:t>↓</w:t>
      </w:r>
      <w:r w:rsidRPr="00023BE0">
        <w:rPr>
          <w:b/>
          <w:bCs/>
        </w:rPr>
        <w:br/>
        <w:t>Baseline SVM</w:t>
      </w:r>
      <w:r w:rsidRPr="00023BE0">
        <w:rPr>
          <w:b/>
          <w:bCs/>
        </w:rPr>
        <w:br/>
        <w:t>↓</w:t>
      </w:r>
      <w:r w:rsidRPr="00023BE0">
        <w:rPr>
          <w:b/>
          <w:bCs/>
        </w:rPr>
        <w:br/>
        <w:t>GridSearchCV (Tuning)</w:t>
      </w:r>
      <w:r w:rsidRPr="00023BE0">
        <w:rPr>
          <w:b/>
          <w:bCs/>
        </w:rPr>
        <w:br/>
        <w:t>↓</w:t>
      </w:r>
      <w:r w:rsidRPr="00023BE0">
        <w:rPr>
          <w:b/>
          <w:bCs/>
        </w:rPr>
        <w:br/>
        <w:t>Best Model</w:t>
      </w:r>
      <w:r w:rsidRPr="00023BE0">
        <w:rPr>
          <w:b/>
          <w:bCs/>
        </w:rPr>
        <w:br/>
        <w:t>↓</w:t>
      </w:r>
      <w:r w:rsidRPr="00023BE0">
        <w:rPr>
          <w:b/>
          <w:bCs/>
        </w:rPr>
        <w:br/>
        <w:t>Performance Evaluation</w:t>
      </w:r>
    </w:p>
    <w:p w14:paraId="5A807367" w14:textId="77777777" w:rsidR="00023BE0" w:rsidRPr="00023BE0" w:rsidRDefault="00000000" w:rsidP="00023BE0">
      <w:pPr>
        <w:rPr>
          <w:b/>
          <w:bCs/>
        </w:rPr>
      </w:pPr>
      <w:r>
        <w:rPr>
          <w:b/>
          <w:bCs/>
        </w:rPr>
        <w:lastRenderedPageBreak/>
        <w:pict w14:anchorId="41492E5F">
          <v:rect id="_x0000_i1038" style="width:0;height:1.5pt" o:hralign="center" o:hrstd="t" o:hr="t" fillcolor="#a0a0a0" stroked="f"/>
        </w:pict>
      </w:r>
    </w:p>
    <w:p w14:paraId="0CD82B62" w14:textId="77777777" w:rsidR="00023BE0" w:rsidRPr="00023BE0" w:rsidRDefault="00023BE0" w:rsidP="00023BE0">
      <w:pPr>
        <w:rPr>
          <w:b/>
          <w:bCs/>
        </w:rPr>
      </w:pPr>
      <w:r w:rsidRPr="00023BE0">
        <w:rPr>
          <w:b/>
          <w:bCs/>
        </w:rPr>
        <w:t>Performance Analysis</w:t>
      </w:r>
    </w:p>
    <w:p w14:paraId="5C0516D5" w14:textId="77777777" w:rsidR="00023BE0" w:rsidRPr="00023BE0" w:rsidRDefault="00023BE0" w:rsidP="00023BE0">
      <w:pPr>
        <w:rPr>
          <w:b/>
          <w:bCs/>
        </w:rPr>
      </w:pPr>
      <w:r w:rsidRPr="00023BE0">
        <w:rPr>
          <w:b/>
          <w:bCs/>
        </w:rPr>
        <w:t>Baseline Accuracy</w:t>
      </w:r>
    </w:p>
    <w:p w14:paraId="4A49C71D" w14:textId="77777777" w:rsidR="00023BE0" w:rsidRPr="00023BE0" w:rsidRDefault="00023BE0" w:rsidP="00023BE0">
      <w:pPr>
        <w:rPr>
          <w:b/>
          <w:bCs/>
        </w:rPr>
      </w:pPr>
      <w:r w:rsidRPr="00023BE0">
        <w:rPr>
          <w:b/>
          <w:bCs/>
        </w:rPr>
        <w:t>Approximately 96%</w:t>
      </w:r>
    </w:p>
    <w:p w14:paraId="0B68864B" w14:textId="77777777" w:rsidR="00023BE0" w:rsidRPr="00023BE0" w:rsidRDefault="00023BE0" w:rsidP="00023BE0">
      <w:pPr>
        <w:rPr>
          <w:b/>
          <w:bCs/>
        </w:rPr>
      </w:pPr>
      <w:r w:rsidRPr="00023BE0">
        <w:rPr>
          <w:b/>
          <w:bCs/>
        </w:rPr>
        <w:t>Tuned Model Accuracy</w:t>
      </w:r>
    </w:p>
    <w:p w14:paraId="43F4AE28" w14:textId="77777777" w:rsidR="00023BE0" w:rsidRPr="00023BE0" w:rsidRDefault="00023BE0" w:rsidP="00023BE0">
      <w:pPr>
        <w:rPr>
          <w:b/>
          <w:bCs/>
        </w:rPr>
      </w:pPr>
      <w:r w:rsidRPr="00023BE0">
        <w:rPr>
          <w:b/>
          <w:bCs/>
        </w:rPr>
        <w:t>Approximately 97%–100% (slight variation possible)</w:t>
      </w:r>
    </w:p>
    <w:p w14:paraId="1CCA163D" w14:textId="77777777" w:rsidR="00023BE0" w:rsidRPr="00023BE0" w:rsidRDefault="00023BE0" w:rsidP="00023BE0">
      <w:pPr>
        <w:rPr>
          <w:b/>
          <w:bCs/>
        </w:rPr>
      </w:pPr>
      <w:r w:rsidRPr="00023BE0">
        <w:rPr>
          <w:b/>
          <w:bCs/>
        </w:rPr>
        <w:t>Evaluation Metrics</w:t>
      </w:r>
    </w:p>
    <w:p w14:paraId="0FC3F69C" w14:textId="77777777" w:rsidR="00023BE0" w:rsidRPr="00023BE0" w:rsidRDefault="00023BE0" w:rsidP="00023BE0">
      <w:pPr>
        <w:numPr>
          <w:ilvl w:val="0"/>
          <w:numId w:val="34"/>
        </w:numPr>
        <w:rPr>
          <w:b/>
          <w:bCs/>
        </w:rPr>
      </w:pPr>
      <w:r w:rsidRPr="00023BE0">
        <w:rPr>
          <w:b/>
          <w:bCs/>
        </w:rPr>
        <w:t>Accuracy</w:t>
      </w:r>
    </w:p>
    <w:p w14:paraId="6BD866FB" w14:textId="77777777" w:rsidR="00023BE0" w:rsidRPr="00023BE0" w:rsidRDefault="00023BE0" w:rsidP="00023BE0">
      <w:pPr>
        <w:numPr>
          <w:ilvl w:val="0"/>
          <w:numId w:val="34"/>
        </w:numPr>
        <w:rPr>
          <w:b/>
          <w:bCs/>
        </w:rPr>
      </w:pPr>
      <w:r w:rsidRPr="00023BE0">
        <w:rPr>
          <w:b/>
          <w:bCs/>
        </w:rPr>
        <w:t>Precision</w:t>
      </w:r>
    </w:p>
    <w:p w14:paraId="67F3A0BE" w14:textId="77777777" w:rsidR="00023BE0" w:rsidRPr="00023BE0" w:rsidRDefault="00023BE0" w:rsidP="00023BE0">
      <w:pPr>
        <w:numPr>
          <w:ilvl w:val="0"/>
          <w:numId w:val="34"/>
        </w:numPr>
        <w:rPr>
          <w:b/>
          <w:bCs/>
        </w:rPr>
      </w:pPr>
      <w:r w:rsidRPr="00023BE0">
        <w:rPr>
          <w:b/>
          <w:bCs/>
        </w:rPr>
        <w:t>Recall</w:t>
      </w:r>
    </w:p>
    <w:p w14:paraId="086A9914" w14:textId="77777777" w:rsidR="00023BE0" w:rsidRPr="00023BE0" w:rsidRDefault="00023BE0" w:rsidP="00023BE0">
      <w:pPr>
        <w:numPr>
          <w:ilvl w:val="0"/>
          <w:numId w:val="34"/>
        </w:numPr>
        <w:rPr>
          <w:b/>
          <w:bCs/>
        </w:rPr>
      </w:pPr>
      <w:r w:rsidRPr="00023BE0">
        <w:rPr>
          <w:b/>
          <w:bCs/>
        </w:rPr>
        <w:t>F1-Score</w:t>
      </w:r>
    </w:p>
    <w:p w14:paraId="7C7F57FF" w14:textId="77777777" w:rsidR="00023BE0" w:rsidRPr="00023BE0" w:rsidRDefault="00023BE0" w:rsidP="00023BE0">
      <w:pPr>
        <w:numPr>
          <w:ilvl w:val="0"/>
          <w:numId w:val="34"/>
        </w:numPr>
        <w:rPr>
          <w:b/>
          <w:bCs/>
        </w:rPr>
      </w:pPr>
      <w:r w:rsidRPr="00023BE0">
        <w:rPr>
          <w:b/>
          <w:bCs/>
        </w:rPr>
        <w:t>Confusion Matrix</w:t>
      </w:r>
    </w:p>
    <w:p w14:paraId="3C5FD9A2" w14:textId="77777777" w:rsidR="00023BE0" w:rsidRPr="00023BE0" w:rsidRDefault="00023BE0" w:rsidP="00023BE0">
      <w:pPr>
        <w:rPr>
          <w:b/>
          <w:bCs/>
        </w:rPr>
      </w:pPr>
      <w:r w:rsidRPr="00023BE0">
        <w:rPr>
          <w:b/>
          <w:bCs/>
        </w:rPr>
        <w:t>Interpretation</w:t>
      </w:r>
    </w:p>
    <w:p w14:paraId="442CE967" w14:textId="77777777" w:rsidR="00023BE0" w:rsidRPr="00023BE0" w:rsidRDefault="00023BE0" w:rsidP="00023BE0">
      <w:pPr>
        <w:numPr>
          <w:ilvl w:val="0"/>
          <w:numId w:val="35"/>
        </w:numPr>
        <w:rPr>
          <w:b/>
          <w:bCs/>
        </w:rPr>
      </w:pPr>
      <w:r w:rsidRPr="00023BE0">
        <w:rPr>
          <w:b/>
          <w:bCs/>
        </w:rPr>
        <w:t>High precision indicates low false positives</w:t>
      </w:r>
    </w:p>
    <w:p w14:paraId="0A02EE30" w14:textId="77777777" w:rsidR="00023BE0" w:rsidRPr="00023BE0" w:rsidRDefault="00023BE0" w:rsidP="00023BE0">
      <w:pPr>
        <w:numPr>
          <w:ilvl w:val="0"/>
          <w:numId w:val="35"/>
        </w:numPr>
        <w:rPr>
          <w:b/>
          <w:bCs/>
        </w:rPr>
      </w:pPr>
      <w:r w:rsidRPr="00023BE0">
        <w:rPr>
          <w:b/>
          <w:bCs/>
        </w:rPr>
        <w:t>High recall indicates low false negatives</w:t>
      </w:r>
    </w:p>
    <w:p w14:paraId="2D784BC7" w14:textId="77777777" w:rsidR="00023BE0" w:rsidRPr="00023BE0" w:rsidRDefault="00023BE0" w:rsidP="00023BE0">
      <w:pPr>
        <w:numPr>
          <w:ilvl w:val="0"/>
          <w:numId w:val="35"/>
        </w:numPr>
        <w:rPr>
          <w:b/>
          <w:bCs/>
        </w:rPr>
      </w:pPr>
      <w:r w:rsidRPr="00023BE0">
        <w:rPr>
          <w:b/>
          <w:bCs/>
        </w:rPr>
        <w:t>Balanced F1-score reflects consistent performance</w:t>
      </w:r>
    </w:p>
    <w:p w14:paraId="7AFFEECD" w14:textId="77777777" w:rsidR="00023BE0" w:rsidRPr="00023BE0" w:rsidRDefault="00023BE0" w:rsidP="00023BE0">
      <w:pPr>
        <w:numPr>
          <w:ilvl w:val="0"/>
          <w:numId w:val="35"/>
        </w:numPr>
        <w:rPr>
          <w:b/>
          <w:bCs/>
        </w:rPr>
      </w:pPr>
      <w:r w:rsidRPr="00023BE0">
        <w:rPr>
          <w:b/>
          <w:bCs/>
        </w:rPr>
        <w:t>Confusion matrix shows very few classification errors</w:t>
      </w:r>
    </w:p>
    <w:p w14:paraId="477922B0" w14:textId="77777777" w:rsidR="00023BE0" w:rsidRPr="00023BE0" w:rsidRDefault="00023BE0" w:rsidP="00023BE0">
      <w:pPr>
        <w:rPr>
          <w:b/>
          <w:bCs/>
        </w:rPr>
      </w:pPr>
      <w:r w:rsidRPr="00023BE0">
        <w:rPr>
          <w:b/>
          <w:bCs/>
        </w:rPr>
        <w:t>Because the Iris dataset is structured and balanced, SVM performs exceptionally well.</w:t>
      </w:r>
    </w:p>
    <w:p w14:paraId="0D34894A" w14:textId="77777777" w:rsidR="00023BE0" w:rsidRPr="00023BE0" w:rsidRDefault="00000000" w:rsidP="00023BE0">
      <w:pPr>
        <w:rPr>
          <w:b/>
          <w:bCs/>
        </w:rPr>
      </w:pPr>
      <w:r>
        <w:rPr>
          <w:b/>
          <w:bCs/>
        </w:rPr>
        <w:pict w14:anchorId="2F84BFB0">
          <v:rect id="_x0000_i1039" style="width:0;height:1.5pt" o:hralign="center" o:hrstd="t" o:hr="t" fillcolor="#a0a0a0" stroked="f"/>
        </w:pict>
      </w:r>
    </w:p>
    <w:p w14:paraId="33839D12" w14:textId="77777777" w:rsidR="00023BE0" w:rsidRPr="00023BE0" w:rsidRDefault="00023BE0" w:rsidP="00023BE0">
      <w:pPr>
        <w:rPr>
          <w:b/>
          <w:bCs/>
        </w:rPr>
      </w:pPr>
      <w:r w:rsidRPr="00023BE0">
        <w:rPr>
          <w:b/>
          <w:bCs/>
        </w:rPr>
        <w:t>Hyperparameter Tuning</w:t>
      </w:r>
    </w:p>
    <w:p w14:paraId="5B2D966D" w14:textId="77777777" w:rsidR="00023BE0" w:rsidRPr="00023BE0" w:rsidRDefault="00023BE0" w:rsidP="00023BE0">
      <w:pPr>
        <w:rPr>
          <w:b/>
          <w:bCs/>
        </w:rPr>
      </w:pPr>
      <w:r w:rsidRPr="00023BE0">
        <w:rPr>
          <w:b/>
          <w:bCs/>
        </w:rPr>
        <w:t>Parameters Optimized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3922"/>
      </w:tblGrid>
      <w:tr w:rsidR="00023BE0" w:rsidRPr="00023BE0" w14:paraId="13E45169" w14:textId="77777777">
        <w:trPr>
          <w:tblHeader/>
          <w:tblCellSpacing w:w="15" w:type="dxa"/>
        </w:trPr>
        <w:tc>
          <w:tcPr>
            <w:tcW w:w="0" w:type="auto"/>
            <w:vAlign w:val="center"/>
            <w:hideMark/>
          </w:tcPr>
          <w:p w14:paraId="7EF0BA19" w14:textId="77777777" w:rsidR="00023BE0" w:rsidRPr="00023BE0" w:rsidRDefault="00023BE0" w:rsidP="00023BE0">
            <w:pPr>
              <w:rPr>
                <w:b/>
                <w:bCs/>
              </w:rPr>
            </w:pPr>
            <w:r w:rsidRPr="00023BE0">
              <w:rPr>
                <w:b/>
                <w:bCs/>
              </w:rPr>
              <w:t>Parameter</w:t>
            </w:r>
          </w:p>
        </w:tc>
        <w:tc>
          <w:tcPr>
            <w:tcW w:w="0" w:type="auto"/>
            <w:vAlign w:val="center"/>
            <w:hideMark/>
          </w:tcPr>
          <w:p w14:paraId="74203D80" w14:textId="77777777" w:rsidR="00023BE0" w:rsidRPr="00023BE0" w:rsidRDefault="00023BE0" w:rsidP="00023BE0">
            <w:pPr>
              <w:rPr>
                <w:b/>
                <w:bCs/>
              </w:rPr>
            </w:pPr>
            <w:r w:rsidRPr="00023BE0">
              <w:rPr>
                <w:b/>
                <w:bCs/>
              </w:rPr>
              <w:t>Description</w:t>
            </w:r>
          </w:p>
        </w:tc>
      </w:tr>
      <w:tr w:rsidR="00023BE0" w:rsidRPr="00023BE0" w14:paraId="30BFAAFA" w14:textId="77777777">
        <w:trPr>
          <w:tblCellSpacing w:w="15" w:type="dxa"/>
        </w:trPr>
        <w:tc>
          <w:tcPr>
            <w:tcW w:w="0" w:type="auto"/>
            <w:vAlign w:val="center"/>
            <w:hideMark/>
          </w:tcPr>
          <w:p w14:paraId="3913F100" w14:textId="77777777" w:rsidR="00023BE0" w:rsidRPr="00023BE0" w:rsidRDefault="00023BE0" w:rsidP="00023BE0">
            <w:pPr>
              <w:rPr>
                <w:b/>
                <w:bCs/>
              </w:rPr>
            </w:pPr>
            <w:r w:rsidRPr="00023BE0">
              <w:rPr>
                <w:b/>
                <w:bCs/>
              </w:rPr>
              <w:t>C</w:t>
            </w:r>
          </w:p>
        </w:tc>
        <w:tc>
          <w:tcPr>
            <w:tcW w:w="0" w:type="auto"/>
            <w:vAlign w:val="center"/>
            <w:hideMark/>
          </w:tcPr>
          <w:p w14:paraId="4D116E42" w14:textId="77777777" w:rsidR="00023BE0" w:rsidRPr="00023BE0" w:rsidRDefault="00023BE0" w:rsidP="00023BE0">
            <w:pPr>
              <w:rPr>
                <w:b/>
                <w:bCs/>
              </w:rPr>
            </w:pPr>
            <w:r w:rsidRPr="00023BE0">
              <w:rPr>
                <w:b/>
                <w:bCs/>
              </w:rPr>
              <w:t>Controls regularization strength</w:t>
            </w:r>
          </w:p>
        </w:tc>
      </w:tr>
      <w:tr w:rsidR="00023BE0" w:rsidRPr="00023BE0" w14:paraId="0A7D0EC2" w14:textId="77777777">
        <w:trPr>
          <w:tblCellSpacing w:w="15" w:type="dxa"/>
        </w:trPr>
        <w:tc>
          <w:tcPr>
            <w:tcW w:w="0" w:type="auto"/>
            <w:vAlign w:val="center"/>
            <w:hideMark/>
          </w:tcPr>
          <w:p w14:paraId="440EF9DC" w14:textId="77777777" w:rsidR="00023BE0" w:rsidRPr="00023BE0" w:rsidRDefault="00023BE0" w:rsidP="00023BE0">
            <w:pPr>
              <w:rPr>
                <w:b/>
                <w:bCs/>
              </w:rPr>
            </w:pPr>
            <w:r w:rsidRPr="00023BE0">
              <w:rPr>
                <w:b/>
                <w:bCs/>
              </w:rPr>
              <w:t>Kernel</w:t>
            </w:r>
          </w:p>
        </w:tc>
        <w:tc>
          <w:tcPr>
            <w:tcW w:w="0" w:type="auto"/>
            <w:vAlign w:val="center"/>
            <w:hideMark/>
          </w:tcPr>
          <w:p w14:paraId="0D9439E0" w14:textId="77777777" w:rsidR="00023BE0" w:rsidRPr="00023BE0" w:rsidRDefault="00023BE0" w:rsidP="00023BE0">
            <w:pPr>
              <w:rPr>
                <w:b/>
                <w:bCs/>
              </w:rPr>
            </w:pPr>
            <w:r w:rsidRPr="00023BE0">
              <w:rPr>
                <w:b/>
                <w:bCs/>
              </w:rPr>
              <w:t>Determines the type of decision boundary</w:t>
            </w:r>
          </w:p>
        </w:tc>
      </w:tr>
      <w:tr w:rsidR="00023BE0" w:rsidRPr="00023BE0" w14:paraId="6CA9D56D" w14:textId="77777777">
        <w:trPr>
          <w:tblCellSpacing w:w="15" w:type="dxa"/>
        </w:trPr>
        <w:tc>
          <w:tcPr>
            <w:tcW w:w="0" w:type="auto"/>
            <w:vAlign w:val="center"/>
            <w:hideMark/>
          </w:tcPr>
          <w:p w14:paraId="7AABEDC8" w14:textId="77777777" w:rsidR="00023BE0" w:rsidRPr="00023BE0" w:rsidRDefault="00023BE0" w:rsidP="00023BE0">
            <w:pPr>
              <w:rPr>
                <w:b/>
                <w:bCs/>
              </w:rPr>
            </w:pPr>
            <w:r w:rsidRPr="00023BE0">
              <w:rPr>
                <w:b/>
                <w:bCs/>
              </w:rPr>
              <w:t>Gamma</w:t>
            </w:r>
          </w:p>
        </w:tc>
        <w:tc>
          <w:tcPr>
            <w:tcW w:w="0" w:type="auto"/>
            <w:vAlign w:val="center"/>
            <w:hideMark/>
          </w:tcPr>
          <w:p w14:paraId="30CE1289" w14:textId="77777777" w:rsidR="00023BE0" w:rsidRPr="00023BE0" w:rsidRDefault="00023BE0" w:rsidP="00023BE0">
            <w:pPr>
              <w:rPr>
                <w:b/>
                <w:bCs/>
              </w:rPr>
            </w:pPr>
            <w:r w:rsidRPr="00023BE0">
              <w:rPr>
                <w:b/>
                <w:bCs/>
              </w:rPr>
              <w:t>Kernel coefficient (RBF/Polynomial)</w:t>
            </w:r>
          </w:p>
        </w:tc>
      </w:tr>
      <w:tr w:rsidR="00023BE0" w:rsidRPr="00023BE0" w14:paraId="66EDB95E" w14:textId="77777777">
        <w:trPr>
          <w:tblCellSpacing w:w="15" w:type="dxa"/>
        </w:trPr>
        <w:tc>
          <w:tcPr>
            <w:tcW w:w="0" w:type="auto"/>
            <w:vAlign w:val="center"/>
            <w:hideMark/>
          </w:tcPr>
          <w:p w14:paraId="4A6DB7A0" w14:textId="77777777" w:rsidR="00023BE0" w:rsidRPr="00023BE0" w:rsidRDefault="00023BE0" w:rsidP="00023BE0">
            <w:pPr>
              <w:rPr>
                <w:b/>
                <w:bCs/>
              </w:rPr>
            </w:pPr>
            <w:r w:rsidRPr="00023BE0">
              <w:rPr>
                <w:b/>
                <w:bCs/>
              </w:rPr>
              <w:t>Degree</w:t>
            </w:r>
          </w:p>
        </w:tc>
        <w:tc>
          <w:tcPr>
            <w:tcW w:w="0" w:type="auto"/>
            <w:vAlign w:val="center"/>
            <w:hideMark/>
          </w:tcPr>
          <w:p w14:paraId="6E2A46DF" w14:textId="77777777" w:rsidR="00023BE0" w:rsidRPr="00023BE0" w:rsidRDefault="00023BE0" w:rsidP="00023BE0">
            <w:pPr>
              <w:rPr>
                <w:b/>
                <w:bCs/>
              </w:rPr>
            </w:pPr>
            <w:r w:rsidRPr="00023BE0">
              <w:rPr>
                <w:b/>
                <w:bCs/>
              </w:rPr>
              <w:t>Degree of polynomial kernel</w:t>
            </w:r>
          </w:p>
        </w:tc>
      </w:tr>
    </w:tbl>
    <w:p w14:paraId="48ED3BC4" w14:textId="77777777" w:rsidR="00023BE0" w:rsidRPr="00023BE0" w:rsidRDefault="00000000" w:rsidP="00023BE0">
      <w:pPr>
        <w:rPr>
          <w:b/>
          <w:bCs/>
        </w:rPr>
      </w:pPr>
      <w:r>
        <w:rPr>
          <w:b/>
          <w:bCs/>
        </w:rPr>
        <w:pict w14:anchorId="12BAA03A">
          <v:rect id="_x0000_i1040" style="width:0;height:1.5pt" o:hralign="center" o:hrstd="t" o:hr="t" fillcolor="#a0a0a0" stroked="f"/>
        </w:pict>
      </w:r>
    </w:p>
    <w:p w14:paraId="501AA844" w14:textId="77777777" w:rsidR="00023BE0" w:rsidRPr="00023BE0" w:rsidRDefault="00023BE0" w:rsidP="00023BE0">
      <w:pPr>
        <w:rPr>
          <w:b/>
          <w:bCs/>
        </w:rPr>
      </w:pPr>
      <w:r w:rsidRPr="00023BE0">
        <w:rPr>
          <w:rFonts w:ascii="Segoe UI Emoji" w:hAnsi="Segoe UI Emoji" w:cs="Segoe UI Emoji"/>
          <w:b/>
          <w:bCs/>
        </w:rPr>
        <w:t>🔹</w:t>
      </w:r>
      <w:r w:rsidRPr="00023BE0">
        <w:rPr>
          <w:b/>
          <w:bCs/>
        </w:rPr>
        <w:t xml:space="preserve"> GridSearchCV</w:t>
      </w:r>
    </w:p>
    <w:p w14:paraId="29B61F48" w14:textId="77777777" w:rsidR="00023BE0" w:rsidRPr="00023BE0" w:rsidRDefault="00023BE0" w:rsidP="00023BE0">
      <w:pPr>
        <w:numPr>
          <w:ilvl w:val="0"/>
          <w:numId w:val="36"/>
        </w:numPr>
        <w:rPr>
          <w:b/>
          <w:bCs/>
        </w:rPr>
      </w:pPr>
      <w:r w:rsidRPr="00023BE0">
        <w:rPr>
          <w:b/>
          <w:bCs/>
        </w:rPr>
        <w:t>Implemented 5-fold cross-validation</w:t>
      </w:r>
    </w:p>
    <w:p w14:paraId="4ADADA2F" w14:textId="77777777" w:rsidR="00023BE0" w:rsidRPr="00023BE0" w:rsidRDefault="00023BE0" w:rsidP="00023BE0">
      <w:pPr>
        <w:numPr>
          <w:ilvl w:val="0"/>
          <w:numId w:val="36"/>
        </w:numPr>
        <w:rPr>
          <w:b/>
          <w:bCs/>
        </w:rPr>
      </w:pPr>
      <w:r w:rsidRPr="00023BE0">
        <w:rPr>
          <w:b/>
          <w:bCs/>
        </w:rPr>
        <w:t>Evaluated multiple parameter combinations</w:t>
      </w:r>
    </w:p>
    <w:p w14:paraId="48F10C6C" w14:textId="77777777" w:rsidR="00023BE0" w:rsidRPr="00023BE0" w:rsidRDefault="00023BE0" w:rsidP="00023BE0">
      <w:pPr>
        <w:numPr>
          <w:ilvl w:val="0"/>
          <w:numId w:val="36"/>
        </w:numPr>
        <w:rPr>
          <w:b/>
          <w:bCs/>
        </w:rPr>
      </w:pPr>
      <w:r w:rsidRPr="00023BE0">
        <w:rPr>
          <w:b/>
          <w:bCs/>
        </w:rPr>
        <w:lastRenderedPageBreak/>
        <w:t>Selected the configuration with the highest validation accuracy</w:t>
      </w:r>
    </w:p>
    <w:p w14:paraId="627672C9" w14:textId="77777777" w:rsidR="00023BE0" w:rsidRPr="00023BE0" w:rsidRDefault="00023BE0" w:rsidP="00023BE0">
      <w:pPr>
        <w:rPr>
          <w:b/>
          <w:bCs/>
        </w:rPr>
      </w:pPr>
      <w:r w:rsidRPr="00023BE0">
        <w:rPr>
          <w:b/>
          <w:bCs/>
        </w:rPr>
        <w:t>Example Optimal Parameters:</w:t>
      </w:r>
    </w:p>
    <w:p w14:paraId="751E63E8" w14:textId="77777777" w:rsidR="00023BE0" w:rsidRPr="00023BE0" w:rsidRDefault="00023BE0" w:rsidP="00023BE0">
      <w:pPr>
        <w:numPr>
          <w:ilvl w:val="0"/>
          <w:numId w:val="37"/>
        </w:numPr>
        <w:rPr>
          <w:b/>
          <w:bCs/>
        </w:rPr>
      </w:pPr>
      <w:r w:rsidRPr="00023BE0">
        <w:rPr>
          <w:b/>
          <w:bCs/>
        </w:rPr>
        <w:t>C = 10</w:t>
      </w:r>
    </w:p>
    <w:p w14:paraId="29EBA1C9" w14:textId="77777777" w:rsidR="00023BE0" w:rsidRPr="00023BE0" w:rsidRDefault="00023BE0" w:rsidP="00023BE0">
      <w:pPr>
        <w:numPr>
          <w:ilvl w:val="0"/>
          <w:numId w:val="37"/>
        </w:numPr>
        <w:rPr>
          <w:b/>
          <w:bCs/>
        </w:rPr>
      </w:pPr>
      <w:r w:rsidRPr="00023BE0">
        <w:rPr>
          <w:b/>
          <w:bCs/>
        </w:rPr>
        <w:t>Kernel = RBF</w:t>
      </w:r>
    </w:p>
    <w:p w14:paraId="4FAA6214" w14:textId="77777777" w:rsidR="00023BE0" w:rsidRPr="00023BE0" w:rsidRDefault="00023BE0" w:rsidP="00023BE0">
      <w:pPr>
        <w:numPr>
          <w:ilvl w:val="0"/>
          <w:numId w:val="37"/>
        </w:numPr>
        <w:rPr>
          <w:b/>
          <w:bCs/>
        </w:rPr>
      </w:pPr>
      <w:r w:rsidRPr="00023BE0">
        <w:rPr>
          <w:b/>
          <w:bCs/>
        </w:rPr>
        <w:t>Gamma = scale</w:t>
      </w:r>
    </w:p>
    <w:p w14:paraId="56816CBC" w14:textId="77777777" w:rsidR="00023BE0" w:rsidRPr="00023BE0" w:rsidRDefault="00000000" w:rsidP="00023BE0">
      <w:pPr>
        <w:rPr>
          <w:b/>
          <w:bCs/>
        </w:rPr>
      </w:pPr>
      <w:r>
        <w:rPr>
          <w:b/>
          <w:bCs/>
        </w:rPr>
        <w:pict w14:anchorId="1CA18A05">
          <v:rect id="_x0000_i1041" style="width:0;height:1.5pt" o:hralign="center" o:hrstd="t" o:hr="t" fillcolor="#a0a0a0" stroked="f"/>
        </w:pict>
      </w:r>
    </w:p>
    <w:p w14:paraId="3E354F79" w14:textId="77777777" w:rsidR="00023BE0" w:rsidRPr="00023BE0" w:rsidRDefault="00023BE0" w:rsidP="00023BE0">
      <w:pPr>
        <w:rPr>
          <w:b/>
          <w:bCs/>
        </w:rPr>
      </w:pPr>
      <w:r w:rsidRPr="00023BE0">
        <w:rPr>
          <w:rFonts w:ascii="Segoe UI Emoji" w:hAnsi="Segoe UI Emoji" w:cs="Segoe UI Emoji"/>
          <w:b/>
          <w:bCs/>
        </w:rPr>
        <w:t>🔹</w:t>
      </w:r>
      <w:r w:rsidRPr="00023BE0">
        <w:rPr>
          <w:b/>
          <w:bCs/>
        </w:rPr>
        <w:t xml:space="preserve"> Effect of Hyperparameter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903"/>
      </w:tblGrid>
      <w:tr w:rsidR="00023BE0" w:rsidRPr="00023BE0" w14:paraId="1ACBA261" w14:textId="77777777">
        <w:trPr>
          <w:tblHeader/>
          <w:tblCellSpacing w:w="15" w:type="dxa"/>
        </w:trPr>
        <w:tc>
          <w:tcPr>
            <w:tcW w:w="0" w:type="auto"/>
            <w:vAlign w:val="center"/>
            <w:hideMark/>
          </w:tcPr>
          <w:p w14:paraId="1E36B35E" w14:textId="77777777" w:rsidR="00023BE0" w:rsidRPr="00023BE0" w:rsidRDefault="00023BE0" w:rsidP="00023BE0">
            <w:pPr>
              <w:rPr>
                <w:b/>
                <w:bCs/>
              </w:rPr>
            </w:pPr>
            <w:r w:rsidRPr="00023BE0">
              <w:rPr>
                <w:b/>
                <w:bCs/>
              </w:rPr>
              <w:t>Model</w:t>
            </w:r>
          </w:p>
        </w:tc>
        <w:tc>
          <w:tcPr>
            <w:tcW w:w="0" w:type="auto"/>
            <w:vAlign w:val="center"/>
            <w:hideMark/>
          </w:tcPr>
          <w:p w14:paraId="338BF1E5" w14:textId="77777777" w:rsidR="00023BE0" w:rsidRPr="00023BE0" w:rsidRDefault="00023BE0" w:rsidP="00023BE0">
            <w:pPr>
              <w:rPr>
                <w:b/>
                <w:bCs/>
              </w:rPr>
            </w:pPr>
            <w:r w:rsidRPr="00023BE0">
              <w:rPr>
                <w:b/>
                <w:bCs/>
              </w:rPr>
              <w:t>Accuracy</w:t>
            </w:r>
          </w:p>
        </w:tc>
      </w:tr>
      <w:tr w:rsidR="00023BE0" w:rsidRPr="00023BE0" w14:paraId="595F8928" w14:textId="77777777">
        <w:trPr>
          <w:tblCellSpacing w:w="15" w:type="dxa"/>
        </w:trPr>
        <w:tc>
          <w:tcPr>
            <w:tcW w:w="0" w:type="auto"/>
            <w:vAlign w:val="center"/>
            <w:hideMark/>
          </w:tcPr>
          <w:p w14:paraId="112121F5" w14:textId="77777777" w:rsidR="00023BE0" w:rsidRPr="00023BE0" w:rsidRDefault="00023BE0" w:rsidP="00023BE0">
            <w:pPr>
              <w:rPr>
                <w:b/>
                <w:bCs/>
              </w:rPr>
            </w:pPr>
            <w:r w:rsidRPr="00023BE0">
              <w:rPr>
                <w:b/>
                <w:bCs/>
              </w:rPr>
              <w:t>Default SVM</w:t>
            </w:r>
          </w:p>
        </w:tc>
        <w:tc>
          <w:tcPr>
            <w:tcW w:w="0" w:type="auto"/>
            <w:vAlign w:val="center"/>
            <w:hideMark/>
          </w:tcPr>
          <w:p w14:paraId="3F2068C1" w14:textId="77777777" w:rsidR="00023BE0" w:rsidRPr="00023BE0" w:rsidRDefault="00023BE0" w:rsidP="00023BE0">
            <w:pPr>
              <w:rPr>
                <w:b/>
                <w:bCs/>
              </w:rPr>
            </w:pPr>
            <w:r w:rsidRPr="00023BE0">
              <w:rPr>
                <w:b/>
                <w:bCs/>
              </w:rPr>
              <w:t>96%</w:t>
            </w:r>
          </w:p>
        </w:tc>
      </w:tr>
      <w:tr w:rsidR="00023BE0" w:rsidRPr="00023BE0" w14:paraId="58F99463" w14:textId="77777777">
        <w:trPr>
          <w:tblCellSpacing w:w="15" w:type="dxa"/>
        </w:trPr>
        <w:tc>
          <w:tcPr>
            <w:tcW w:w="0" w:type="auto"/>
            <w:vAlign w:val="center"/>
            <w:hideMark/>
          </w:tcPr>
          <w:p w14:paraId="411DA397" w14:textId="77777777" w:rsidR="00023BE0" w:rsidRPr="00023BE0" w:rsidRDefault="00023BE0" w:rsidP="00023BE0">
            <w:pPr>
              <w:rPr>
                <w:b/>
                <w:bCs/>
              </w:rPr>
            </w:pPr>
            <w:r w:rsidRPr="00023BE0">
              <w:rPr>
                <w:b/>
                <w:bCs/>
              </w:rPr>
              <w:t>Tuned SVM</w:t>
            </w:r>
          </w:p>
        </w:tc>
        <w:tc>
          <w:tcPr>
            <w:tcW w:w="0" w:type="auto"/>
            <w:vAlign w:val="center"/>
            <w:hideMark/>
          </w:tcPr>
          <w:p w14:paraId="2919AC74" w14:textId="77777777" w:rsidR="00023BE0" w:rsidRPr="00023BE0" w:rsidRDefault="00023BE0" w:rsidP="00023BE0">
            <w:pPr>
              <w:rPr>
                <w:b/>
                <w:bCs/>
              </w:rPr>
            </w:pPr>
            <w:r w:rsidRPr="00023BE0">
              <w:rPr>
                <w:b/>
                <w:bCs/>
              </w:rPr>
              <w:t>97–100%</w:t>
            </w:r>
          </w:p>
        </w:tc>
      </w:tr>
    </w:tbl>
    <w:p w14:paraId="79BE8748" w14:textId="77777777" w:rsidR="00023BE0" w:rsidRPr="00023BE0" w:rsidRDefault="00023BE0" w:rsidP="00023BE0">
      <w:pPr>
        <w:rPr>
          <w:b/>
          <w:bCs/>
        </w:rPr>
      </w:pPr>
      <w:r w:rsidRPr="00023BE0">
        <w:rPr>
          <w:b/>
          <w:bCs/>
        </w:rPr>
        <w:t>Hyperparameter optimization:</w:t>
      </w:r>
    </w:p>
    <w:p w14:paraId="1D58D5E3" w14:textId="77777777" w:rsidR="00023BE0" w:rsidRPr="00023BE0" w:rsidRDefault="00023BE0" w:rsidP="00023BE0">
      <w:pPr>
        <w:numPr>
          <w:ilvl w:val="0"/>
          <w:numId w:val="38"/>
        </w:numPr>
        <w:rPr>
          <w:b/>
          <w:bCs/>
        </w:rPr>
      </w:pPr>
      <w:r w:rsidRPr="00023BE0">
        <w:rPr>
          <w:b/>
          <w:bCs/>
        </w:rPr>
        <w:t>Enhanced generalization performance</w:t>
      </w:r>
    </w:p>
    <w:p w14:paraId="74121B56" w14:textId="77777777" w:rsidR="00023BE0" w:rsidRPr="00023BE0" w:rsidRDefault="00023BE0" w:rsidP="00023BE0">
      <w:pPr>
        <w:numPr>
          <w:ilvl w:val="0"/>
          <w:numId w:val="38"/>
        </w:numPr>
        <w:rPr>
          <w:b/>
          <w:bCs/>
        </w:rPr>
      </w:pPr>
      <w:r w:rsidRPr="00023BE0">
        <w:rPr>
          <w:b/>
          <w:bCs/>
        </w:rPr>
        <w:t>Reduced misclassification rate</w:t>
      </w:r>
    </w:p>
    <w:p w14:paraId="75AFA315" w14:textId="77777777" w:rsidR="00023BE0" w:rsidRPr="00023BE0" w:rsidRDefault="00023BE0" w:rsidP="00023BE0">
      <w:pPr>
        <w:numPr>
          <w:ilvl w:val="0"/>
          <w:numId w:val="38"/>
        </w:numPr>
        <w:rPr>
          <w:b/>
          <w:bCs/>
        </w:rPr>
      </w:pPr>
      <w:r w:rsidRPr="00023BE0">
        <w:rPr>
          <w:b/>
          <w:bCs/>
        </w:rPr>
        <w:t>Increased overall model stability and robustness</w:t>
      </w:r>
    </w:p>
    <w:p w14:paraId="623E95D7" w14:textId="77777777" w:rsidR="000F2886" w:rsidRDefault="00000000" w:rsidP="000F2886">
      <w:r>
        <w:pict w14:anchorId="26E1E54F">
          <v:rect id="_x0000_i1042" style="width:0;height:1.5pt" o:hralign="center" o:hrstd="t" o:hr="t" fillcolor="#a0a0a0" stroked="f"/>
        </w:pict>
      </w:r>
    </w:p>
    <w:p w14:paraId="1DFD9156" w14:textId="2BFFC1F2" w:rsidR="00073768" w:rsidRDefault="00073768" w:rsidP="000F2886">
      <w:pPr>
        <w:rPr>
          <w:b/>
          <w:bCs/>
        </w:rPr>
      </w:pPr>
      <w:r>
        <w:rPr>
          <w:b/>
          <w:bCs/>
        </w:rPr>
        <w:t>CODE:</w:t>
      </w:r>
    </w:p>
    <w:p w14:paraId="496EB172" w14:textId="77777777" w:rsidR="00387781" w:rsidRPr="00387781" w:rsidRDefault="00387781" w:rsidP="00387781">
      <w:r w:rsidRPr="00387781">
        <w:t># ===============================</w:t>
      </w:r>
    </w:p>
    <w:p w14:paraId="369A4E03" w14:textId="77777777" w:rsidR="00387781" w:rsidRPr="00387781" w:rsidRDefault="00387781" w:rsidP="00387781">
      <w:r w:rsidRPr="00387781">
        <w:t># SVM Classification with Hyperparameter Tuning</w:t>
      </w:r>
    </w:p>
    <w:p w14:paraId="58AF9CA2" w14:textId="77777777" w:rsidR="00387781" w:rsidRPr="00387781" w:rsidRDefault="00387781" w:rsidP="00387781">
      <w:r w:rsidRPr="00387781">
        <w:t># ===============================</w:t>
      </w:r>
    </w:p>
    <w:p w14:paraId="6418E0FF" w14:textId="77777777" w:rsidR="00387781" w:rsidRPr="00387781" w:rsidRDefault="00387781" w:rsidP="00387781"/>
    <w:p w14:paraId="297C70ED" w14:textId="77777777" w:rsidR="00387781" w:rsidRPr="00387781" w:rsidRDefault="00387781" w:rsidP="00387781">
      <w:r w:rsidRPr="00387781">
        <w:t>import numpy as np</w:t>
      </w:r>
    </w:p>
    <w:p w14:paraId="26050938" w14:textId="77777777" w:rsidR="00387781" w:rsidRPr="00387781" w:rsidRDefault="00387781" w:rsidP="00387781">
      <w:r w:rsidRPr="00387781">
        <w:t>import pandas as pd</w:t>
      </w:r>
    </w:p>
    <w:p w14:paraId="2A3F6A02" w14:textId="77777777" w:rsidR="00387781" w:rsidRPr="00387781" w:rsidRDefault="00387781" w:rsidP="00387781">
      <w:r w:rsidRPr="00387781">
        <w:t>import matplotlib.pyplot as plt</w:t>
      </w:r>
    </w:p>
    <w:p w14:paraId="5DD29F33" w14:textId="77777777" w:rsidR="00387781" w:rsidRPr="00387781" w:rsidRDefault="00387781" w:rsidP="00387781">
      <w:r w:rsidRPr="00387781">
        <w:t>import seaborn as sns</w:t>
      </w:r>
    </w:p>
    <w:p w14:paraId="74324483" w14:textId="77777777" w:rsidR="00387781" w:rsidRPr="00387781" w:rsidRDefault="00387781" w:rsidP="00387781"/>
    <w:p w14:paraId="477B3F63" w14:textId="77777777" w:rsidR="00387781" w:rsidRPr="00387781" w:rsidRDefault="00387781" w:rsidP="00387781">
      <w:r w:rsidRPr="00387781">
        <w:t>from sklearn import datasets</w:t>
      </w:r>
    </w:p>
    <w:p w14:paraId="5E3BA516" w14:textId="77777777" w:rsidR="00387781" w:rsidRPr="00387781" w:rsidRDefault="00387781" w:rsidP="00387781">
      <w:r w:rsidRPr="00387781">
        <w:t>from sklearn.model_selection import train_test_split, GridSearchCV</w:t>
      </w:r>
    </w:p>
    <w:p w14:paraId="31391AF4" w14:textId="77777777" w:rsidR="00387781" w:rsidRPr="00387781" w:rsidRDefault="00387781" w:rsidP="00387781">
      <w:r w:rsidRPr="00387781">
        <w:t>from sklearn.svm import SVC</w:t>
      </w:r>
    </w:p>
    <w:p w14:paraId="76CBD3EF" w14:textId="77777777" w:rsidR="00387781" w:rsidRPr="00387781" w:rsidRDefault="00387781" w:rsidP="00387781">
      <w:r w:rsidRPr="00387781">
        <w:t>from sklearn.metrics import classification_report, confusion_matrix, accuracy_score</w:t>
      </w:r>
    </w:p>
    <w:p w14:paraId="048E7B1A" w14:textId="77777777" w:rsidR="00387781" w:rsidRPr="00387781" w:rsidRDefault="00387781" w:rsidP="00387781"/>
    <w:p w14:paraId="691550E9" w14:textId="77777777" w:rsidR="00387781" w:rsidRPr="00387781" w:rsidRDefault="00387781" w:rsidP="00387781">
      <w:r w:rsidRPr="00387781">
        <w:lastRenderedPageBreak/>
        <w:t># ------------------------------</w:t>
      </w:r>
    </w:p>
    <w:p w14:paraId="71CDEAE2" w14:textId="77777777" w:rsidR="00387781" w:rsidRPr="00387781" w:rsidRDefault="00387781" w:rsidP="00387781">
      <w:r w:rsidRPr="00387781">
        <w:t># 1) Load Dataset</w:t>
      </w:r>
    </w:p>
    <w:p w14:paraId="03B8E40E" w14:textId="77777777" w:rsidR="00387781" w:rsidRPr="00387781" w:rsidRDefault="00387781" w:rsidP="00387781">
      <w:r w:rsidRPr="00387781">
        <w:t># ------------------------------</w:t>
      </w:r>
    </w:p>
    <w:p w14:paraId="67119B9D" w14:textId="77777777" w:rsidR="00387781" w:rsidRPr="00387781" w:rsidRDefault="00387781" w:rsidP="00387781">
      <w:r w:rsidRPr="00387781">
        <w:t># Using scikit-learn built-in Iris dataset</w:t>
      </w:r>
    </w:p>
    <w:p w14:paraId="298BCE86" w14:textId="77777777" w:rsidR="00387781" w:rsidRPr="00387781" w:rsidRDefault="00387781" w:rsidP="00387781">
      <w:r w:rsidRPr="00387781">
        <w:t>iris = datasets.load_iris()</w:t>
      </w:r>
    </w:p>
    <w:p w14:paraId="737EA126" w14:textId="77777777" w:rsidR="00387781" w:rsidRPr="00387781" w:rsidRDefault="00387781" w:rsidP="00387781">
      <w:r w:rsidRPr="00387781">
        <w:t>X = iris.data</w:t>
      </w:r>
    </w:p>
    <w:p w14:paraId="5BF93107" w14:textId="77777777" w:rsidR="00387781" w:rsidRPr="00387781" w:rsidRDefault="00387781" w:rsidP="00387781">
      <w:r w:rsidRPr="00387781">
        <w:t>y = iris.target</w:t>
      </w:r>
    </w:p>
    <w:p w14:paraId="01DACE10" w14:textId="77777777" w:rsidR="00387781" w:rsidRPr="00387781" w:rsidRDefault="00387781" w:rsidP="00387781">
      <w:r w:rsidRPr="00387781">
        <w:t>feature_names = iris.feature_names</w:t>
      </w:r>
    </w:p>
    <w:p w14:paraId="421FDA3C" w14:textId="77777777" w:rsidR="00387781" w:rsidRPr="00387781" w:rsidRDefault="00387781" w:rsidP="00387781">
      <w:r w:rsidRPr="00387781">
        <w:t>target_names = iris.target_names</w:t>
      </w:r>
    </w:p>
    <w:p w14:paraId="5B03FFE5" w14:textId="77777777" w:rsidR="00387781" w:rsidRPr="00387781" w:rsidRDefault="00387781" w:rsidP="00387781"/>
    <w:p w14:paraId="437CEBB4" w14:textId="77777777" w:rsidR="00387781" w:rsidRPr="00387781" w:rsidRDefault="00387781" w:rsidP="00387781">
      <w:r w:rsidRPr="00387781">
        <w:t>print("Features:", feature_names)</w:t>
      </w:r>
    </w:p>
    <w:p w14:paraId="2A6B275E" w14:textId="77777777" w:rsidR="00387781" w:rsidRPr="00387781" w:rsidRDefault="00387781" w:rsidP="00387781">
      <w:r w:rsidRPr="00387781">
        <w:t>print("Classes:", target_names)</w:t>
      </w:r>
    </w:p>
    <w:p w14:paraId="6BD205DB" w14:textId="77777777" w:rsidR="00387781" w:rsidRPr="00387781" w:rsidRDefault="00387781" w:rsidP="00387781"/>
    <w:p w14:paraId="7337920D" w14:textId="77777777" w:rsidR="00387781" w:rsidRPr="00387781" w:rsidRDefault="00387781" w:rsidP="00387781">
      <w:r w:rsidRPr="00387781">
        <w:t># ------------------------------</w:t>
      </w:r>
    </w:p>
    <w:p w14:paraId="35EAE15A" w14:textId="77777777" w:rsidR="00387781" w:rsidRPr="00387781" w:rsidRDefault="00387781" w:rsidP="00387781">
      <w:r w:rsidRPr="00387781">
        <w:t># 2) Train-Test Split</w:t>
      </w:r>
    </w:p>
    <w:p w14:paraId="0ED41171" w14:textId="77777777" w:rsidR="00387781" w:rsidRPr="00387781" w:rsidRDefault="00387781" w:rsidP="00387781">
      <w:r w:rsidRPr="00387781">
        <w:t># ------------------------------</w:t>
      </w:r>
    </w:p>
    <w:p w14:paraId="78ADC40F" w14:textId="77777777" w:rsidR="00387781" w:rsidRPr="00387781" w:rsidRDefault="00387781" w:rsidP="00387781">
      <w:r w:rsidRPr="00387781">
        <w:t>X_train, X_test, y_train, y_test = train_test_split(</w:t>
      </w:r>
    </w:p>
    <w:p w14:paraId="3D477381" w14:textId="77777777" w:rsidR="00387781" w:rsidRPr="00387781" w:rsidRDefault="00387781" w:rsidP="00387781">
      <w:r w:rsidRPr="00387781">
        <w:t>    X, y, test_size=0.2, random_state=42, stratify=y</w:t>
      </w:r>
    </w:p>
    <w:p w14:paraId="7926DFAC" w14:textId="77777777" w:rsidR="00387781" w:rsidRPr="00387781" w:rsidRDefault="00387781" w:rsidP="00387781">
      <w:r w:rsidRPr="00387781">
        <w:t>)</w:t>
      </w:r>
    </w:p>
    <w:p w14:paraId="635FB215" w14:textId="77777777" w:rsidR="00387781" w:rsidRPr="00387781" w:rsidRDefault="00387781" w:rsidP="00387781"/>
    <w:p w14:paraId="693FBF58" w14:textId="77777777" w:rsidR="00387781" w:rsidRPr="00387781" w:rsidRDefault="00387781" w:rsidP="00387781">
      <w:r w:rsidRPr="00387781">
        <w:t># ------------------------------</w:t>
      </w:r>
    </w:p>
    <w:p w14:paraId="4D9C8C80" w14:textId="77777777" w:rsidR="00387781" w:rsidRPr="00387781" w:rsidRDefault="00387781" w:rsidP="00387781">
      <w:r w:rsidRPr="00387781">
        <w:t># 3) Baseline SVM Model</w:t>
      </w:r>
    </w:p>
    <w:p w14:paraId="09C6FC2B" w14:textId="77777777" w:rsidR="00387781" w:rsidRPr="00387781" w:rsidRDefault="00387781" w:rsidP="00387781">
      <w:r w:rsidRPr="00387781">
        <w:t># ------------------------------</w:t>
      </w:r>
    </w:p>
    <w:p w14:paraId="31C4C627" w14:textId="77777777" w:rsidR="00387781" w:rsidRPr="00387781" w:rsidRDefault="00387781" w:rsidP="00387781">
      <w:r w:rsidRPr="00387781">
        <w:t>svm = SVC()</w:t>
      </w:r>
    </w:p>
    <w:p w14:paraId="64F29969" w14:textId="77777777" w:rsidR="00387781" w:rsidRPr="00387781" w:rsidRDefault="00387781" w:rsidP="00387781">
      <w:r w:rsidRPr="00387781">
        <w:t>svm.fit(X_train, y_train)</w:t>
      </w:r>
    </w:p>
    <w:p w14:paraId="49F449C7" w14:textId="77777777" w:rsidR="00387781" w:rsidRPr="00387781" w:rsidRDefault="00387781" w:rsidP="00387781"/>
    <w:p w14:paraId="3BBF4211" w14:textId="77777777" w:rsidR="00387781" w:rsidRPr="00387781" w:rsidRDefault="00387781" w:rsidP="00387781">
      <w:r w:rsidRPr="00387781">
        <w:t>y_pred = svm.predict(X_test)</w:t>
      </w:r>
    </w:p>
    <w:p w14:paraId="335659CC" w14:textId="77777777" w:rsidR="00387781" w:rsidRPr="00387781" w:rsidRDefault="00387781" w:rsidP="00387781">
      <w:r w:rsidRPr="00387781">
        <w:t>print("\nBaseline Accuracy:", accuracy_score(y_test, y_pred))</w:t>
      </w:r>
    </w:p>
    <w:p w14:paraId="12BFB5DD" w14:textId="77777777" w:rsidR="00387781" w:rsidRPr="00387781" w:rsidRDefault="00387781" w:rsidP="00387781"/>
    <w:p w14:paraId="5FB08F16" w14:textId="77777777" w:rsidR="00387781" w:rsidRPr="00387781" w:rsidRDefault="00387781" w:rsidP="00387781">
      <w:r w:rsidRPr="00387781">
        <w:t># ------------------------------</w:t>
      </w:r>
    </w:p>
    <w:p w14:paraId="136E3ADA" w14:textId="77777777" w:rsidR="00387781" w:rsidRPr="00387781" w:rsidRDefault="00387781" w:rsidP="00387781">
      <w:r w:rsidRPr="00387781">
        <w:t># 4) Hyperparameter Tuning with GridSearchCV</w:t>
      </w:r>
    </w:p>
    <w:p w14:paraId="06D47A57" w14:textId="77777777" w:rsidR="00387781" w:rsidRPr="00387781" w:rsidRDefault="00387781" w:rsidP="00387781">
      <w:r w:rsidRPr="00387781">
        <w:lastRenderedPageBreak/>
        <w:t># ------------------------------</w:t>
      </w:r>
    </w:p>
    <w:p w14:paraId="2066177A" w14:textId="77777777" w:rsidR="00387781" w:rsidRPr="00387781" w:rsidRDefault="00387781" w:rsidP="00387781">
      <w:r w:rsidRPr="00387781">
        <w:t>param_grid = {</w:t>
      </w:r>
    </w:p>
    <w:p w14:paraId="079F5BD2" w14:textId="77777777" w:rsidR="00387781" w:rsidRPr="00387781" w:rsidRDefault="00387781" w:rsidP="00387781">
      <w:r w:rsidRPr="00387781">
        <w:t>    "C": [0.1, 1, 10, 100],</w:t>
      </w:r>
    </w:p>
    <w:p w14:paraId="0792391F" w14:textId="77777777" w:rsidR="00387781" w:rsidRPr="00387781" w:rsidRDefault="00387781" w:rsidP="00387781">
      <w:r w:rsidRPr="00387781">
        <w:t>    "kernel": ["linear", "rbf", "poly"],</w:t>
      </w:r>
    </w:p>
    <w:p w14:paraId="0FA605B9" w14:textId="77777777" w:rsidR="00387781" w:rsidRPr="00387781" w:rsidRDefault="00387781" w:rsidP="00387781">
      <w:r w:rsidRPr="00387781">
        <w:t>    "gamma": ["scale", "auto"],</w:t>
      </w:r>
    </w:p>
    <w:p w14:paraId="6F364B2B" w14:textId="77777777" w:rsidR="00387781" w:rsidRPr="00387781" w:rsidRDefault="00387781" w:rsidP="00387781">
      <w:r w:rsidRPr="00387781">
        <w:t>    "degree": [2, 3, 4]</w:t>
      </w:r>
    </w:p>
    <w:p w14:paraId="10EE9CF8" w14:textId="77777777" w:rsidR="00387781" w:rsidRPr="00387781" w:rsidRDefault="00387781" w:rsidP="00387781">
      <w:r w:rsidRPr="00387781">
        <w:t>}</w:t>
      </w:r>
    </w:p>
    <w:p w14:paraId="2D08A2BF" w14:textId="77777777" w:rsidR="00387781" w:rsidRPr="00387781" w:rsidRDefault="00387781" w:rsidP="00387781"/>
    <w:p w14:paraId="3F584C42" w14:textId="77777777" w:rsidR="00387781" w:rsidRPr="00387781" w:rsidRDefault="00387781" w:rsidP="00387781">
      <w:r w:rsidRPr="00387781">
        <w:t>grid = GridSearchCV(</w:t>
      </w:r>
    </w:p>
    <w:p w14:paraId="397255C5" w14:textId="77777777" w:rsidR="00387781" w:rsidRPr="00387781" w:rsidRDefault="00387781" w:rsidP="00387781">
      <w:r w:rsidRPr="00387781">
        <w:t>    estimator=SVC(),</w:t>
      </w:r>
    </w:p>
    <w:p w14:paraId="72513F94" w14:textId="77777777" w:rsidR="00387781" w:rsidRPr="00387781" w:rsidRDefault="00387781" w:rsidP="00387781">
      <w:r w:rsidRPr="00387781">
        <w:t>    param_grid=param_grid,</w:t>
      </w:r>
    </w:p>
    <w:p w14:paraId="320108E0" w14:textId="77777777" w:rsidR="00387781" w:rsidRPr="00387781" w:rsidRDefault="00387781" w:rsidP="00387781">
      <w:r w:rsidRPr="00387781">
        <w:t>    scoring="accuracy",</w:t>
      </w:r>
    </w:p>
    <w:p w14:paraId="6CBE59CE" w14:textId="77777777" w:rsidR="00387781" w:rsidRPr="00387781" w:rsidRDefault="00387781" w:rsidP="00387781">
      <w:r w:rsidRPr="00387781">
        <w:t>    cv=5,</w:t>
      </w:r>
    </w:p>
    <w:p w14:paraId="5D882B45" w14:textId="77777777" w:rsidR="00387781" w:rsidRPr="00387781" w:rsidRDefault="00387781" w:rsidP="00387781">
      <w:r w:rsidRPr="00387781">
        <w:t>    verbose=2,</w:t>
      </w:r>
    </w:p>
    <w:p w14:paraId="4BF0E496" w14:textId="77777777" w:rsidR="00387781" w:rsidRPr="00387781" w:rsidRDefault="00387781" w:rsidP="00387781">
      <w:r w:rsidRPr="00387781">
        <w:t xml:space="preserve">    n_jobs=1   </w:t>
      </w:r>
    </w:p>
    <w:p w14:paraId="737E2542" w14:textId="77777777" w:rsidR="00387781" w:rsidRPr="00387781" w:rsidRDefault="00387781" w:rsidP="00387781">
      <w:r w:rsidRPr="00387781">
        <w:t>)</w:t>
      </w:r>
    </w:p>
    <w:p w14:paraId="49683BDA" w14:textId="77777777" w:rsidR="00387781" w:rsidRPr="00387781" w:rsidRDefault="00387781" w:rsidP="00387781"/>
    <w:p w14:paraId="3ECD032C" w14:textId="77777777" w:rsidR="00387781" w:rsidRPr="00387781" w:rsidRDefault="00387781" w:rsidP="00387781">
      <w:r w:rsidRPr="00387781">
        <w:t>grid.fit(X_train, y_train)</w:t>
      </w:r>
    </w:p>
    <w:p w14:paraId="59FF74D1" w14:textId="77777777" w:rsidR="00387781" w:rsidRPr="00387781" w:rsidRDefault="00387781" w:rsidP="00387781"/>
    <w:p w14:paraId="38315ADB" w14:textId="77777777" w:rsidR="00387781" w:rsidRPr="00387781" w:rsidRDefault="00387781" w:rsidP="00387781">
      <w:r w:rsidRPr="00387781">
        <w:t>print("\nBest Parameters:")</w:t>
      </w:r>
    </w:p>
    <w:p w14:paraId="587750BC" w14:textId="77777777" w:rsidR="00387781" w:rsidRPr="00387781" w:rsidRDefault="00387781" w:rsidP="00387781">
      <w:r w:rsidRPr="00387781">
        <w:t>print(grid.best_params_)</w:t>
      </w:r>
    </w:p>
    <w:p w14:paraId="74611994" w14:textId="77777777" w:rsidR="00387781" w:rsidRPr="00387781" w:rsidRDefault="00387781" w:rsidP="00387781">
      <w:r w:rsidRPr="00387781">
        <w:t>print("Best Cross-Validation Score:", grid.best_score_)</w:t>
      </w:r>
    </w:p>
    <w:p w14:paraId="4C1F4870" w14:textId="77777777" w:rsidR="00387781" w:rsidRPr="00387781" w:rsidRDefault="00387781" w:rsidP="00387781"/>
    <w:p w14:paraId="672ACC53" w14:textId="77777777" w:rsidR="00387781" w:rsidRPr="00387781" w:rsidRDefault="00387781" w:rsidP="00387781">
      <w:r w:rsidRPr="00387781">
        <w:t>best_model = grid.best_estimator_</w:t>
      </w:r>
    </w:p>
    <w:p w14:paraId="6FED6B9C" w14:textId="77777777" w:rsidR="00387781" w:rsidRPr="00387781" w:rsidRDefault="00387781" w:rsidP="00387781"/>
    <w:p w14:paraId="02462940" w14:textId="77777777" w:rsidR="00387781" w:rsidRPr="00387781" w:rsidRDefault="00387781" w:rsidP="00387781">
      <w:r w:rsidRPr="00387781">
        <w:t># ------------------------------</w:t>
      </w:r>
    </w:p>
    <w:p w14:paraId="58A92D2D" w14:textId="77777777" w:rsidR="00387781" w:rsidRPr="00387781" w:rsidRDefault="00387781" w:rsidP="00387781">
      <w:r w:rsidRPr="00387781">
        <w:t># 5) Final Evaluation</w:t>
      </w:r>
    </w:p>
    <w:p w14:paraId="6D3708A4" w14:textId="77777777" w:rsidR="00387781" w:rsidRPr="00387781" w:rsidRDefault="00387781" w:rsidP="00387781">
      <w:r w:rsidRPr="00387781">
        <w:t># ------------------------------</w:t>
      </w:r>
    </w:p>
    <w:p w14:paraId="73535EA1" w14:textId="77777777" w:rsidR="00387781" w:rsidRPr="00387781" w:rsidRDefault="00387781" w:rsidP="00387781">
      <w:r w:rsidRPr="00387781">
        <w:t>y_pred_best = best_model.predict(X_test)</w:t>
      </w:r>
    </w:p>
    <w:p w14:paraId="60624BC9" w14:textId="77777777" w:rsidR="00387781" w:rsidRPr="00387781" w:rsidRDefault="00387781" w:rsidP="00387781"/>
    <w:p w14:paraId="36023D41" w14:textId="77777777" w:rsidR="00387781" w:rsidRPr="00387781" w:rsidRDefault="00387781" w:rsidP="00387781">
      <w:r w:rsidRPr="00387781">
        <w:t>print("\nFinal Accuracy:", accuracy_score(y_test, y_pred_best))</w:t>
      </w:r>
    </w:p>
    <w:p w14:paraId="0EF4BB49" w14:textId="77777777" w:rsidR="00387781" w:rsidRPr="00387781" w:rsidRDefault="00387781" w:rsidP="00387781">
      <w:r w:rsidRPr="00387781">
        <w:lastRenderedPageBreak/>
        <w:t>print("\nClassification Report:\n", classification_report(y_test, y_pred_best))</w:t>
      </w:r>
    </w:p>
    <w:p w14:paraId="5DC19CBC" w14:textId="77777777" w:rsidR="00387781" w:rsidRPr="00387781" w:rsidRDefault="00387781" w:rsidP="00387781"/>
    <w:p w14:paraId="67A6C17E" w14:textId="77777777" w:rsidR="00387781" w:rsidRPr="00387781" w:rsidRDefault="00387781" w:rsidP="00387781">
      <w:r w:rsidRPr="00387781">
        <w:t>cm = confusion_matrix(y_test, y_pred_best)</w:t>
      </w:r>
    </w:p>
    <w:p w14:paraId="0359FFE1" w14:textId="77777777" w:rsidR="00387781" w:rsidRPr="00387781" w:rsidRDefault="00387781" w:rsidP="00387781">
      <w:r w:rsidRPr="00387781">
        <w:t>plt.figure(figsize=(6,4))</w:t>
      </w:r>
    </w:p>
    <w:p w14:paraId="2EBA0CF1" w14:textId="77777777" w:rsidR="00387781" w:rsidRPr="00387781" w:rsidRDefault="00387781" w:rsidP="00387781">
      <w:r w:rsidRPr="00387781">
        <w:t>sns.heatmap(cm, annot=True, fmt="d", cmap="Blues",</w:t>
      </w:r>
    </w:p>
    <w:p w14:paraId="328F47DA" w14:textId="77777777" w:rsidR="00387781" w:rsidRPr="00387781" w:rsidRDefault="00387781" w:rsidP="00387781">
      <w:r w:rsidRPr="00387781">
        <w:t>            xticklabels=target_names,</w:t>
      </w:r>
    </w:p>
    <w:p w14:paraId="3DC448EB" w14:textId="77777777" w:rsidR="00387781" w:rsidRPr="00387781" w:rsidRDefault="00387781" w:rsidP="00387781">
      <w:r w:rsidRPr="00387781">
        <w:t>            yticklabels=target_names)</w:t>
      </w:r>
    </w:p>
    <w:p w14:paraId="2E2E273B" w14:textId="77777777" w:rsidR="00387781" w:rsidRPr="00387781" w:rsidRDefault="00387781" w:rsidP="00387781">
      <w:r w:rsidRPr="00387781">
        <w:t>plt.title("Confusion Matrix")</w:t>
      </w:r>
    </w:p>
    <w:p w14:paraId="3BA3BD54" w14:textId="77777777" w:rsidR="00387781" w:rsidRPr="00387781" w:rsidRDefault="00387781" w:rsidP="00387781">
      <w:r w:rsidRPr="00387781">
        <w:t>plt.xlabel("Predicted")</w:t>
      </w:r>
    </w:p>
    <w:p w14:paraId="13A31084" w14:textId="77777777" w:rsidR="00387781" w:rsidRPr="00387781" w:rsidRDefault="00387781" w:rsidP="00387781">
      <w:r w:rsidRPr="00387781">
        <w:t>plt.ylabel("Actual")</w:t>
      </w:r>
    </w:p>
    <w:p w14:paraId="4B203244" w14:textId="1901A734" w:rsidR="00387781" w:rsidRPr="00387781" w:rsidRDefault="00387781" w:rsidP="000F2886">
      <w:r w:rsidRPr="00387781">
        <w:t>plt.show()</w:t>
      </w:r>
    </w:p>
    <w:p w14:paraId="1FAC918B" w14:textId="455FEC6F" w:rsidR="00073768" w:rsidRPr="000F2886" w:rsidRDefault="00073768" w:rsidP="000F2886">
      <w:pPr>
        <w:rPr>
          <w:b/>
          <w:bCs/>
        </w:rPr>
      </w:pPr>
      <w:r>
        <w:rPr>
          <w:b/>
          <w:bCs/>
        </w:rPr>
        <w:t>OUTPUT:</w:t>
      </w:r>
    </w:p>
    <w:p w14:paraId="36D64EE1" w14:textId="0A47D26A" w:rsidR="00073768" w:rsidRDefault="00073768">
      <w:r>
        <w:rPr>
          <w:noProof/>
        </w:rPr>
        <w:drawing>
          <wp:inline distT="0" distB="0" distL="0" distR="0" wp14:anchorId="5A78C0F0" wp14:editId="68112E90">
            <wp:extent cx="5032418" cy="3135086"/>
            <wp:effectExtent l="0" t="0" r="0" b="8255"/>
            <wp:docPr id="1683170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0554" name="Picture 1683170554"/>
                    <pic:cNvPicPr/>
                  </pic:nvPicPr>
                  <pic:blipFill>
                    <a:blip r:embed="rId6">
                      <a:extLst>
                        <a:ext uri="{28A0092B-C50C-407E-A947-70E740481C1C}">
                          <a14:useLocalDpi xmlns:a14="http://schemas.microsoft.com/office/drawing/2010/main" val="0"/>
                        </a:ext>
                      </a:extLst>
                    </a:blip>
                    <a:stretch>
                      <a:fillRect/>
                    </a:stretch>
                  </pic:blipFill>
                  <pic:spPr>
                    <a:xfrm>
                      <a:off x="0" y="0"/>
                      <a:ext cx="5050379" cy="3146275"/>
                    </a:xfrm>
                    <a:prstGeom prst="rect">
                      <a:avLst/>
                    </a:prstGeom>
                  </pic:spPr>
                </pic:pic>
              </a:graphicData>
            </a:graphic>
          </wp:inline>
        </w:drawing>
      </w:r>
    </w:p>
    <w:p w14:paraId="60E1FCBB" w14:textId="58A97D01" w:rsidR="00073768" w:rsidRDefault="00073768">
      <w:r>
        <w:rPr>
          <w:noProof/>
        </w:rPr>
        <w:lastRenderedPageBreak/>
        <w:drawing>
          <wp:inline distT="0" distB="0" distL="0" distR="0" wp14:anchorId="792D7EDA" wp14:editId="46CDED5D">
            <wp:extent cx="4615543" cy="2629929"/>
            <wp:effectExtent l="0" t="0" r="0" b="0"/>
            <wp:docPr id="457610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10816" name="Picture 457610816"/>
                    <pic:cNvPicPr/>
                  </pic:nvPicPr>
                  <pic:blipFill>
                    <a:blip r:embed="rId7">
                      <a:extLst>
                        <a:ext uri="{28A0092B-C50C-407E-A947-70E740481C1C}">
                          <a14:useLocalDpi xmlns:a14="http://schemas.microsoft.com/office/drawing/2010/main" val="0"/>
                        </a:ext>
                      </a:extLst>
                    </a:blip>
                    <a:stretch>
                      <a:fillRect/>
                    </a:stretch>
                  </pic:blipFill>
                  <pic:spPr>
                    <a:xfrm>
                      <a:off x="0" y="0"/>
                      <a:ext cx="4627967" cy="2637008"/>
                    </a:xfrm>
                    <a:prstGeom prst="rect">
                      <a:avLst/>
                    </a:prstGeom>
                  </pic:spPr>
                </pic:pic>
              </a:graphicData>
            </a:graphic>
          </wp:inline>
        </w:drawing>
      </w:r>
    </w:p>
    <w:p w14:paraId="493D24D0" w14:textId="2FFA77E5" w:rsidR="000F2886" w:rsidRDefault="000F2886">
      <w:r>
        <w:rPr>
          <w:noProof/>
        </w:rPr>
        <w:drawing>
          <wp:inline distT="0" distB="0" distL="0" distR="0" wp14:anchorId="498A5694" wp14:editId="4EFC65CB">
            <wp:extent cx="4669971" cy="3580863"/>
            <wp:effectExtent l="0" t="0" r="0" b="635"/>
            <wp:docPr id="136600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5320" name="Picture 1366005320"/>
                    <pic:cNvPicPr/>
                  </pic:nvPicPr>
                  <pic:blipFill>
                    <a:blip r:embed="rId8">
                      <a:extLst>
                        <a:ext uri="{28A0092B-C50C-407E-A947-70E740481C1C}">
                          <a14:useLocalDpi xmlns:a14="http://schemas.microsoft.com/office/drawing/2010/main" val="0"/>
                        </a:ext>
                      </a:extLst>
                    </a:blip>
                    <a:stretch>
                      <a:fillRect/>
                    </a:stretch>
                  </pic:blipFill>
                  <pic:spPr>
                    <a:xfrm>
                      <a:off x="0" y="0"/>
                      <a:ext cx="4674453" cy="3584300"/>
                    </a:xfrm>
                    <a:prstGeom prst="rect">
                      <a:avLst/>
                    </a:prstGeom>
                  </pic:spPr>
                </pic:pic>
              </a:graphicData>
            </a:graphic>
          </wp:inline>
        </w:drawing>
      </w:r>
    </w:p>
    <w:p w14:paraId="05617F97" w14:textId="24641EB3" w:rsidR="000F2886" w:rsidRDefault="000F2886"/>
    <w:p w14:paraId="5E67EB0E" w14:textId="58B747BC" w:rsidR="00C045B0" w:rsidRDefault="00C045B0"/>
    <w:p w14:paraId="0B32947B" w14:textId="77777777" w:rsidR="000F2886" w:rsidRPr="000F2886" w:rsidRDefault="000F2886" w:rsidP="000F2886">
      <w:pPr>
        <w:rPr>
          <w:b/>
          <w:bCs/>
        </w:rPr>
      </w:pPr>
      <w:r w:rsidRPr="000F2886">
        <w:rPr>
          <w:b/>
          <w:bCs/>
        </w:rPr>
        <w:t>Conclusion</w:t>
      </w:r>
    </w:p>
    <w:p w14:paraId="0240CE2F" w14:textId="3F081884" w:rsidR="000F2886" w:rsidRDefault="00023BE0">
      <w:r w:rsidRPr="00023BE0">
        <w:t>The Support Vector Machine (SVM) model effectively classified the iris species with excellent accuracy. Applying hyperparameter optimization through GridSearchCV further enhanced the model’s predictive performance and generalization ability. Owing to its margin-maximization concept and use of the kernel trick, SVM proves to be highly effective for handling both linearly and non-linearly separable classification problems.</w:t>
      </w:r>
    </w:p>
    <w:sectPr w:rsidR="000F2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E0D"/>
    <w:multiLevelType w:val="multilevel"/>
    <w:tmpl w:val="DA8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4353"/>
    <w:multiLevelType w:val="multilevel"/>
    <w:tmpl w:val="0C6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6169D"/>
    <w:multiLevelType w:val="multilevel"/>
    <w:tmpl w:val="51A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2CAD"/>
    <w:multiLevelType w:val="multilevel"/>
    <w:tmpl w:val="51F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61334"/>
    <w:multiLevelType w:val="multilevel"/>
    <w:tmpl w:val="BBF6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83C41"/>
    <w:multiLevelType w:val="multilevel"/>
    <w:tmpl w:val="8F4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E23DF"/>
    <w:multiLevelType w:val="multilevel"/>
    <w:tmpl w:val="9B0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20BE"/>
    <w:multiLevelType w:val="multilevel"/>
    <w:tmpl w:val="9122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A4782"/>
    <w:multiLevelType w:val="multilevel"/>
    <w:tmpl w:val="F4D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95E39"/>
    <w:multiLevelType w:val="multilevel"/>
    <w:tmpl w:val="F4F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1741"/>
    <w:multiLevelType w:val="multilevel"/>
    <w:tmpl w:val="83F6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82D44"/>
    <w:multiLevelType w:val="multilevel"/>
    <w:tmpl w:val="9E9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01B0A"/>
    <w:multiLevelType w:val="multilevel"/>
    <w:tmpl w:val="0AB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C32EF"/>
    <w:multiLevelType w:val="multilevel"/>
    <w:tmpl w:val="4DA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33E98"/>
    <w:multiLevelType w:val="multilevel"/>
    <w:tmpl w:val="1D4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B5B2E"/>
    <w:multiLevelType w:val="multilevel"/>
    <w:tmpl w:val="5B9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B621B"/>
    <w:multiLevelType w:val="multilevel"/>
    <w:tmpl w:val="C8C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93327"/>
    <w:multiLevelType w:val="multilevel"/>
    <w:tmpl w:val="13A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44692"/>
    <w:multiLevelType w:val="multilevel"/>
    <w:tmpl w:val="3DDC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64C79"/>
    <w:multiLevelType w:val="multilevel"/>
    <w:tmpl w:val="03A8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E5F6B"/>
    <w:multiLevelType w:val="multilevel"/>
    <w:tmpl w:val="CCB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D251E"/>
    <w:multiLevelType w:val="multilevel"/>
    <w:tmpl w:val="59B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E1C3D"/>
    <w:multiLevelType w:val="multilevel"/>
    <w:tmpl w:val="1A2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53F40"/>
    <w:multiLevelType w:val="multilevel"/>
    <w:tmpl w:val="6FA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90B92"/>
    <w:multiLevelType w:val="multilevel"/>
    <w:tmpl w:val="347A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61E9D"/>
    <w:multiLevelType w:val="multilevel"/>
    <w:tmpl w:val="5E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26F44"/>
    <w:multiLevelType w:val="multilevel"/>
    <w:tmpl w:val="B27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04561"/>
    <w:multiLevelType w:val="multilevel"/>
    <w:tmpl w:val="AE0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5569F"/>
    <w:multiLevelType w:val="multilevel"/>
    <w:tmpl w:val="C01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25F01"/>
    <w:multiLevelType w:val="multilevel"/>
    <w:tmpl w:val="ED7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07EE2"/>
    <w:multiLevelType w:val="multilevel"/>
    <w:tmpl w:val="11F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C783E"/>
    <w:multiLevelType w:val="multilevel"/>
    <w:tmpl w:val="552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F1820"/>
    <w:multiLevelType w:val="multilevel"/>
    <w:tmpl w:val="5D4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60C04"/>
    <w:multiLevelType w:val="multilevel"/>
    <w:tmpl w:val="44E6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536F6"/>
    <w:multiLevelType w:val="multilevel"/>
    <w:tmpl w:val="987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35E3B"/>
    <w:multiLevelType w:val="multilevel"/>
    <w:tmpl w:val="6BE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85E73"/>
    <w:multiLevelType w:val="multilevel"/>
    <w:tmpl w:val="7A7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75B83"/>
    <w:multiLevelType w:val="multilevel"/>
    <w:tmpl w:val="142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781807">
    <w:abstractNumId w:val="15"/>
  </w:num>
  <w:num w:numId="2" w16cid:durableId="1525097741">
    <w:abstractNumId w:val="2"/>
  </w:num>
  <w:num w:numId="3" w16cid:durableId="1632589368">
    <w:abstractNumId w:val="8"/>
  </w:num>
  <w:num w:numId="4" w16cid:durableId="1001196878">
    <w:abstractNumId w:val="31"/>
  </w:num>
  <w:num w:numId="5" w16cid:durableId="9184767">
    <w:abstractNumId w:val="4"/>
  </w:num>
  <w:num w:numId="6" w16cid:durableId="474108717">
    <w:abstractNumId w:val="28"/>
  </w:num>
  <w:num w:numId="7" w16cid:durableId="701515931">
    <w:abstractNumId w:val="7"/>
  </w:num>
  <w:num w:numId="8" w16cid:durableId="1546603414">
    <w:abstractNumId w:val="17"/>
  </w:num>
  <w:num w:numId="9" w16cid:durableId="30424938">
    <w:abstractNumId w:val="35"/>
  </w:num>
  <w:num w:numId="10" w16cid:durableId="1388144867">
    <w:abstractNumId w:val="3"/>
  </w:num>
  <w:num w:numId="11" w16cid:durableId="205530650">
    <w:abstractNumId w:val="11"/>
  </w:num>
  <w:num w:numId="12" w16cid:durableId="1928146968">
    <w:abstractNumId w:val="36"/>
  </w:num>
  <w:num w:numId="13" w16cid:durableId="577519080">
    <w:abstractNumId w:val="25"/>
  </w:num>
  <w:num w:numId="14" w16cid:durableId="287784078">
    <w:abstractNumId w:val="10"/>
  </w:num>
  <w:num w:numId="15" w16cid:durableId="1894198930">
    <w:abstractNumId w:val="22"/>
  </w:num>
  <w:num w:numId="16" w16cid:durableId="890843599">
    <w:abstractNumId w:val="12"/>
  </w:num>
  <w:num w:numId="17" w16cid:durableId="576865634">
    <w:abstractNumId w:val="5"/>
  </w:num>
  <w:num w:numId="18" w16cid:durableId="1260680236">
    <w:abstractNumId w:val="1"/>
  </w:num>
  <w:num w:numId="19" w16cid:durableId="935403377">
    <w:abstractNumId w:val="21"/>
  </w:num>
  <w:num w:numId="20" w16cid:durableId="754126903">
    <w:abstractNumId w:val="27"/>
  </w:num>
  <w:num w:numId="21" w16cid:durableId="201020766">
    <w:abstractNumId w:val="9"/>
  </w:num>
  <w:num w:numId="22" w16cid:durableId="2077244410">
    <w:abstractNumId w:val="19"/>
  </w:num>
  <w:num w:numId="23" w16cid:durableId="1622226294">
    <w:abstractNumId w:val="6"/>
  </w:num>
  <w:num w:numId="24" w16cid:durableId="652219377">
    <w:abstractNumId w:val="13"/>
  </w:num>
  <w:num w:numId="25" w16cid:durableId="867984629">
    <w:abstractNumId w:val="16"/>
  </w:num>
  <w:num w:numId="26" w16cid:durableId="872232365">
    <w:abstractNumId w:val="24"/>
  </w:num>
  <w:num w:numId="27" w16cid:durableId="1699427442">
    <w:abstractNumId w:val="34"/>
  </w:num>
  <w:num w:numId="28" w16cid:durableId="2037848163">
    <w:abstractNumId w:val="14"/>
  </w:num>
  <w:num w:numId="29" w16cid:durableId="834566418">
    <w:abstractNumId w:val="20"/>
  </w:num>
  <w:num w:numId="30" w16cid:durableId="1046177077">
    <w:abstractNumId w:val="0"/>
  </w:num>
  <w:num w:numId="31" w16cid:durableId="833423004">
    <w:abstractNumId w:val="32"/>
  </w:num>
  <w:num w:numId="32" w16cid:durableId="828864359">
    <w:abstractNumId w:val="18"/>
  </w:num>
  <w:num w:numId="33" w16cid:durableId="1700885427">
    <w:abstractNumId w:val="33"/>
  </w:num>
  <w:num w:numId="34" w16cid:durableId="1308052012">
    <w:abstractNumId w:val="29"/>
  </w:num>
  <w:num w:numId="35" w16cid:durableId="958878372">
    <w:abstractNumId w:val="23"/>
  </w:num>
  <w:num w:numId="36" w16cid:durableId="19550709">
    <w:abstractNumId w:val="26"/>
  </w:num>
  <w:num w:numId="37" w16cid:durableId="1828469878">
    <w:abstractNumId w:val="30"/>
  </w:num>
  <w:num w:numId="38" w16cid:durableId="71285140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886"/>
    <w:rsid w:val="00023BE0"/>
    <w:rsid w:val="00073768"/>
    <w:rsid w:val="000F2886"/>
    <w:rsid w:val="001960BD"/>
    <w:rsid w:val="00387781"/>
    <w:rsid w:val="004839E0"/>
    <w:rsid w:val="00517AF5"/>
    <w:rsid w:val="007530F9"/>
    <w:rsid w:val="00886D38"/>
    <w:rsid w:val="00B84EAC"/>
    <w:rsid w:val="00C045B0"/>
    <w:rsid w:val="00DD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8CA9"/>
  <w15:chartTrackingRefBased/>
  <w15:docId w15:val="{B5782D01-9B1F-43DF-9A03-631509D7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886"/>
    <w:rPr>
      <w:rFonts w:eastAsiaTheme="majorEastAsia" w:cstheme="majorBidi"/>
      <w:color w:val="272727" w:themeColor="text1" w:themeTint="D8"/>
    </w:rPr>
  </w:style>
  <w:style w:type="paragraph" w:styleId="Title">
    <w:name w:val="Title"/>
    <w:basedOn w:val="Normal"/>
    <w:next w:val="Normal"/>
    <w:link w:val="TitleChar"/>
    <w:uiPriority w:val="10"/>
    <w:qFormat/>
    <w:rsid w:val="000F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886"/>
    <w:pPr>
      <w:spacing w:before="160"/>
      <w:jc w:val="center"/>
    </w:pPr>
    <w:rPr>
      <w:i/>
      <w:iCs/>
      <w:color w:val="404040" w:themeColor="text1" w:themeTint="BF"/>
    </w:rPr>
  </w:style>
  <w:style w:type="character" w:customStyle="1" w:styleId="QuoteChar">
    <w:name w:val="Quote Char"/>
    <w:basedOn w:val="DefaultParagraphFont"/>
    <w:link w:val="Quote"/>
    <w:uiPriority w:val="29"/>
    <w:rsid w:val="000F2886"/>
    <w:rPr>
      <w:i/>
      <w:iCs/>
      <w:color w:val="404040" w:themeColor="text1" w:themeTint="BF"/>
    </w:rPr>
  </w:style>
  <w:style w:type="paragraph" w:styleId="ListParagraph">
    <w:name w:val="List Paragraph"/>
    <w:basedOn w:val="Normal"/>
    <w:uiPriority w:val="34"/>
    <w:qFormat/>
    <w:rsid w:val="000F2886"/>
    <w:pPr>
      <w:ind w:left="720"/>
      <w:contextualSpacing/>
    </w:pPr>
  </w:style>
  <w:style w:type="character" w:styleId="IntenseEmphasis">
    <w:name w:val="Intense Emphasis"/>
    <w:basedOn w:val="DefaultParagraphFont"/>
    <w:uiPriority w:val="21"/>
    <w:qFormat/>
    <w:rsid w:val="000F2886"/>
    <w:rPr>
      <w:i/>
      <w:iCs/>
      <w:color w:val="2F5496" w:themeColor="accent1" w:themeShade="BF"/>
    </w:rPr>
  </w:style>
  <w:style w:type="paragraph" w:styleId="IntenseQuote">
    <w:name w:val="Intense Quote"/>
    <w:basedOn w:val="Normal"/>
    <w:next w:val="Normal"/>
    <w:link w:val="IntenseQuoteChar"/>
    <w:uiPriority w:val="30"/>
    <w:qFormat/>
    <w:rsid w:val="000F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886"/>
    <w:rPr>
      <w:i/>
      <w:iCs/>
      <w:color w:val="2F5496" w:themeColor="accent1" w:themeShade="BF"/>
    </w:rPr>
  </w:style>
  <w:style w:type="character" w:styleId="IntenseReference">
    <w:name w:val="Intense Reference"/>
    <w:basedOn w:val="DefaultParagraphFont"/>
    <w:uiPriority w:val="32"/>
    <w:qFormat/>
    <w:rsid w:val="000F2886"/>
    <w:rPr>
      <w:b/>
      <w:bCs/>
      <w:smallCaps/>
      <w:color w:val="2F5496" w:themeColor="accent1" w:themeShade="BF"/>
      <w:spacing w:val="5"/>
    </w:rPr>
  </w:style>
  <w:style w:type="character" w:styleId="Hyperlink">
    <w:name w:val="Hyperlink"/>
    <w:basedOn w:val="DefaultParagraphFont"/>
    <w:uiPriority w:val="99"/>
    <w:unhideWhenUsed/>
    <w:rsid w:val="000F2886"/>
    <w:rPr>
      <w:color w:val="0563C1" w:themeColor="hyperlink"/>
      <w:u w:val="single"/>
    </w:rPr>
  </w:style>
  <w:style w:type="character" w:styleId="UnresolvedMention">
    <w:name w:val="Unresolved Mention"/>
    <w:basedOn w:val="DefaultParagraphFont"/>
    <w:uiPriority w:val="99"/>
    <w:semiHidden/>
    <w:unhideWhenUsed/>
    <w:rsid w:val="000F2886"/>
    <w:rPr>
      <w:color w:val="605E5C"/>
      <w:shd w:val="clear" w:color="auto" w:fill="E1DFDD"/>
    </w:rPr>
  </w:style>
  <w:style w:type="paragraph" w:styleId="NormalWeb">
    <w:name w:val="Normal (Web)"/>
    <w:basedOn w:val="Normal"/>
    <w:uiPriority w:val="99"/>
    <w:semiHidden/>
    <w:unhideWhenUsed/>
    <w:rsid w:val="000F28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uciml/iri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prithvi dhirwani</cp:lastModifiedBy>
  <cp:revision>4</cp:revision>
  <dcterms:created xsi:type="dcterms:W3CDTF">2026-02-12T03:50:00Z</dcterms:created>
  <dcterms:modified xsi:type="dcterms:W3CDTF">2026-02-12T04:29:00Z</dcterms:modified>
</cp:coreProperties>
</file>