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26AB" w14:textId="77777777" w:rsidR="00CF15FB" w:rsidRDefault="00CF15FB">
      <w:pPr>
        <w:spacing w:after="1200"/>
      </w:pPr>
    </w:p>
    <w:p w14:paraId="67502903" w14:textId="77777777" w:rsidR="00CF15FB" w:rsidRDefault="00000000">
      <w:pPr>
        <w:spacing w:after="80"/>
        <w:jc w:val="center"/>
      </w:pPr>
      <w:r>
        <w:rPr>
          <w:b/>
          <w:bCs/>
          <w:color w:val="BDBDBD"/>
          <w:spacing w:val="200"/>
          <w:sz w:val="20"/>
          <w:szCs w:val="20"/>
        </w:rPr>
        <w:t>SAMSUNG PRISM</w:t>
      </w:r>
    </w:p>
    <w:p w14:paraId="09424F74" w14:textId="77777777" w:rsidR="00CF15FB" w:rsidRDefault="00000000">
      <w:pPr>
        <w:spacing w:after="480"/>
        <w:jc w:val="center"/>
      </w:pPr>
      <w:r>
        <w:rPr>
          <w:color w:val="BDBDBD"/>
          <w:sz w:val="18"/>
          <w:szCs w:val="18"/>
        </w:rPr>
        <w:t>Industry-Academia Research Collaboration</w:t>
      </w:r>
    </w:p>
    <w:p w14:paraId="4FEED62E" w14:textId="77777777" w:rsidR="00CF15FB" w:rsidRDefault="00000000">
      <w:pPr>
        <w:spacing w:after="120"/>
        <w:jc w:val="center"/>
      </w:pPr>
      <w:r>
        <w:rPr>
          <w:b/>
          <w:bCs/>
          <w:color w:val="0D1E70"/>
          <w:sz w:val="52"/>
          <w:szCs w:val="52"/>
        </w:rPr>
        <w:t>Real-Time Predictive Texture Streaming</w:t>
      </w:r>
    </w:p>
    <w:p w14:paraId="189B6FAA" w14:textId="77777777" w:rsidR="00CF15FB" w:rsidRDefault="00000000">
      <w:pPr>
        <w:spacing w:after="80"/>
        <w:jc w:val="center"/>
      </w:pPr>
      <w:r>
        <w:rPr>
          <w:b/>
          <w:bCs/>
          <w:color w:val="3A5BC7"/>
          <w:sz w:val="42"/>
          <w:szCs w:val="42"/>
        </w:rPr>
        <w:t>for Browser-Based XR Applications</w:t>
      </w:r>
    </w:p>
    <w:p w14:paraId="1E179524" w14:textId="77777777" w:rsidR="00CF15FB" w:rsidRDefault="00CF15FB">
      <w:pPr>
        <w:pBdr>
          <w:bottom w:val="single" w:sz="8" w:space="1" w:color="1428A0"/>
        </w:pBdr>
        <w:spacing w:before="160" w:after="160"/>
        <w:jc w:val="center"/>
      </w:pPr>
    </w:p>
    <w:p w14:paraId="09C14B64" w14:textId="77777777" w:rsidR="00CF15FB" w:rsidRDefault="00000000">
      <w:pPr>
        <w:spacing w:after="960"/>
        <w:jc w:val="center"/>
      </w:pPr>
      <w:r>
        <w:rPr>
          <w:i/>
          <w:iCs/>
          <w:color w:val="757575"/>
          <w:sz w:val="24"/>
          <w:szCs w:val="24"/>
        </w:rPr>
        <w:t>Project Proposal &amp; Implementation Plan</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60"/>
      </w:tblGrid>
      <w:tr w:rsidR="00CF15FB" w14:paraId="24E6DBA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8EDF9"/>
            <w:tcMar>
              <w:top w:w="70" w:type="dxa"/>
              <w:left w:w="100" w:type="dxa"/>
              <w:bottom w:w="70" w:type="dxa"/>
              <w:right w:w="100" w:type="dxa"/>
            </w:tcMar>
          </w:tcPr>
          <w:p w14:paraId="5775EF7A" w14:textId="77777777" w:rsidR="00CF15FB" w:rsidRDefault="00000000">
            <w:r>
              <w:rPr>
                <w:b/>
                <w:bCs/>
                <w:color w:val="0D1E70"/>
                <w:sz w:val="20"/>
                <w:szCs w:val="20"/>
              </w:rPr>
              <w:t>Project Track</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100" w:type="dxa"/>
            </w:tcMar>
          </w:tcPr>
          <w:p w14:paraId="62710558" w14:textId="77777777" w:rsidR="00CF15FB" w:rsidRDefault="00000000">
            <w:r>
              <w:rPr>
                <w:color w:val="424242"/>
                <w:sz w:val="20"/>
                <w:szCs w:val="20"/>
              </w:rPr>
              <w:t>Immersive Technologies / XR</w:t>
            </w:r>
          </w:p>
        </w:tc>
      </w:tr>
      <w:tr w:rsidR="00CF15FB" w14:paraId="1A85ABE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8EDF9"/>
            <w:tcMar>
              <w:top w:w="70" w:type="dxa"/>
              <w:left w:w="100" w:type="dxa"/>
              <w:bottom w:w="70" w:type="dxa"/>
              <w:right w:w="100" w:type="dxa"/>
            </w:tcMar>
          </w:tcPr>
          <w:p w14:paraId="4784A773" w14:textId="77777777" w:rsidR="00CF15FB" w:rsidRDefault="00000000">
            <w:r>
              <w:rPr>
                <w:b/>
                <w:bCs/>
                <w:color w:val="0D1E70"/>
                <w:sz w:val="20"/>
                <w:szCs w:val="20"/>
              </w:rPr>
              <w:t>Platform</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100" w:type="dxa"/>
            </w:tcMar>
          </w:tcPr>
          <w:p w14:paraId="4718B933" w14:textId="77777777" w:rsidR="00CF15FB" w:rsidRDefault="00000000">
            <w:r>
              <w:rPr>
                <w:color w:val="424242"/>
                <w:sz w:val="20"/>
                <w:szCs w:val="20"/>
              </w:rPr>
              <w:t>Browser (Three.js + TF.js)</w:t>
            </w:r>
          </w:p>
        </w:tc>
      </w:tr>
      <w:tr w:rsidR="00CF15FB" w14:paraId="4395D82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8EDF9"/>
            <w:tcMar>
              <w:top w:w="70" w:type="dxa"/>
              <w:left w:w="100" w:type="dxa"/>
              <w:bottom w:w="70" w:type="dxa"/>
              <w:right w:w="100" w:type="dxa"/>
            </w:tcMar>
          </w:tcPr>
          <w:p w14:paraId="151F7BC1" w14:textId="77777777" w:rsidR="00CF15FB" w:rsidRDefault="00000000">
            <w:r>
              <w:rPr>
                <w:b/>
                <w:bCs/>
                <w:color w:val="0D1E70"/>
                <w:sz w:val="20"/>
                <w:szCs w:val="20"/>
              </w:rPr>
              <w:t>Prediction Model</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100" w:type="dxa"/>
            </w:tcMar>
          </w:tcPr>
          <w:p w14:paraId="73DB6A9C" w14:textId="77777777" w:rsidR="00CF15FB" w:rsidRDefault="00000000">
            <w:r>
              <w:rPr>
                <w:color w:val="424242"/>
                <w:sz w:val="20"/>
                <w:szCs w:val="20"/>
              </w:rPr>
              <w:t>Simplified DB-LSTM (PredRNNv3-inspired)</w:t>
            </w:r>
          </w:p>
        </w:tc>
      </w:tr>
      <w:tr w:rsidR="00CF15FB" w14:paraId="6858DCF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8EDF9"/>
            <w:tcMar>
              <w:top w:w="70" w:type="dxa"/>
              <w:left w:w="100" w:type="dxa"/>
              <w:bottom w:w="70" w:type="dxa"/>
              <w:right w:w="100" w:type="dxa"/>
            </w:tcMar>
          </w:tcPr>
          <w:p w14:paraId="66926F8A" w14:textId="77777777" w:rsidR="00CF15FB" w:rsidRDefault="00000000">
            <w:r>
              <w:rPr>
                <w:b/>
                <w:bCs/>
                <w:color w:val="0D1E70"/>
                <w:sz w:val="20"/>
                <w:szCs w:val="20"/>
              </w:rPr>
              <w:t>Duration</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100" w:type="dxa"/>
            </w:tcMar>
          </w:tcPr>
          <w:p w14:paraId="1ACDE863" w14:textId="77777777" w:rsidR="00CF15FB" w:rsidRDefault="00000000">
            <w:r>
              <w:rPr>
                <w:color w:val="424242"/>
                <w:sz w:val="20"/>
                <w:szCs w:val="20"/>
              </w:rPr>
              <w:t>6 Weeks</w:t>
            </w:r>
          </w:p>
        </w:tc>
      </w:tr>
      <w:tr w:rsidR="00CF15FB" w14:paraId="2B94DA0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8EDF9"/>
            <w:tcMar>
              <w:top w:w="70" w:type="dxa"/>
              <w:left w:w="100" w:type="dxa"/>
              <w:bottom w:w="70" w:type="dxa"/>
              <w:right w:w="100" w:type="dxa"/>
            </w:tcMar>
          </w:tcPr>
          <w:p w14:paraId="342259CF" w14:textId="77777777" w:rsidR="00CF15FB" w:rsidRDefault="00000000">
            <w:r>
              <w:rPr>
                <w:b/>
                <w:bCs/>
                <w:color w:val="0D1E70"/>
                <w:sz w:val="20"/>
                <w:szCs w:val="20"/>
              </w:rPr>
              <w:t>Date</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100" w:type="dxa"/>
            </w:tcMar>
          </w:tcPr>
          <w:p w14:paraId="24DC1EC3" w14:textId="77777777" w:rsidR="00CF15FB" w:rsidRDefault="00000000">
            <w:r>
              <w:rPr>
                <w:color w:val="424242"/>
                <w:sz w:val="20"/>
                <w:szCs w:val="20"/>
              </w:rPr>
              <w:t>6 April 2026</w:t>
            </w:r>
          </w:p>
        </w:tc>
      </w:tr>
    </w:tbl>
    <w:p w14:paraId="087D51C8" w14:textId="77777777" w:rsidR="00CF15FB" w:rsidRDefault="00CF15FB">
      <w:pPr>
        <w:spacing w:after="1200"/>
      </w:pPr>
    </w:p>
    <w:p w14:paraId="4AB71636" w14:textId="77777777" w:rsidR="00CF15FB" w:rsidRDefault="00000000">
      <w:r>
        <w:br w:type="page"/>
      </w:r>
    </w:p>
    <w:p w14:paraId="6CDBE411" w14:textId="77777777" w:rsidR="00CF15FB" w:rsidRDefault="00CF15FB">
      <w:pPr>
        <w:sectPr w:rsidR="00CF15FB">
          <w:pgSz w:w="12240" w:h="15840"/>
          <w:pgMar w:top="1440" w:right="1440" w:bottom="1440" w:left="1440" w:header="708" w:footer="708" w:gutter="0"/>
          <w:cols w:space="720"/>
          <w:docGrid w:linePitch="360"/>
        </w:sectPr>
      </w:pPr>
    </w:p>
    <w:p w14:paraId="4AC940D5" w14:textId="77777777" w:rsidR="00CF15FB" w:rsidRDefault="00000000">
      <w:pPr>
        <w:pStyle w:val="Heading1"/>
        <w:pBdr>
          <w:bottom w:val="single" w:sz="6" w:space="1" w:color="1428A0"/>
        </w:pBdr>
      </w:pPr>
      <w:r>
        <w:lastRenderedPageBreak/>
        <w:t>1.  Executive Summary</w:t>
      </w:r>
    </w:p>
    <w:p w14:paraId="25C91182" w14:textId="77777777" w:rsidR="00CF15FB" w:rsidRDefault="00000000">
      <w:pPr>
        <w:spacing w:before="60" w:after="100"/>
      </w:pPr>
      <w:r>
        <w:rPr>
          <w:color w:val="424242"/>
        </w:rPr>
        <w:t xml:space="preserve">This document presents the full proposal and phased implementation plan for a real-time predictive texture streaming system developed as a Samsung PRISM research project. The system uses webcam-based eye-tracking to forecast where a user will look 100–200 milliseconds into the </w:t>
      </w:r>
      <w:proofErr w:type="gramStart"/>
      <w:r>
        <w:rPr>
          <w:color w:val="424242"/>
        </w:rPr>
        <w:t>future, and</w:t>
      </w:r>
      <w:proofErr w:type="gramEnd"/>
      <w:r>
        <w:rPr>
          <w:color w:val="424242"/>
        </w:rPr>
        <w:t xml:space="preserve"> proactively preloads high-resolution textures at that predicted location in a browser-rendered 3D scene — reducing texture pop-in and improving perceived visual quality without requiring any native application or device-specific SDK.</w:t>
      </w:r>
    </w:p>
    <w:p w14:paraId="2DB171CF" w14:textId="77777777" w:rsidR="00CF15FB" w:rsidRDefault="00CF1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CF15FB" w14:paraId="1C9511E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A5BC7"/>
            <w:tcMar>
              <w:top w:w="70" w:type="dxa"/>
              <w:left w:w="100" w:type="dxa"/>
              <w:bottom w:w="70" w:type="dxa"/>
              <w:right w:w="100" w:type="dxa"/>
            </w:tcMar>
            <w:vAlign w:val="center"/>
          </w:tcPr>
          <w:p w14:paraId="0B67D3EA" w14:textId="77777777" w:rsidR="00CF15FB" w:rsidRDefault="00000000">
            <w:pPr>
              <w:jc w:val="center"/>
            </w:pPr>
            <w:r>
              <w:rPr>
                <w:b/>
                <w:bCs/>
                <w:color w:val="FFFFFF"/>
                <w:sz w:val="20"/>
                <w:szCs w:val="20"/>
              </w:rPr>
              <w:t>Core Problem</w:t>
            </w:r>
          </w:p>
        </w:tc>
        <w:tc>
          <w:tcPr>
            <w:tcW w:w="8160" w:type="dxa"/>
            <w:tcBorders>
              <w:top w:val="none" w:sz="0" w:space="0" w:color="FFFFFF"/>
              <w:left w:val="none" w:sz="0" w:space="0" w:color="FFFFFF"/>
              <w:bottom w:val="none" w:sz="0" w:space="0" w:color="FFFFFF"/>
              <w:right w:val="none" w:sz="0" w:space="0" w:color="FFFFFF"/>
            </w:tcBorders>
            <w:shd w:val="clear" w:color="auto" w:fill="FBE9E7"/>
            <w:tcMar>
              <w:top w:w="70" w:type="dxa"/>
              <w:left w:w="100" w:type="dxa"/>
              <w:bottom w:w="70" w:type="dxa"/>
              <w:right w:w="100" w:type="dxa"/>
            </w:tcMar>
          </w:tcPr>
          <w:p w14:paraId="293976F3" w14:textId="77777777" w:rsidR="00CF15FB" w:rsidRDefault="00000000">
            <w:r>
              <w:rPr>
                <w:color w:val="424242"/>
                <w:sz w:val="20"/>
                <w:szCs w:val="20"/>
              </w:rPr>
              <w:t>Traditional texture streaming systems react to the user's current field of view. On rapid head or eye movements, the reactive system cannot keep up — resulting in visible texture pop-in (low-res textures appearing briefly before the high-res version loads). This is especially disruptive in XR applications.</w:t>
            </w:r>
          </w:p>
        </w:tc>
      </w:tr>
    </w:tbl>
    <w:p w14:paraId="1DDDC682" w14:textId="77777777" w:rsidR="00CF15FB" w:rsidRDefault="00CF1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CF15FB" w14:paraId="01D9837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A5BC7"/>
            <w:tcMar>
              <w:top w:w="70" w:type="dxa"/>
              <w:left w:w="100" w:type="dxa"/>
              <w:bottom w:w="70" w:type="dxa"/>
              <w:right w:w="100" w:type="dxa"/>
            </w:tcMar>
            <w:vAlign w:val="center"/>
          </w:tcPr>
          <w:p w14:paraId="6015240B" w14:textId="77777777" w:rsidR="00CF15FB" w:rsidRDefault="00000000">
            <w:pPr>
              <w:jc w:val="center"/>
            </w:pPr>
            <w:r>
              <w:rPr>
                <w:b/>
                <w:bCs/>
                <w:color w:val="FFFFFF"/>
                <w:sz w:val="20"/>
                <w:szCs w:val="20"/>
              </w:rPr>
              <w:t>Proposed Solution</w:t>
            </w:r>
          </w:p>
        </w:tc>
        <w:tc>
          <w:tcPr>
            <w:tcW w:w="8160" w:type="dxa"/>
            <w:tcBorders>
              <w:top w:val="none" w:sz="0" w:space="0" w:color="FFFFFF"/>
              <w:left w:val="none" w:sz="0" w:space="0" w:color="FFFFFF"/>
              <w:bottom w:val="none" w:sz="0" w:space="0" w:color="FFFFFF"/>
              <w:right w:val="none" w:sz="0" w:space="0" w:color="FFFFFF"/>
            </w:tcBorders>
            <w:shd w:val="clear" w:color="auto" w:fill="E0F2F1"/>
            <w:tcMar>
              <w:top w:w="70" w:type="dxa"/>
              <w:left w:w="100" w:type="dxa"/>
              <w:bottom w:w="70" w:type="dxa"/>
              <w:right w:w="100" w:type="dxa"/>
            </w:tcMar>
          </w:tcPr>
          <w:p w14:paraId="2614AA64" w14:textId="77777777" w:rsidR="00CF15FB" w:rsidRDefault="00000000">
            <w:r>
              <w:rPr>
                <w:color w:val="424242"/>
                <w:sz w:val="20"/>
                <w:szCs w:val="20"/>
              </w:rPr>
              <w:t xml:space="preserve">A gaze-predictive texture streamer: face-api.js tracks the user's eyes at 10 Hz; a lightweight dual-branch LSTM (inspired by PredRNNv3) predicts gaze position 200 </w:t>
            </w:r>
            <w:proofErr w:type="spellStart"/>
            <w:r>
              <w:rPr>
                <w:color w:val="424242"/>
                <w:sz w:val="20"/>
                <w:szCs w:val="20"/>
              </w:rPr>
              <w:t>ms</w:t>
            </w:r>
            <w:proofErr w:type="spellEnd"/>
            <w:r>
              <w:rPr>
                <w:color w:val="424242"/>
                <w:sz w:val="20"/>
                <w:szCs w:val="20"/>
              </w:rPr>
              <w:t xml:space="preserve"> ahead; a Three.js streaming manager preloads the correct </w:t>
            </w:r>
            <w:proofErr w:type="spellStart"/>
            <w:r>
              <w:rPr>
                <w:color w:val="424242"/>
                <w:sz w:val="20"/>
                <w:szCs w:val="20"/>
              </w:rPr>
              <w:t>mip</w:t>
            </w:r>
            <w:proofErr w:type="spellEnd"/>
            <w:r>
              <w:rPr>
                <w:color w:val="424242"/>
                <w:sz w:val="20"/>
                <w:szCs w:val="20"/>
              </w:rPr>
              <w:t xml:space="preserve"> level for objects at the predicted location before the user's gaze arrives there.</w:t>
            </w:r>
          </w:p>
        </w:tc>
      </w:tr>
    </w:tbl>
    <w:p w14:paraId="10961EFD" w14:textId="77777777" w:rsidR="00CF15FB" w:rsidRDefault="00CF15FB">
      <w:pPr>
        <w:spacing w:after="160"/>
      </w:pPr>
    </w:p>
    <w:p w14:paraId="6A2F9BD0" w14:textId="77777777" w:rsidR="00CF15FB" w:rsidRDefault="00000000">
      <w:pPr>
        <w:pStyle w:val="Heading1"/>
        <w:pBdr>
          <w:bottom w:val="single" w:sz="6" w:space="1" w:color="1428A0"/>
        </w:pBdr>
      </w:pPr>
      <w:r>
        <w:t>2.  Background &amp; Motivation</w:t>
      </w:r>
    </w:p>
    <w:p w14:paraId="3F796B7B" w14:textId="77777777" w:rsidR="00CF15FB" w:rsidRDefault="00000000">
      <w:pPr>
        <w:pStyle w:val="Heading2"/>
      </w:pPr>
      <w:proofErr w:type="gramStart"/>
      <w:r>
        <w:t>2.1  The</w:t>
      </w:r>
      <w:proofErr w:type="gramEnd"/>
      <w:r>
        <w:t xml:space="preserve"> Texture Pop-in Problem</w:t>
      </w:r>
    </w:p>
    <w:p w14:paraId="301D1D42" w14:textId="77777777" w:rsidR="00CF15FB" w:rsidRDefault="00000000">
      <w:pPr>
        <w:spacing w:before="60" w:after="100"/>
      </w:pPr>
      <w:r>
        <w:rPr>
          <w:color w:val="424242"/>
        </w:rPr>
        <w:t>Texture streaming divides high-resolution textures into multiple mipmap (</w:t>
      </w:r>
      <w:proofErr w:type="spellStart"/>
      <w:r>
        <w:rPr>
          <w:color w:val="424242"/>
        </w:rPr>
        <w:t>mip</w:t>
      </w:r>
      <w:proofErr w:type="spellEnd"/>
      <w:r>
        <w:rPr>
          <w:color w:val="424242"/>
        </w:rPr>
        <w:t xml:space="preserve">) levels — low-resolution versions for objects far from the viewer's focus, and high-resolution for objects in the foveal zone. The streaming manager upgrades or downgrades </w:t>
      </w:r>
      <w:proofErr w:type="spellStart"/>
      <w:r>
        <w:rPr>
          <w:color w:val="424242"/>
        </w:rPr>
        <w:t>mip</w:t>
      </w:r>
      <w:proofErr w:type="spellEnd"/>
      <w:r>
        <w:rPr>
          <w:color w:val="424242"/>
        </w:rPr>
        <w:t xml:space="preserve"> levels based on the user's current gaze. The fundamental limitation of all reactive systems is latency: by the time the system detects that a high-res texture is needed, the user is already looking at the low-res placeholder. This lag — typically 150–400 </w:t>
      </w:r>
      <w:proofErr w:type="spellStart"/>
      <w:r>
        <w:rPr>
          <w:color w:val="424242"/>
        </w:rPr>
        <w:t>ms</w:t>
      </w:r>
      <w:proofErr w:type="spellEnd"/>
      <w:r>
        <w:rPr>
          <w:color w:val="424242"/>
        </w:rPr>
        <w:t xml:space="preserve"> — causes the pop-in artifact.</w:t>
      </w:r>
    </w:p>
    <w:p w14:paraId="67F84311" w14:textId="77777777" w:rsidR="00CF15FB" w:rsidRDefault="00000000">
      <w:pPr>
        <w:pStyle w:val="Heading2"/>
      </w:pPr>
      <w:proofErr w:type="gramStart"/>
      <w:r>
        <w:t>2.2  Why</w:t>
      </w:r>
      <w:proofErr w:type="gramEnd"/>
      <w:r>
        <w:t xml:space="preserve"> Prediction Helps</w:t>
      </w:r>
    </w:p>
    <w:p w14:paraId="3A31D811" w14:textId="77777777" w:rsidR="00CF15FB" w:rsidRDefault="00000000">
      <w:pPr>
        <w:spacing w:before="60" w:after="100"/>
      </w:pPr>
      <w:r>
        <w:rPr>
          <w:color w:val="424242"/>
        </w:rPr>
        <w:t>Human eye movement follows detectable short-term patterns: saccades have predictable velocity profiles; smooth pursuit movements follow object trajectories; reading follows left-to-right progressions. A model that learns these patterns can forecast the next gaze position with sufficient accuracy to preload textures before they are needed, eliminating the perceptual lag.</w:t>
      </w:r>
    </w:p>
    <w:p w14:paraId="253AC571" w14:textId="77777777" w:rsidR="00CF15FB" w:rsidRDefault="00000000">
      <w:pPr>
        <w:pStyle w:val="Heading2"/>
      </w:pPr>
      <w:proofErr w:type="gramStart"/>
      <w:r>
        <w:t>2.3  Why</w:t>
      </w:r>
      <w:proofErr w:type="gramEnd"/>
      <w:r>
        <w:t xml:space="preserve"> the Browser Platform</w:t>
      </w:r>
    </w:p>
    <w:p w14:paraId="5AB53B8B" w14:textId="77777777" w:rsidR="00CF15FB" w:rsidRDefault="00000000">
      <w:pPr>
        <w:spacing w:before="60" w:after="100"/>
      </w:pPr>
      <w:r>
        <w:rPr>
          <w:color w:val="424242"/>
        </w:rPr>
        <w:t>Running in the browser removes all platform dependencies — no Unity project setup, no Android Studio configuration, no headset required. Face-api.js provides production-quality 68-point facial landmark detection running in WebGL at 10 Hz. Three.js provides a full 3D rendering pipeline. TensorFlow.js enables on-device ML inference with GPU acceleration — all within a single HTML/JS codebase deployable with a single command.</w:t>
      </w:r>
    </w:p>
    <w:p w14:paraId="75BA25E0" w14:textId="77777777" w:rsidR="00CF15FB" w:rsidRDefault="00CF15FB">
      <w:pPr>
        <w:spacing w:after="160"/>
      </w:pPr>
    </w:p>
    <w:p w14:paraId="014BEF2D" w14:textId="77777777" w:rsidR="00CF15FB" w:rsidRDefault="00000000">
      <w:r>
        <w:br w:type="page"/>
      </w:r>
    </w:p>
    <w:p w14:paraId="59233AEF" w14:textId="77777777" w:rsidR="00CF15FB" w:rsidRDefault="00000000">
      <w:pPr>
        <w:pStyle w:val="Heading1"/>
        <w:pBdr>
          <w:bottom w:val="single" w:sz="6" w:space="1" w:color="1428A0"/>
        </w:pBdr>
      </w:pPr>
      <w:r>
        <w:lastRenderedPageBreak/>
        <w:t>3.  Project Objectives</w:t>
      </w:r>
    </w:p>
    <w:p w14:paraId="3798B566" w14:textId="77777777" w:rsidR="00CF15FB" w:rsidRDefault="00000000">
      <w:pPr>
        <w:pStyle w:val="Heading2"/>
      </w:pPr>
      <w:proofErr w:type="gramStart"/>
      <w:r>
        <w:t>3.1  Primary</w:t>
      </w:r>
      <w:proofErr w:type="gramEnd"/>
      <w:r>
        <w:t xml:space="preserve"> Objectives</w:t>
      </w:r>
    </w:p>
    <w:p w14:paraId="7873CF6F" w14:textId="77777777" w:rsidR="00CF15FB" w:rsidRDefault="00000000">
      <w:pPr>
        <w:pStyle w:val="ListParagraph"/>
        <w:numPr>
          <w:ilvl w:val="0"/>
          <w:numId w:val="2"/>
        </w:numPr>
        <w:spacing w:before="40" w:after="40"/>
      </w:pPr>
      <w:r>
        <w:rPr>
          <w:color w:val="424242"/>
          <w:sz w:val="21"/>
          <w:szCs w:val="21"/>
        </w:rPr>
        <w:t>Implement a real-time gaze tracking system at 10 Hz using webcam input and face-api.js landmark detection, extended with velocity computation and a structured data logger for ML training.</w:t>
      </w:r>
    </w:p>
    <w:p w14:paraId="0DE9DD2C" w14:textId="77777777" w:rsidR="00CF15FB" w:rsidRDefault="00000000">
      <w:pPr>
        <w:pStyle w:val="ListParagraph"/>
        <w:numPr>
          <w:ilvl w:val="0"/>
          <w:numId w:val="2"/>
        </w:numPr>
        <w:spacing w:before="40" w:after="40"/>
      </w:pPr>
      <w:r>
        <w:rPr>
          <w:color w:val="424242"/>
          <w:sz w:val="21"/>
          <w:szCs w:val="21"/>
        </w:rPr>
        <w:t xml:space="preserve">Build a Three.js 3D scene with a multi-resolution texture streaming manager supporting three </w:t>
      </w:r>
      <w:proofErr w:type="spellStart"/>
      <w:r>
        <w:rPr>
          <w:color w:val="424242"/>
          <w:sz w:val="21"/>
          <w:szCs w:val="21"/>
        </w:rPr>
        <w:t>mip</w:t>
      </w:r>
      <w:proofErr w:type="spellEnd"/>
      <w:r>
        <w:rPr>
          <w:color w:val="424242"/>
          <w:sz w:val="21"/>
          <w:szCs w:val="21"/>
        </w:rPr>
        <w:t xml:space="preserve"> levels (64 </w:t>
      </w:r>
      <w:proofErr w:type="spellStart"/>
      <w:r>
        <w:rPr>
          <w:color w:val="424242"/>
          <w:sz w:val="21"/>
          <w:szCs w:val="21"/>
        </w:rPr>
        <w:t>px</w:t>
      </w:r>
      <w:proofErr w:type="spellEnd"/>
      <w:r>
        <w:rPr>
          <w:color w:val="424242"/>
          <w:sz w:val="21"/>
          <w:szCs w:val="21"/>
        </w:rPr>
        <w:t xml:space="preserve"> / 256 </w:t>
      </w:r>
      <w:proofErr w:type="spellStart"/>
      <w:r>
        <w:rPr>
          <w:color w:val="424242"/>
          <w:sz w:val="21"/>
          <w:szCs w:val="21"/>
        </w:rPr>
        <w:t>px</w:t>
      </w:r>
      <w:proofErr w:type="spellEnd"/>
      <w:r>
        <w:rPr>
          <w:color w:val="424242"/>
          <w:sz w:val="21"/>
          <w:szCs w:val="21"/>
        </w:rPr>
        <w:t xml:space="preserve"> / 512 </w:t>
      </w:r>
      <w:proofErr w:type="spellStart"/>
      <w:r>
        <w:rPr>
          <w:color w:val="424242"/>
          <w:sz w:val="21"/>
          <w:szCs w:val="21"/>
        </w:rPr>
        <w:t>px</w:t>
      </w:r>
      <w:proofErr w:type="spellEnd"/>
      <w:r>
        <w:rPr>
          <w:color w:val="424242"/>
          <w:sz w:val="21"/>
          <w:szCs w:val="21"/>
        </w:rPr>
        <w:t>), establishing a reactive baseline.</w:t>
      </w:r>
    </w:p>
    <w:p w14:paraId="5FD6A099" w14:textId="77777777" w:rsidR="00CF15FB" w:rsidRDefault="00000000">
      <w:pPr>
        <w:pStyle w:val="ListParagraph"/>
        <w:numPr>
          <w:ilvl w:val="0"/>
          <w:numId w:val="2"/>
        </w:numPr>
        <w:spacing w:before="40" w:after="40"/>
      </w:pPr>
      <w:r>
        <w:rPr>
          <w:color w:val="424242"/>
          <w:sz w:val="21"/>
          <w:szCs w:val="21"/>
        </w:rPr>
        <w:t xml:space="preserve">Implement a Kalman filter predictor operating on the gaze state vector [x, y, </w:t>
      </w:r>
      <w:proofErr w:type="spellStart"/>
      <w:r>
        <w:rPr>
          <w:color w:val="424242"/>
          <w:sz w:val="21"/>
          <w:szCs w:val="21"/>
        </w:rPr>
        <w:t>vx</w:t>
      </w:r>
      <w:proofErr w:type="spellEnd"/>
      <w:r>
        <w:rPr>
          <w:color w:val="424242"/>
          <w:sz w:val="21"/>
          <w:szCs w:val="21"/>
        </w:rPr>
        <w:t xml:space="preserve">, </w:t>
      </w:r>
      <w:proofErr w:type="spellStart"/>
      <w:r>
        <w:rPr>
          <w:color w:val="424242"/>
          <w:sz w:val="21"/>
          <w:szCs w:val="21"/>
        </w:rPr>
        <w:t>vy</w:t>
      </w:r>
      <w:proofErr w:type="spellEnd"/>
      <w:r>
        <w:rPr>
          <w:color w:val="424242"/>
          <w:sz w:val="21"/>
          <w:szCs w:val="21"/>
        </w:rPr>
        <w:t xml:space="preserve">] to forecast gaze position 200 </w:t>
      </w:r>
      <w:proofErr w:type="spellStart"/>
      <w:r>
        <w:rPr>
          <w:color w:val="424242"/>
          <w:sz w:val="21"/>
          <w:szCs w:val="21"/>
        </w:rPr>
        <w:t>ms</w:t>
      </w:r>
      <w:proofErr w:type="spellEnd"/>
      <w:r>
        <w:rPr>
          <w:color w:val="424242"/>
          <w:sz w:val="21"/>
          <w:szCs w:val="21"/>
        </w:rPr>
        <w:t xml:space="preserve"> ahead and drive proactive texture preloading.</w:t>
      </w:r>
    </w:p>
    <w:p w14:paraId="47DBEF97" w14:textId="77777777" w:rsidR="00CF15FB" w:rsidRDefault="00000000">
      <w:pPr>
        <w:pStyle w:val="ListParagraph"/>
        <w:numPr>
          <w:ilvl w:val="0"/>
          <w:numId w:val="2"/>
        </w:numPr>
        <w:spacing w:before="40" w:after="40"/>
      </w:pPr>
      <w:r>
        <w:rPr>
          <w:color w:val="424242"/>
          <w:sz w:val="21"/>
          <w:szCs w:val="21"/>
        </w:rPr>
        <w:t>Design and train a lightweight dual-branch LSTM (Conv1D branch + self-attention branch + DBMM fusion gate, inspired by PredRNNv3) on collected gaze sequences; export to TensorFlow.js for in-browser inference.</w:t>
      </w:r>
    </w:p>
    <w:p w14:paraId="5B833DCF" w14:textId="77777777" w:rsidR="00CF15FB" w:rsidRDefault="00000000">
      <w:pPr>
        <w:pStyle w:val="ListParagraph"/>
        <w:numPr>
          <w:ilvl w:val="0"/>
          <w:numId w:val="2"/>
        </w:numPr>
        <w:spacing w:before="40" w:after="40"/>
      </w:pPr>
      <w:r>
        <w:rPr>
          <w:color w:val="424242"/>
          <w:sz w:val="21"/>
          <w:szCs w:val="21"/>
        </w:rPr>
        <w:t>Quantify improvement across four metrics — pop-in events, load latency, GPU memory usage, and FPS stability — comparing reactive baseline vs. Kalman vs. DB-LSTM.</w:t>
      </w:r>
    </w:p>
    <w:p w14:paraId="54E712C1" w14:textId="77777777" w:rsidR="00CF15FB" w:rsidRDefault="00000000">
      <w:pPr>
        <w:pStyle w:val="Heading2"/>
      </w:pPr>
      <w:proofErr w:type="gramStart"/>
      <w:r>
        <w:t>3.2  Stretch</w:t>
      </w:r>
      <w:proofErr w:type="gramEnd"/>
      <w:r>
        <w:t xml:space="preserve"> Objectives</w:t>
      </w:r>
    </w:p>
    <w:p w14:paraId="3FC746D0" w14:textId="77777777" w:rsidR="00CF15FB" w:rsidRDefault="00000000">
      <w:pPr>
        <w:pStyle w:val="ListParagraph"/>
        <w:numPr>
          <w:ilvl w:val="0"/>
          <w:numId w:val="2"/>
        </w:numPr>
        <w:spacing w:before="40" w:after="40"/>
      </w:pPr>
      <w:r>
        <w:rPr>
          <w:color w:val="424242"/>
          <w:sz w:val="21"/>
          <w:szCs w:val="21"/>
        </w:rPr>
        <w:t>Fuse head orientation data (device gyroscope on mobile) with eye gaze as dual input streams, mirroring PredRNNv3's dual-branch memory architecture.</w:t>
      </w:r>
    </w:p>
    <w:p w14:paraId="5AF46517" w14:textId="77777777" w:rsidR="00CF15FB" w:rsidRDefault="00000000">
      <w:pPr>
        <w:pStyle w:val="ListParagraph"/>
        <w:numPr>
          <w:ilvl w:val="0"/>
          <w:numId w:val="2"/>
        </w:numPr>
        <w:spacing w:before="40" w:after="40"/>
      </w:pPr>
      <w:r>
        <w:rPr>
          <w:color w:val="424242"/>
          <w:sz w:val="21"/>
          <w:szCs w:val="21"/>
        </w:rPr>
        <w:t>Semantic texture prioritisation: classify scene objects by interaction type and preload interactive/UI textures before background geometry regardless of gaze distance.</w:t>
      </w:r>
    </w:p>
    <w:p w14:paraId="6CD700CA" w14:textId="77777777" w:rsidR="00CF15FB" w:rsidRDefault="00000000">
      <w:pPr>
        <w:pStyle w:val="ListParagraph"/>
        <w:numPr>
          <w:ilvl w:val="0"/>
          <w:numId w:val="2"/>
        </w:numPr>
        <w:spacing w:before="40" w:after="40"/>
      </w:pPr>
      <w:r>
        <w:rPr>
          <w:color w:val="424242"/>
          <w:sz w:val="21"/>
          <w:szCs w:val="21"/>
        </w:rPr>
        <w:t>Adaptive prediction: use scene-type classification (static gallery vs. dynamic corridor) to select the best prediction model automatically.</w:t>
      </w:r>
    </w:p>
    <w:p w14:paraId="0F4632A2" w14:textId="77777777" w:rsidR="00CF15FB" w:rsidRDefault="00CF15FB">
      <w:pPr>
        <w:spacing w:after="160"/>
      </w:pPr>
    </w:p>
    <w:p w14:paraId="13111E09" w14:textId="77777777" w:rsidR="00CF15FB" w:rsidRDefault="00000000">
      <w:pPr>
        <w:pStyle w:val="Heading1"/>
        <w:pBdr>
          <w:bottom w:val="single" w:sz="6" w:space="1" w:color="1428A0"/>
        </w:pBdr>
      </w:pPr>
      <w:r>
        <w:t>4.  Technical Architecture</w:t>
      </w:r>
    </w:p>
    <w:p w14:paraId="12BA070E" w14:textId="77777777" w:rsidR="00CF15FB" w:rsidRDefault="00000000">
      <w:pPr>
        <w:pStyle w:val="Heading2"/>
      </w:pPr>
      <w:proofErr w:type="gramStart"/>
      <w:r>
        <w:t>4.1  System</w:t>
      </w:r>
      <w:proofErr w:type="gramEnd"/>
      <w:r>
        <w:t xml:space="preserve"> Pipeline</w:t>
      </w:r>
    </w:p>
    <w:p w14:paraId="05AD5804" w14:textId="77777777" w:rsidR="00CF15FB" w:rsidRDefault="00000000">
      <w:pPr>
        <w:spacing w:before="60" w:after="100"/>
      </w:pPr>
      <w:r>
        <w:rPr>
          <w:color w:val="424242"/>
        </w:rPr>
        <w:t xml:space="preserve">The system is structured as a four-stage pipeline. Stages 1–2 run in the gaze tracking interval (100 </w:t>
      </w:r>
      <w:proofErr w:type="spellStart"/>
      <w:r>
        <w:rPr>
          <w:color w:val="424242"/>
        </w:rPr>
        <w:t>ms</w:t>
      </w:r>
      <w:proofErr w:type="spellEnd"/>
      <w:r>
        <w:rPr>
          <w:color w:val="424242"/>
        </w:rPr>
        <w:t xml:space="preserve">). Stages 3–4 run in the </w:t>
      </w:r>
      <w:proofErr w:type="spellStart"/>
      <w:r>
        <w:rPr>
          <w:color w:val="424242"/>
        </w:rPr>
        <w:t>requestAnimationFrame</w:t>
      </w:r>
      <w:proofErr w:type="spellEnd"/>
      <w:r>
        <w:rPr>
          <w:color w:val="424242"/>
        </w:rPr>
        <w:t xml:space="preserve"> render loop (~16 </w:t>
      </w:r>
      <w:proofErr w:type="spellStart"/>
      <w:r>
        <w:rPr>
          <w:color w:val="424242"/>
        </w:rPr>
        <w:t>ms</w:t>
      </w:r>
      <w:proofErr w:type="spellEnd"/>
      <w:r>
        <w:rPr>
          <w:color w:val="424242"/>
        </w:rPr>
        <w:t>).</w:t>
      </w:r>
    </w:p>
    <w:p w14:paraId="66164035" w14:textId="77777777" w:rsidR="00CF15FB" w:rsidRDefault="00CF1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1993"/>
        <w:gridCol w:w="3542"/>
        <w:gridCol w:w="3080"/>
      </w:tblGrid>
      <w:tr w:rsidR="00CF15FB" w14:paraId="0DBEEA05" w14:textId="77777777">
        <w:tblPrEx>
          <w:tblCellMar>
            <w:top w:w="0" w:type="dxa"/>
            <w:bottom w:w="0" w:type="dxa"/>
          </w:tblCellMar>
        </w:tblPrEx>
        <w:tc>
          <w:tcPr>
            <w:tcW w:w="700" w:type="dxa"/>
            <w:tcBorders>
              <w:top w:val="single" w:sz="1" w:space="0" w:color="0D1E70"/>
              <w:left w:val="single" w:sz="1" w:space="0" w:color="0D1E70"/>
              <w:bottom w:val="single" w:sz="1" w:space="0" w:color="0D1E70"/>
              <w:right w:val="single" w:sz="1" w:space="0" w:color="0D1E70"/>
            </w:tcBorders>
            <w:shd w:val="clear" w:color="auto" w:fill="0D1E70"/>
            <w:tcMar>
              <w:top w:w="70" w:type="dxa"/>
              <w:left w:w="100" w:type="dxa"/>
              <w:bottom w:w="70" w:type="dxa"/>
              <w:right w:w="100" w:type="dxa"/>
            </w:tcMar>
          </w:tcPr>
          <w:p w14:paraId="7EAA1847" w14:textId="77777777" w:rsidR="00CF15FB" w:rsidRDefault="00000000">
            <w:r>
              <w:rPr>
                <w:b/>
                <w:bCs/>
                <w:color w:val="FFFFFF"/>
                <w:sz w:val="20"/>
                <w:szCs w:val="20"/>
              </w:rPr>
              <w:t>Stage</w:t>
            </w:r>
          </w:p>
        </w:tc>
        <w:tc>
          <w:tcPr>
            <w:tcW w:w="2000" w:type="dxa"/>
            <w:tcBorders>
              <w:top w:val="single" w:sz="1" w:space="0" w:color="0D1E70"/>
              <w:left w:val="single" w:sz="1" w:space="0" w:color="0D1E70"/>
              <w:bottom w:val="single" w:sz="1" w:space="0" w:color="0D1E70"/>
              <w:right w:val="single" w:sz="1" w:space="0" w:color="0D1E70"/>
            </w:tcBorders>
            <w:shd w:val="clear" w:color="auto" w:fill="0D1E70"/>
            <w:tcMar>
              <w:top w:w="70" w:type="dxa"/>
              <w:left w:w="100" w:type="dxa"/>
              <w:bottom w:w="70" w:type="dxa"/>
              <w:right w:w="100" w:type="dxa"/>
            </w:tcMar>
          </w:tcPr>
          <w:p w14:paraId="5E7252A1" w14:textId="77777777" w:rsidR="00CF15FB" w:rsidRDefault="00000000">
            <w:r>
              <w:rPr>
                <w:b/>
                <w:bCs/>
                <w:color w:val="FFFFFF"/>
                <w:sz w:val="20"/>
                <w:szCs w:val="20"/>
              </w:rPr>
              <w:t>Name</w:t>
            </w:r>
          </w:p>
        </w:tc>
        <w:tc>
          <w:tcPr>
            <w:tcW w:w="3560" w:type="dxa"/>
            <w:tcBorders>
              <w:top w:val="single" w:sz="1" w:space="0" w:color="0D1E70"/>
              <w:left w:val="single" w:sz="1" w:space="0" w:color="0D1E70"/>
              <w:bottom w:val="single" w:sz="1" w:space="0" w:color="0D1E70"/>
              <w:right w:val="single" w:sz="1" w:space="0" w:color="0D1E70"/>
            </w:tcBorders>
            <w:shd w:val="clear" w:color="auto" w:fill="0D1E70"/>
            <w:tcMar>
              <w:top w:w="70" w:type="dxa"/>
              <w:left w:w="100" w:type="dxa"/>
              <w:bottom w:w="70" w:type="dxa"/>
              <w:right w:w="100" w:type="dxa"/>
            </w:tcMar>
          </w:tcPr>
          <w:p w14:paraId="62D8C79F" w14:textId="77777777" w:rsidR="00CF15FB" w:rsidRDefault="00000000">
            <w:r>
              <w:rPr>
                <w:b/>
                <w:bCs/>
                <w:color w:val="FFFFFF"/>
                <w:sz w:val="20"/>
                <w:szCs w:val="20"/>
              </w:rPr>
              <w:t>Process</w:t>
            </w:r>
          </w:p>
        </w:tc>
        <w:tc>
          <w:tcPr>
            <w:tcW w:w="3100" w:type="dxa"/>
            <w:tcBorders>
              <w:top w:val="single" w:sz="1" w:space="0" w:color="0D1E70"/>
              <w:left w:val="single" w:sz="1" w:space="0" w:color="0D1E70"/>
              <w:bottom w:val="single" w:sz="1" w:space="0" w:color="0D1E70"/>
              <w:right w:val="single" w:sz="1" w:space="0" w:color="0D1E70"/>
            </w:tcBorders>
            <w:shd w:val="clear" w:color="auto" w:fill="0D1E70"/>
            <w:tcMar>
              <w:top w:w="70" w:type="dxa"/>
              <w:left w:w="100" w:type="dxa"/>
              <w:bottom w:w="70" w:type="dxa"/>
              <w:right w:w="100" w:type="dxa"/>
            </w:tcMar>
          </w:tcPr>
          <w:p w14:paraId="316F1680" w14:textId="77777777" w:rsidR="00CF15FB" w:rsidRDefault="00000000">
            <w:r>
              <w:rPr>
                <w:b/>
                <w:bCs/>
                <w:color w:val="FFFFFF"/>
                <w:sz w:val="20"/>
                <w:szCs w:val="20"/>
              </w:rPr>
              <w:t>Output</w:t>
            </w:r>
          </w:p>
        </w:tc>
      </w:tr>
      <w:tr w:rsidR="00CF15FB" w14:paraId="4D4656C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247A29" w14:textId="77777777" w:rsidR="00CF15FB" w:rsidRDefault="00000000">
            <w:r>
              <w:rPr>
                <w:b/>
                <w:bCs/>
                <w:color w:val="424242"/>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6F6783" w14:textId="77777777" w:rsidR="00CF15FB" w:rsidRDefault="00000000">
            <w:r>
              <w:rPr>
                <w:color w:val="424242"/>
                <w:sz w:val="19"/>
                <w:szCs w:val="19"/>
              </w:rPr>
              <w:t>Feature extraction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E2E6BA" w14:textId="77777777" w:rsidR="00CF15FB" w:rsidRDefault="00000000">
            <w:r>
              <w:rPr>
                <w:color w:val="424242"/>
                <w:sz w:val="19"/>
                <w:szCs w:val="19"/>
              </w:rPr>
              <w:t xml:space="preserve">Webcam frame → face-api.js </w:t>
            </w:r>
            <w:proofErr w:type="spellStart"/>
            <w:r>
              <w:rPr>
                <w:color w:val="424242"/>
                <w:sz w:val="19"/>
                <w:szCs w:val="19"/>
              </w:rPr>
              <w:t>TinyFaceDetector</w:t>
            </w:r>
            <w:proofErr w:type="spellEnd"/>
            <w:r>
              <w:rPr>
                <w:color w:val="424242"/>
                <w:sz w:val="19"/>
                <w:szCs w:val="19"/>
              </w:rPr>
              <w:t xml:space="preserve"> → 68-point landmarks → left/right eye centroids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BA5B1E" w14:textId="77777777" w:rsidR="00CF15FB" w:rsidRDefault="00000000">
            <w:proofErr w:type="spellStart"/>
            <w:r>
              <w:rPr>
                <w:color w:val="424242"/>
                <w:sz w:val="19"/>
                <w:szCs w:val="19"/>
              </w:rPr>
              <w:t>eyeX</w:t>
            </w:r>
            <w:proofErr w:type="spellEnd"/>
            <w:r>
              <w:rPr>
                <w:color w:val="424242"/>
                <w:sz w:val="19"/>
                <w:szCs w:val="19"/>
              </w:rPr>
              <w:t xml:space="preserve">, </w:t>
            </w:r>
            <w:proofErr w:type="spellStart"/>
            <w:r>
              <w:rPr>
                <w:color w:val="424242"/>
                <w:sz w:val="19"/>
                <w:szCs w:val="19"/>
              </w:rPr>
              <w:t>eyeY</w:t>
            </w:r>
            <w:proofErr w:type="spellEnd"/>
            <w:r>
              <w:rPr>
                <w:color w:val="424242"/>
                <w:sz w:val="19"/>
                <w:szCs w:val="19"/>
              </w:rPr>
              <w:t xml:space="preserve"> in webcam pixel space</w:t>
            </w:r>
          </w:p>
        </w:tc>
      </w:tr>
      <w:tr w:rsidR="00CF15FB" w14:paraId="30E7BA1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E7CEC90" w14:textId="77777777" w:rsidR="00CF15FB" w:rsidRDefault="00000000">
            <w:r>
              <w:rPr>
                <w:b/>
                <w:bCs/>
                <w:color w:val="424242"/>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98C0DFB" w14:textId="77777777" w:rsidR="00CF15FB" w:rsidRDefault="00000000">
            <w:r>
              <w:rPr>
                <w:color w:val="424242"/>
                <w:sz w:val="19"/>
                <w:szCs w:val="19"/>
              </w:rPr>
              <w:t>Gaze computation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D011C77" w14:textId="77777777" w:rsidR="00CF15FB" w:rsidRDefault="00000000">
            <w:r>
              <w:rPr>
                <w:color w:val="424242"/>
                <w:sz w:val="19"/>
                <w:szCs w:val="19"/>
              </w:rPr>
              <w:t>Normalise to canvas space, mirror X, apply exponential smoothing, compute velocity</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EADE99B" w14:textId="77777777" w:rsidR="00CF15FB" w:rsidRDefault="00000000">
            <w:proofErr w:type="spellStart"/>
            <w:r>
              <w:rPr>
                <w:color w:val="424242"/>
                <w:sz w:val="19"/>
                <w:szCs w:val="19"/>
              </w:rPr>
              <w:t>gazeX</w:t>
            </w:r>
            <w:proofErr w:type="spellEnd"/>
            <w:r>
              <w:rPr>
                <w:color w:val="424242"/>
                <w:sz w:val="19"/>
                <w:szCs w:val="19"/>
              </w:rPr>
              <w:t xml:space="preserve">, </w:t>
            </w:r>
            <w:proofErr w:type="spellStart"/>
            <w:r>
              <w:rPr>
                <w:color w:val="424242"/>
                <w:sz w:val="19"/>
                <w:szCs w:val="19"/>
              </w:rPr>
              <w:t>gazeY</w:t>
            </w:r>
            <w:proofErr w:type="spellEnd"/>
            <w:r>
              <w:rPr>
                <w:color w:val="424242"/>
                <w:sz w:val="19"/>
                <w:szCs w:val="19"/>
              </w:rPr>
              <w:t xml:space="preserve">, </w:t>
            </w:r>
            <w:proofErr w:type="spellStart"/>
            <w:r>
              <w:rPr>
                <w:color w:val="424242"/>
                <w:sz w:val="19"/>
                <w:szCs w:val="19"/>
              </w:rPr>
              <w:t>vx</w:t>
            </w:r>
            <w:proofErr w:type="spellEnd"/>
            <w:r>
              <w:rPr>
                <w:color w:val="424242"/>
                <w:sz w:val="19"/>
                <w:szCs w:val="19"/>
              </w:rPr>
              <w:t xml:space="preserve">, </w:t>
            </w:r>
            <w:proofErr w:type="spellStart"/>
            <w:r>
              <w:rPr>
                <w:color w:val="424242"/>
                <w:sz w:val="19"/>
                <w:szCs w:val="19"/>
              </w:rPr>
              <w:t>vy</w:t>
            </w:r>
            <w:proofErr w:type="spellEnd"/>
            <w:r>
              <w:rPr>
                <w:color w:val="424242"/>
                <w:sz w:val="19"/>
                <w:szCs w:val="19"/>
              </w:rPr>
              <w:t>; append to log</w:t>
            </w:r>
          </w:p>
        </w:tc>
      </w:tr>
      <w:tr w:rsidR="00CF15FB" w14:paraId="7ADFAAF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DC16CC" w14:textId="77777777" w:rsidR="00CF15FB" w:rsidRDefault="00000000">
            <w:r>
              <w:rPr>
                <w:b/>
                <w:bCs/>
                <w:color w:val="424242"/>
                <w:sz w:val="19"/>
                <w:szCs w:val="19"/>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635A4A" w14:textId="77777777" w:rsidR="00CF15FB" w:rsidRDefault="00000000">
            <w:r>
              <w:rPr>
                <w:color w:val="424242"/>
                <w:sz w:val="19"/>
                <w:szCs w:val="19"/>
              </w:rPr>
              <w:t>Prediction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8B9BFA" w14:textId="77777777" w:rsidR="00CF15FB" w:rsidRDefault="00000000">
            <w:r>
              <w:rPr>
                <w:color w:val="424242"/>
                <w:sz w:val="19"/>
                <w:szCs w:val="19"/>
              </w:rPr>
              <w:t xml:space="preserve">Phase 1: identity (current </w:t>
            </w:r>
            <w:proofErr w:type="spellStart"/>
            <w:r>
              <w:rPr>
                <w:color w:val="424242"/>
                <w:sz w:val="19"/>
                <w:szCs w:val="19"/>
              </w:rPr>
              <w:t>pos</w:t>
            </w:r>
            <w:proofErr w:type="spellEnd"/>
            <w:r>
              <w:rPr>
                <w:color w:val="424242"/>
                <w:sz w:val="19"/>
                <w:szCs w:val="19"/>
              </w:rPr>
              <w:t>). Phase 2: Kalman filter. Phase 3: DB-LSTM inference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EBB084" w14:textId="77777777" w:rsidR="00CF15FB" w:rsidRDefault="00000000">
            <w:proofErr w:type="spellStart"/>
            <w:r>
              <w:rPr>
                <w:color w:val="424242"/>
                <w:sz w:val="19"/>
                <w:szCs w:val="19"/>
              </w:rPr>
              <w:t>predX</w:t>
            </w:r>
            <w:proofErr w:type="spellEnd"/>
            <w:r>
              <w:rPr>
                <w:color w:val="424242"/>
                <w:sz w:val="19"/>
                <w:szCs w:val="19"/>
              </w:rPr>
              <w:t xml:space="preserve">, </w:t>
            </w:r>
            <w:proofErr w:type="spellStart"/>
            <w:r>
              <w:rPr>
                <w:color w:val="424242"/>
                <w:sz w:val="19"/>
                <w:szCs w:val="19"/>
              </w:rPr>
              <w:t>predY</w:t>
            </w:r>
            <w:proofErr w:type="spellEnd"/>
            <w:r>
              <w:rPr>
                <w:color w:val="424242"/>
                <w:sz w:val="19"/>
                <w:szCs w:val="19"/>
              </w:rPr>
              <w:t xml:space="preserve"> (200 </w:t>
            </w:r>
            <w:proofErr w:type="spellStart"/>
            <w:r>
              <w:rPr>
                <w:color w:val="424242"/>
                <w:sz w:val="19"/>
                <w:szCs w:val="19"/>
              </w:rPr>
              <w:t>ms</w:t>
            </w:r>
            <w:proofErr w:type="spellEnd"/>
            <w:r>
              <w:rPr>
                <w:color w:val="424242"/>
                <w:sz w:val="19"/>
                <w:szCs w:val="19"/>
              </w:rPr>
              <w:t xml:space="preserve"> ahead)</w:t>
            </w:r>
          </w:p>
        </w:tc>
      </w:tr>
      <w:tr w:rsidR="00CF15FB" w14:paraId="6B77DC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1AEBEF6" w14:textId="77777777" w:rsidR="00CF15FB" w:rsidRDefault="00000000">
            <w:r>
              <w:rPr>
                <w:b/>
                <w:bCs/>
                <w:color w:val="424242"/>
                <w:sz w:val="19"/>
                <w:szCs w:val="19"/>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7E0DFAC" w14:textId="77777777" w:rsidR="00CF15FB" w:rsidRDefault="00000000">
            <w:r>
              <w:rPr>
                <w:color w:val="424242"/>
                <w:sz w:val="19"/>
                <w:szCs w:val="19"/>
              </w:rPr>
              <w:t>Streaming update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8F1B082" w14:textId="77777777" w:rsidR="00CF15FB" w:rsidRDefault="00000000">
            <w:r>
              <w:rPr>
                <w:color w:val="424242"/>
                <w:sz w:val="19"/>
                <w:szCs w:val="19"/>
              </w:rPr>
              <w:t xml:space="preserve">Project all objects to screen space, compute gaze distance, assign target </w:t>
            </w:r>
            <w:proofErr w:type="spellStart"/>
            <w:r>
              <w:rPr>
                <w:color w:val="424242"/>
                <w:sz w:val="19"/>
                <w:szCs w:val="19"/>
              </w:rPr>
              <w:t>mip</w:t>
            </w:r>
            <w:proofErr w:type="spellEnd"/>
            <w:r>
              <w:rPr>
                <w:color w:val="424242"/>
                <w:sz w:val="19"/>
                <w:szCs w:val="19"/>
              </w:rPr>
              <w:t>, trigger async loads</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B0D6211" w14:textId="77777777" w:rsidR="00CF15FB" w:rsidRDefault="00000000">
            <w:r>
              <w:rPr>
                <w:color w:val="424242"/>
                <w:sz w:val="19"/>
                <w:szCs w:val="19"/>
              </w:rPr>
              <w:t>Mesh materials updated; metrics recorded</w:t>
            </w:r>
          </w:p>
        </w:tc>
      </w:tr>
    </w:tbl>
    <w:p w14:paraId="705E67E8" w14:textId="77777777" w:rsidR="00CF15FB" w:rsidRDefault="00CF15FB">
      <w:pPr>
        <w:spacing w:after="160"/>
      </w:pPr>
    </w:p>
    <w:p w14:paraId="70C51B66" w14:textId="77777777" w:rsidR="00CF15FB" w:rsidRDefault="00000000">
      <w:pPr>
        <w:pStyle w:val="Heading2"/>
      </w:pPr>
      <w:proofErr w:type="gramStart"/>
      <w:r>
        <w:t>4.2  Module</w:t>
      </w:r>
      <w:proofErr w:type="gramEnd"/>
      <w:r>
        <w:t xml:space="preserve"> Architecture</w:t>
      </w:r>
    </w:p>
    <w:p w14:paraId="54B91C74" w14:textId="77777777" w:rsidR="00CF15FB" w:rsidRDefault="00000000">
      <w:pPr>
        <w:spacing w:before="60" w:after="100"/>
      </w:pPr>
      <w:r>
        <w:rPr>
          <w:color w:val="424242"/>
        </w:rPr>
        <w:lastRenderedPageBreak/>
        <w:t>The codebase is split into six focused modules for Phase 1, with two additional modules added in Phases 2 and 3:</w:t>
      </w:r>
    </w:p>
    <w:p w14:paraId="5C85667B" w14:textId="77777777" w:rsidR="00CF15FB" w:rsidRDefault="00CF1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60"/>
        <w:gridCol w:w="3600"/>
      </w:tblGrid>
      <w:tr w:rsidR="00CF15FB" w14:paraId="56635C3C" w14:textId="77777777">
        <w:tblPrEx>
          <w:tblCellMar>
            <w:top w:w="0" w:type="dxa"/>
            <w:bottom w:w="0" w:type="dxa"/>
          </w:tblCellMar>
        </w:tblPrEx>
        <w:tc>
          <w:tcPr>
            <w:tcW w:w="2000" w:type="dxa"/>
            <w:tcBorders>
              <w:top w:val="single" w:sz="1" w:space="0" w:color="0D1E70"/>
              <w:left w:val="single" w:sz="1" w:space="0" w:color="0D1E70"/>
              <w:bottom w:val="single" w:sz="1" w:space="0" w:color="0D1E70"/>
              <w:right w:val="single" w:sz="1" w:space="0" w:color="0D1E70"/>
            </w:tcBorders>
            <w:shd w:val="clear" w:color="auto" w:fill="0D1E70"/>
            <w:tcMar>
              <w:top w:w="70" w:type="dxa"/>
              <w:left w:w="100" w:type="dxa"/>
              <w:bottom w:w="70" w:type="dxa"/>
              <w:right w:w="100" w:type="dxa"/>
            </w:tcMar>
          </w:tcPr>
          <w:p w14:paraId="04B95C72" w14:textId="77777777" w:rsidR="00CF15FB" w:rsidRDefault="00000000">
            <w:r>
              <w:rPr>
                <w:b/>
                <w:bCs/>
                <w:color w:val="FFFFFF"/>
                <w:sz w:val="20"/>
                <w:szCs w:val="20"/>
              </w:rPr>
              <w:t>File / Module</w:t>
            </w:r>
          </w:p>
        </w:tc>
        <w:tc>
          <w:tcPr>
            <w:tcW w:w="3760" w:type="dxa"/>
            <w:tcBorders>
              <w:top w:val="single" w:sz="1" w:space="0" w:color="0D1E70"/>
              <w:left w:val="single" w:sz="1" w:space="0" w:color="0D1E70"/>
              <w:bottom w:val="single" w:sz="1" w:space="0" w:color="0D1E70"/>
              <w:right w:val="single" w:sz="1" w:space="0" w:color="0D1E70"/>
            </w:tcBorders>
            <w:shd w:val="clear" w:color="auto" w:fill="0D1E70"/>
            <w:tcMar>
              <w:top w:w="70" w:type="dxa"/>
              <w:left w:w="100" w:type="dxa"/>
              <w:bottom w:w="70" w:type="dxa"/>
              <w:right w:w="100" w:type="dxa"/>
            </w:tcMar>
          </w:tcPr>
          <w:p w14:paraId="561C3A22" w14:textId="77777777" w:rsidR="00CF15FB" w:rsidRDefault="00000000">
            <w:r>
              <w:rPr>
                <w:b/>
                <w:bCs/>
                <w:color w:val="FFFFFF"/>
                <w:sz w:val="20"/>
                <w:szCs w:val="20"/>
              </w:rPr>
              <w:t>Role</w:t>
            </w:r>
          </w:p>
        </w:tc>
        <w:tc>
          <w:tcPr>
            <w:tcW w:w="3600" w:type="dxa"/>
            <w:tcBorders>
              <w:top w:val="single" w:sz="1" w:space="0" w:color="0D1E70"/>
              <w:left w:val="single" w:sz="1" w:space="0" w:color="0D1E70"/>
              <w:bottom w:val="single" w:sz="1" w:space="0" w:color="0D1E70"/>
              <w:right w:val="single" w:sz="1" w:space="0" w:color="0D1E70"/>
            </w:tcBorders>
            <w:shd w:val="clear" w:color="auto" w:fill="0D1E70"/>
            <w:tcMar>
              <w:top w:w="70" w:type="dxa"/>
              <w:left w:w="100" w:type="dxa"/>
              <w:bottom w:w="70" w:type="dxa"/>
              <w:right w:w="100" w:type="dxa"/>
            </w:tcMar>
          </w:tcPr>
          <w:p w14:paraId="13EF1773" w14:textId="77777777" w:rsidR="00CF15FB" w:rsidRDefault="00000000">
            <w:r>
              <w:rPr>
                <w:b/>
                <w:bCs/>
                <w:color w:val="FFFFFF"/>
                <w:sz w:val="20"/>
                <w:szCs w:val="20"/>
              </w:rPr>
              <w:t>Key Functions</w:t>
            </w:r>
          </w:p>
        </w:tc>
      </w:tr>
      <w:tr w:rsidR="00CF15FB" w14:paraId="51ADFD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D6523F" w14:textId="77777777" w:rsidR="00CF15FB" w:rsidRDefault="00000000">
            <w:r>
              <w:rPr>
                <w:color w:val="424242"/>
                <w:sz w:val="19"/>
                <w:szCs w:val="19"/>
              </w:rPr>
              <w:t>index.html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1E1CAC" w14:textId="77777777" w:rsidR="00CF15FB" w:rsidRDefault="00000000">
            <w:r>
              <w:rPr>
                <w:color w:val="424242"/>
                <w:sz w:val="19"/>
                <w:szCs w:val="19"/>
              </w:rPr>
              <w:t>Application shell, toolbar, HUD, loading overlay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3EA788" w14:textId="77777777" w:rsidR="00CF15FB" w:rsidRDefault="00000000">
            <w:r>
              <w:rPr>
                <w:color w:val="424242"/>
                <w:sz w:val="19"/>
                <w:szCs w:val="19"/>
              </w:rPr>
              <w:t>Scene canvas, webcam video element, mode/scene selectors</w:t>
            </w:r>
          </w:p>
        </w:tc>
      </w:tr>
      <w:tr w:rsidR="00CF15FB" w14:paraId="13200E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ADC28CE" w14:textId="77777777" w:rsidR="00CF15FB" w:rsidRDefault="00000000">
            <w:r>
              <w:rPr>
                <w:color w:val="424242"/>
                <w:sz w:val="19"/>
                <w:szCs w:val="19"/>
              </w:rPr>
              <w:t>style.css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B161D8A" w14:textId="77777777" w:rsidR="00CF15FB" w:rsidRDefault="00000000">
            <w:r>
              <w:rPr>
                <w:color w:val="424242"/>
                <w:sz w:val="19"/>
                <w:szCs w:val="19"/>
              </w:rPr>
              <w:t>Dark industrial theme, HUD layout, overlay positioning</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A77DB2C" w14:textId="77777777" w:rsidR="00CF15FB" w:rsidRDefault="00000000">
            <w:r>
              <w:rPr>
                <w:color w:val="424242"/>
                <w:sz w:val="19"/>
                <w:szCs w:val="19"/>
              </w:rPr>
              <w:t>CSS variables, toolbar, gaze zone styling</w:t>
            </w:r>
          </w:p>
        </w:tc>
      </w:tr>
      <w:tr w:rsidR="00CF15FB" w14:paraId="4E68E0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EBB7E2" w14:textId="77777777" w:rsidR="00CF15FB" w:rsidRDefault="00000000">
            <w:r>
              <w:rPr>
                <w:color w:val="424242"/>
                <w:sz w:val="19"/>
                <w:szCs w:val="19"/>
              </w:rPr>
              <w:t>gaze.js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FA26E1" w14:textId="77777777" w:rsidR="00CF15FB" w:rsidRDefault="00000000">
            <w:r>
              <w:rPr>
                <w:color w:val="424242"/>
                <w:sz w:val="19"/>
                <w:szCs w:val="19"/>
              </w:rPr>
              <w:t>Face-api.js tracking, velocity computation, data logger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B24E0B" w14:textId="77777777" w:rsidR="00CF15FB" w:rsidRDefault="00000000">
            <w:proofErr w:type="spellStart"/>
            <w:proofErr w:type="gramStart"/>
            <w:r>
              <w:rPr>
                <w:color w:val="424242"/>
                <w:sz w:val="19"/>
                <w:szCs w:val="19"/>
              </w:rPr>
              <w:t>init</w:t>
            </w:r>
            <w:proofErr w:type="spellEnd"/>
            <w:r>
              <w:rPr>
                <w:color w:val="424242"/>
                <w:sz w:val="19"/>
                <w:szCs w:val="19"/>
              </w:rPr>
              <w:t>(</w:t>
            </w:r>
            <w:proofErr w:type="gramEnd"/>
            <w:r>
              <w:rPr>
                <w:color w:val="424242"/>
                <w:sz w:val="19"/>
                <w:szCs w:val="19"/>
              </w:rPr>
              <w:t xml:space="preserve">), </w:t>
            </w:r>
            <w:proofErr w:type="spellStart"/>
            <w:proofErr w:type="gramStart"/>
            <w:r>
              <w:rPr>
                <w:color w:val="424242"/>
                <w:sz w:val="19"/>
                <w:szCs w:val="19"/>
              </w:rPr>
              <w:t>exportLog</w:t>
            </w:r>
            <w:proofErr w:type="spellEnd"/>
            <w:r>
              <w:rPr>
                <w:color w:val="424242"/>
                <w:sz w:val="19"/>
                <w:szCs w:val="19"/>
              </w:rPr>
              <w:t>(</w:t>
            </w:r>
            <w:proofErr w:type="gramEnd"/>
            <w:r>
              <w:rPr>
                <w:color w:val="424242"/>
                <w:sz w:val="19"/>
                <w:szCs w:val="19"/>
              </w:rPr>
              <w:t xml:space="preserve">), </w:t>
            </w:r>
            <w:proofErr w:type="spellStart"/>
            <w:r>
              <w:rPr>
                <w:color w:val="424242"/>
                <w:sz w:val="19"/>
                <w:szCs w:val="19"/>
              </w:rPr>
              <w:t>gazeupdate</w:t>
            </w:r>
            <w:proofErr w:type="spellEnd"/>
            <w:r>
              <w:rPr>
                <w:color w:val="424242"/>
                <w:sz w:val="19"/>
                <w:szCs w:val="19"/>
              </w:rPr>
              <w:t xml:space="preserve"> event, rolling buffer</w:t>
            </w:r>
          </w:p>
        </w:tc>
      </w:tr>
      <w:tr w:rsidR="00CF15FB" w14:paraId="48CDF8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88111AA" w14:textId="77777777" w:rsidR="00CF15FB" w:rsidRDefault="00000000">
            <w:r>
              <w:rPr>
                <w:color w:val="424242"/>
                <w:sz w:val="19"/>
                <w:szCs w:val="19"/>
              </w:rPr>
              <w:t>streaming.js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A8F6A0A" w14:textId="77777777" w:rsidR="00CF15FB" w:rsidRDefault="00000000">
            <w:r>
              <w:rPr>
                <w:color w:val="424242"/>
                <w:sz w:val="19"/>
                <w:szCs w:val="19"/>
              </w:rPr>
              <w:t>Multi-resolution texture manager (reactive baseline)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AE4062E" w14:textId="77777777" w:rsidR="00CF15FB" w:rsidRDefault="00000000">
            <w:proofErr w:type="gramStart"/>
            <w:r>
              <w:rPr>
                <w:color w:val="424242"/>
                <w:sz w:val="19"/>
                <w:szCs w:val="19"/>
              </w:rPr>
              <w:t>register(</w:t>
            </w:r>
            <w:proofErr w:type="gramEnd"/>
            <w:r>
              <w:rPr>
                <w:color w:val="424242"/>
                <w:sz w:val="19"/>
                <w:szCs w:val="19"/>
              </w:rPr>
              <w:t xml:space="preserve">), </w:t>
            </w:r>
            <w:proofErr w:type="gramStart"/>
            <w:r>
              <w:rPr>
                <w:color w:val="424242"/>
                <w:sz w:val="19"/>
                <w:szCs w:val="19"/>
              </w:rPr>
              <w:t>update(</w:t>
            </w:r>
            <w:proofErr w:type="gramEnd"/>
            <w:r>
              <w:rPr>
                <w:color w:val="424242"/>
                <w:sz w:val="19"/>
                <w:szCs w:val="19"/>
              </w:rPr>
              <w:t>), pop-in counter, latency metrics</w:t>
            </w:r>
          </w:p>
        </w:tc>
      </w:tr>
      <w:tr w:rsidR="00CF15FB" w14:paraId="4A5720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D5D981" w14:textId="77777777" w:rsidR="00CF15FB" w:rsidRDefault="00000000">
            <w:r>
              <w:rPr>
                <w:color w:val="424242"/>
                <w:sz w:val="19"/>
                <w:szCs w:val="19"/>
              </w:rPr>
              <w:t>scene.js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05EA4D" w14:textId="77777777" w:rsidR="00CF15FB" w:rsidRDefault="00000000">
            <w:r>
              <w:rPr>
                <w:color w:val="424242"/>
                <w:sz w:val="19"/>
                <w:szCs w:val="19"/>
              </w:rPr>
              <w:t>Three.js scene setup, camera look, object placement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FA6DE7" w14:textId="77777777" w:rsidR="00CF15FB" w:rsidRDefault="00000000">
            <w:proofErr w:type="spellStart"/>
            <w:proofErr w:type="gramStart"/>
            <w:r>
              <w:rPr>
                <w:color w:val="424242"/>
                <w:sz w:val="19"/>
                <w:szCs w:val="19"/>
              </w:rPr>
              <w:t>init</w:t>
            </w:r>
            <w:proofErr w:type="spellEnd"/>
            <w:r>
              <w:rPr>
                <w:color w:val="424242"/>
                <w:sz w:val="19"/>
                <w:szCs w:val="19"/>
              </w:rPr>
              <w:t>(</w:t>
            </w:r>
            <w:proofErr w:type="gramEnd"/>
            <w:r>
              <w:rPr>
                <w:color w:val="424242"/>
                <w:sz w:val="19"/>
                <w:szCs w:val="19"/>
              </w:rPr>
              <w:t xml:space="preserve">), </w:t>
            </w:r>
            <w:proofErr w:type="spellStart"/>
            <w:proofErr w:type="gramStart"/>
            <w:r>
              <w:rPr>
                <w:color w:val="424242"/>
                <w:sz w:val="19"/>
                <w:szCs w:val="19"/>
              </w:rPr>
              <w:t>loadScene</w:t>
            </w:r>
            <w:proofErr w:type="spellEnd"/>
            <w:r>
              <w:rPr>
                <w:color w:val="424242"/>
                <w:sz w:val="19"/>
                <w:szCs w:val="19"/>
              </w:rPr>
              <w:t>(</w:t>
            </w:r>
            <w:proofErr w:type="gramEnd"/>
            <w:r>
              <w:rPr>
                <w:color w:val="424242"/>
                <w:sz w:val="19"/>
                <w:szCs w:val="19"/>
              </w:rPr>
              <w:t xml:space="preserve">), </w:t>
            </w:r>
            <w:proofErr w:type="gramStart"/>
            <w:r>
              <w:rPr>
                <w:color w:val="424242"/>
                <w:sz w:val="19"/>
                <w:szCs w:val="19"/>
              </w:rPr>
              <w:t>render(</w:t>
            </w:r>
            <w:proofErr w:type="gramEnd"/>
            <w:r>
              <w:rPr>
                <w:color w:val="424242"/>
                <w:sz w:val="19"/>
                <w:szCs w:val="19"/>
              </w:rPr>
              <w:t>), Gallery + Tunnel scenes</w:t>
            </w:r>
          </w:p>
        </w:tc>
      </w:tr>
      <w:tr w:rsidR="00CF15FB" w14:paraId="5E7530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B7DB962" w14:textId="77777777" w:rsidR="00CF15FB" w:rsidRDefault="00000000">
            <w:r>
              <w:rPr>
                <w:color w:val="424242"/>
                <w:sz w:val="19"/>
                <w:szCs w:val="19"/>
              </w:rPr>
              <w:t>main.js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13D8E8F" w14:textId="77777777" w:rsidR="00CF15FB" w:rsidRDefault="00000000">
            <w:r>
              <w:rPr>
                <w:color w:val="424242"/>
                <w:sz w:val="19"/>
                <w:szCs w:val="19"/>
              </w:rPr>
              <w:t>App entry point, RAF loop, overlay canvas, UI wiring</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192F95C" w14:textId="77777777" w:rsidR="00CF15FB" w:rsidRDefault="00000000">
            <w:r>
              <w:rPr>
                <w:color w:val="424242"/>
                <w:sz w:val="19"/>
                <w:szCs w:val="19"/>
              </w:rPr>
              <w:t>Bootstrap sequence, HUD updates, gaze circle overlay</w:t>
            </w:r>
          </w:p>
        </w:tc>
      </w:tr>
      <w:tr w:rsidR="00CF15FB" w14:paraId="3020A5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D3EA1C" w14:textId="77777777" w:rsidR="00CF15FB" w:rsidRDefault="00000000">
            <w:r>
              <w:rPr>
                <w:i/>
                <w:iCs/>
                <w:color w:val="9E9E9E"/>
                <w:sz w:val="19"/>
                <w:szCs w:val="19"/>
              </w:rPr>
              <w:t>[Phase 2] kalman.js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C9150D" w14:textId="77777777" w:rsidR="00CF15FB" w:rsidRDefault="00000000">
            <w:r>
              <w:rPr>
                <w:i/>
                <w:iCs/>
                <w:color w:val="9E9E9E"/>
                <w:sz w:val="19"/>
                <w:szCs w:val="19"/>
              </w:rPr>
              <w:t xml:space="preserve">Kalman filter predictor — 200 </w:t>
            </w:r>
            <w:proofErr w:type="spellStart"/>
            <w:r>
              <w:rPr>
                <w:i/>
                <w:iCs/>
                <w:color w:val="9E9E9E"/>
                <w:sz w:val="19"/>
                <w:szCs w:val="19"/>
              </w:rPr>
              <w:t>ms</w:t>
            </w:r>
            <w:proofErr w:type="spellEnd"/>
            <w:r>
              <w:rPr>
                <w:i/>
                <w:iCs/>
                <w:color w:val="9E9E9E"/>
                <w:sz w:val="19"/>
                <w:szCs w:val="19"/>
              </w:rPr>
              <w:t xml:space="preserve"> lookahead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398E9A" w14:textId="77777777" w:rsidR="00CF15FB" w:rsidRDefault="00000000">
            <w:proofErr w:type="gramStart"/>
            <w:r>
              <w:rPr>
                <w:i/>
                <w:iCs/>
                <w:color w:val="9E9E9E"/>
                <w:sz w:val="19"/>
                <w:szCs w:val="19"/>
              </w:rPr>
              <w:t>predict(</w:t>
            </w:r>
            <w:proofErr w:type="gramEnd"/>
            <w:r>
              <w:rPr>
                <w:i/>
                <w:iCs/>
                <w:color w:val="9E9E9E"/>
                <w:sz w:val="19"/>
                <w:szCs w:val="19"/>
              </w:rPr>
              <w:t xml:space="preserve">), </w:t>
            </w:r>
            <w:proofErr w:type="gramStart"/>
            <w:r>
              <w:rPr>
                <w:i/>
                <w:iCs/>
                <w:color w:val="9E9E9E"/>
                <w:sz w:val="19"/>
                <w:szCs w:val="19"/>
              </w:rPr>
              <w:t>update(</w:t>
            </w:r>
            <w:proofErr w:type="gramEnd"/>
            <w:r>
              <w:rPr>
                <w:i/>
                <w:iCs/>
                <w:color w:val="9E9E9E"/>
                <w:sz w:val="19"/>
                <w:szCs w:val="19"/>
              </w:rPr>
              <w:t>), state vector [</w:t>
            </w:r>
            <w:proofErr w:type="spellStart"/>
            <w:proofErr w:type="gramStart"/>
            <w:r>
              <w:rPr>
                <w:i/>
                <w:iCs/>
                <w:color w:val="9E9E9E"/>
                <w:sz w:val="19"/>
                <w:szCs w:val="19"/>
              </w:rPr>
              <w:t>x,y</w:t>
            </w:r>
            <w:proofErr w:type="gramEnd"/>
            <w:r>
              <w:rPr>
                <w:i/>
                <w:iCs/>
                <w:color w:val="9E9E9E"/>
                <w:sz w:val="19"/>
                <w:szCs w:val="19"/>
              </w:rPr>
              <w:t>,</w:t>
            </w:r>
            <w:proofErr w:type="gramStart"/>
            <w:r>
              <w:rPr>
                <w:i/>
                <w:iCs/>
                <w:color w:val="9E9E9E"/>
                <w:sz w:val="19"/>
                <w:szCs w:val="19"/>
              </w:rPr>
              <w:t>vx,vy</w:t>
            </w:r>
            <w:proofErr w:type="spellEnd"/>
            <w:proofErr w:type="gramEnd"/>
            <w:r>
              <w:rPr>
                <w:i/>
                <w:iCs/>
                <w:color w:val="9E9E9E"/>
                <w:sz w:val="19"/>
                <w:szCs w:val="19"/>
              </w:rPr>
              <w:t>]</w:t>
            </w:r>
          </w:p>
        </w:tc>
      </w:tr>
      <w:tr w:rsidR="00CF15FB" w14:paraId="075775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F8B4CCB" w14:textId="77777777" w:rsidR="00CF15FB" w:rsidRDefault="00000000">
            <w:r>
              <w:rPr>
                <w:i/>
                <w:iCs/>
                <w:color w:val="9E9E9E"/>
                <w:sz w:val="19"/>
                <w:szCs w:val="19"/>
              </w:rPr>
              <w:t>[Phase 3] model.js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E0DE8B4" w14:textId="77777777" w:rsidR="00CF15FB" w:rsidRDefault="00000000">
            <w:r>
              <w:rPr>
                <w:i/>
                <w:iCs/>
                <w:color w:val="9E9E9E"/>
                <w:sz w:val="19"/>
                <w:szCs w:val="19"/>
              </w:rPr>
              <w:t>TF.js DB-LSTM inference wrapper</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6A51D08" w14:textId="77777777" w:rsidR="00CF15FB" w:rsidRDefault="00000000">
            <w:proofErr w:type="spellStart"/>
            <w:proofErr w:type="gramStart"/>
            <w:r>
              <w:rPr>
                <w:i/>
                <w:iCs/>
                <w:color w:val="9E9E9E"/>
                <w:sz w:val="19"/>
                <w:szCs w:val="19"/>
              </w:rPr>
              <w:t>loadModel</w:t>
            </w:r>
            <w:proofErr w:type="spellEnd"/>
            <w:r>
              <w:rPr>
                <w:i/>
                <w:iCs/>
                <w:color w:val="9E9E9E"/>
                <w:sz w:val="19"/>
                <w:szCs w:val="19"/>
              </w:rPr>
              <w:t>(</w:t>
            </w:r>
            <w:proofErr w:type="gramEnd"/>
            <w:r>
              <w:rPr>
                <w:i/>
                <w:iCs/>
                <w:color w:val="9E9E9E"/>
                <w:sz w:val="19"/>
                <w:szCs w:val="19"/>
              </w:rPr>
              <w:t xml:space="preserve">), </w:t>
            </w:r>
            <w:proofErr w:type="gramStart"/>
            <w:r>
              <w:rPr>
                <w:i/>
                <w:iCs/>
                <w:color w:val="9E9E9E"/>
                <w:sz w:val="19"/>
                <w:szCs w:val="19"/>
              </w:rPr>
              <w:t>infer(</w:t>
            </w:r>
            <w:proofErr w:type="gramEnd"/>
            <w:r>
              <w:rPr>
                <w:i/>
                <w:iCs/>
                <w:color w:val="9E9E9E"/>
                <w:sz w:val="19"/>
                <w:szCs w:val="19"/>
              </w:rPr>
              <w:t>), rolling input buffer</w:t>
            </w:r>
          </w:p>
        </w:tc>
      </w:tr>
      <w:tr w:rsidR="00CF15FB" w14:paraId="0AE5C4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306A93" w14:textId="77777777" w:rsidR="00CF15FB" w:rsidRDefault="00000000">
            <w:r>
              <w:rPr>
                <w:i/>
                <w:iCs/>
                <w:color w:val="9E9E9E"/>
                <w:sz w:val="19"/>
                <w:szCs w:val="19"/>
              </w:rPr>
              <w:t>[Phase 3] train.py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75609E" w14:textId="77777777" w:rsidR="00CF15FB" w:rsidRDefault="00000000">
            <w:r>
              <w:rPr>
                <w:i/>
                <w:iCs/>
                <w:color w:val="9E9E9E"/>
                <w:sz w:val="19"/>
                <w:szCs w:val="19"/>
              </w:rPr>
              <w:t>Python training script for offline DB-LSTM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0877B9" w14:textId="77777777" w:rsidR="00CF15FB" w:rsidRDefault="00000000">
            <w:r>
              <w:rPr>
                <w:i/>
                <w:iCs/>
                <w:color w:val="9E9E9E"/>
                <w:sz w:val="19"/>
                <w:szCs w:val="19"/>
              </w:rPr>
              <w:t>Conv1D branch, attention branch, DBMM gate, TF export</w:t>
            </w:r>
          </w:p>
        </w:tc>
      </w:tr>
    </w:tbl>
    <w:p w14:paraId="2BAE8496" w14:textId="77777777" w:rsidR="00CF15FB" w:rsidRDefault="00CF15FB">
      <w:pPr>
        <w:spacing w:after="160"/>
      </w:pPr>
    </w:p>
    <w:p w14:paraId="61213E4A" w14:textId="77777777" w:rsidR="00CF15FB" w:rsidRDefault="00000000">
      <w:pPr>
        <w:pStyle w:val="Heading2"/>
      </w:pPr>
      <w:proofErr w:type="gramStart"/>
      <w:r>
        <w:t xml:space="preserve">4.3  </w:t>
      </w:r>
      <w:proofErr w:type="spellStart"/>
      <w:r>
        <w:t>Mip</w:t>
      </w:r>
      <w:proofErr w:type="spellEnd"/>
      <w:proofErr w:type="gramEnd"/>
      <w:r>
        <w:t xml:space="preserve"> Resolution Tiers</w:t>
      </w:r>
    </w:p>
    <w:p w14:paraId="535F87E1" w14:textId="77777777" w:rsidR="00CF15FB" w:rsidRDefault="00000000">
      <w:pPr>
        <w:spacing w:before="60" w:after="100"/>
      </w:pPr>
      <w:r>
        <w:rPr>
          <w:color w:val="424242"/>
        </w:rPr>
        <w:t>Each scene object is associated with three texture versions, loaded on demand:</w:t>
      </w:r>
    </w:p>
    <w:p w14:paraId="12ECAB44" w14:textId="77777777" w:rsidR="00CF15FB" w:rsidRDefault="00CF1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360"/>
        <w:gridCol w:w="2200"/>
        <w:gridCol w:w="2000"/>
      </w:tblGrid>
      <w:tr w:rsidR="00CF15FB" w14:paraId="48EDB0F9" w14:textId="77777777">
        <w:tblPrEx>
          <w:tblCellMar>
            <w:top w:w="0" w:type="dxa"/>
            <w:bottom w:w="0" w:type="dxa"/>
          </w:tblCellMar>
        </w:tblPrEx>
        <w:tc>
          <w:tcPr>
            <w:tcW w:w="1400" w:type="dxa"/>
            <w:tcBorders>
              <w:top w:val="single" w:sz="1" w:space="0" w:color="3A5BC7"/>
              <w:left w:val="single" w:sz="1" w:space="0" w:color="3A5BC7"/>
              <w:bottom w:val="single" w:sz="1" w:space="0" w:color="3A5BC7"/>
              <w:right w:val="single" w:sz="1" w:space="0" w:color="3A5BC7"/>
            </w:tcBorders>
            <w:shd w:val="clear" w:color="auto" w:fill="3A5BC7"/>
            <w:tcMar>
              <w:top w:w="70" w:type="dxa"/>
              <w:left w:w="100" w:type="dxa"/>
              <w:bottom w:w="70" w:type="dxa"/>
              <w:right w:w="100" w:type="dxa"/>
            </w:tcMar>
          </w:tcPr>
          <w:p w14:paraId="1C731218" w14:textId="77777777" w:rsidR="00CF15FB" w:rsidRDefault="00000000">
            <w:r>
              <w:rPr>
                <w:b/>
                <w:bCs/>
                <w:color w:val="FFFFFF"/>
                <w:sz w:val="19"/>
                <w:szCs w:val="19"/>
              </w:rPr>
              <w:t>Tier</w:t>
            </w:r>
          </w:p>
        </w:tc>
        <w:tc>
          <w:tcPr>
            <w:tcW w:w="1400" w:type="dxa"/>
            <w:tcBorders>
              <w:top w:val="single" w:sz="1" w:space="0" w:color="3A5BC7"/>
              <w:left w:val="single" w:sz="1" w:space="0" w:color="3A5BC7"/>
              <w:bottom w:val="single" w:sz="1" w:space="0" w:color="3A5BC7"/>
              <w:right w:val="single" w:sz="1" w:space="0" w:color="3A5BC7"/>
            </w:tcBorders>
            <w:shd w:val="clear" w:color="auto" w:fill="3A5BC7"/>
            <w:tcMar>
              <w:top w:w="70" w:type="dxa"/>
              <w:left w:w="100" w:type="dxa"/>
              <w:bottom w:w="70" w:type="dxa"/>
              <w:right w:w="100" w:type="dxa"/>
            </w:tcMar>
          </w:tcPr>
          <w:p w14:paraId="0589D3A7" w14:textId="77777777" w:rsidR="00CF15FB" w:rsidRDefault="00000000">
            <w:r>
              <w:rPr>
                <w:b/>
                <w:bCs/>
                <w:color w:val="FFFFFF"/>
                <w:sz w:val="19"/>
                <w:szCs w:val="19"/>
              </w:rPr>
              <w:t>Resolution</w:t>
            </w:r>
          </w:p>
        </w:tc>
        <w:tc>
          <w:tcPr>
            <w:tcW w:w="2360" w:type="dxa"/>
            <w:tcBorders>
              <w:top w:val="single" w:sz="1" w:space="0" w:color="3A5BC7"/>
              <w:left w:val="single" w:sz="1" w:space="0" w:color="3A5BC7"/>
              <w:bottom w:val="single" w:sz="1" w:space="0" w:color="3A5BC7"/>
              <w:right w:val="single" w:sz="1" w:space="0" w:color="3A5BC7"/>
            </w:tcBorders>
            <w:shd w:val="clear" w:color="auto" w:fill="3A5BC7"/>
            <w:tcMar>
              <w:top w:w="70" w:type="dxa"/>
              <w:left w:w="100" w:type="dxa"/>
              <w:bottom w:w="70" w:type="dxa"/>
              <w:right w:w="100" w:type="dxa"/>
            </w:tcMar>
          </w:tcPr>
          <w:p w14:paraId="1389523C" w14:textId="77777777" w:rsidR="00CF15FB" w:rsidRDefault="00000000">
            <w:r>
              <w:rPr>
                <w:b/>
                <w:bCs/>
                <w:color w:val="FFFFFF"/>
                <w:sz w:val="19"/>
                <w:szCs w:val="19"/>
              </w:rPr>
              <w:t>Screen Distance Threshold</w:t>
            </w:r>
          </w:p>
        </w:tc>
        <w:tc>
          <w:tcPr>
            <w:tcW w:w="2200" w:type="dxa"/>
            <w:tcBorders>
              <w:top w:val="single" w:sz="1" w:space="0" w:color="3A5BC7"/>
              <w:left w:val="single" w:sz="1" w:space="0" w:color="3A5BC7"/>
              <w:bottom w:val="single" w:sz="1" w:space="0" w:color="3A5BC7"/>
              <w:right w:val="single" w:sz="1" w:space="0" w:color="3A5BC7"/>
            </w:tcBorders>
            <w:shd w:val="clear" w:color="auto" w:fill="3A5BC7"/>
            <w:tcMar>
              <w:top w:w="70" w:type="dxa"/>
              <w:left w:w="100" w:type="dxa"/>
              <w:bottom w:w="70" w:type="dxa"/>
              <w:right w:w="100" w:type="dxa"/>
            </w:tcMar>
          </w:tcPr>
          <w:p w14:paraId="162493DA" w14:textId="77777777" w:rsidR="00CF15FB" w:rsidRDefault="00000000">
            <w:r>
              <w:rPr>
                <w:b/>
                <w:bCs/>
                <w:color w:val="FFFFFF"/>
                <w:sz w:val="19"/>
                <w:szCs w:val="19"/>
              </w:rPr>
              <w:t>Simulated Load Latency</w:t>
            </w:r>
          </w:p>
        </w:tc>
        <w:tc>
          <w:tcPr>
            <w:tcW w:w="2000" w:type="dxa"/>
            <w:tcBorders>
              <w:top w:val="single" w:sz="1" w:space="0" w:color="3A5BC7"/>
              <w:left w:val="single" w:sz="1" w:space="0" w:color="3A5BC7"/>
              <w:bottom w:val="single" w:sz="1" w:space="0" w:color="3A5BC7"/>
              <w:right w:val="single" w:sz="1" w:space="0" w:color="3A5BC7"/>
            </w:tcBorders>
            <w:shd w:val="clear" w:color="auto" w:fill="3A5BC7"/>
            <w:tcMar>
              <w:top w:w="70" w:type="dxa"/>
              <w:left w:w="100" w:type="dxa"/>
              <w:bottom w:w="70" w:type="dxa"/>
              <w:right w:w="100" w:type="dxa"/>
            </w:tcMar>
          </w:tcPr>
          <w:p w14:paraId="1448D3B0" w14:textId="77777777" w:rsidR="00CF15FB" w:rsidRDefault="00000000">
            <w:r>
              <w:rPr>
                <w:b/>
                <w:bCs/>
                <w:color w:val="FFFFFF"/>
                <w:sz w:val="19"/>
                <w:szCs w:val="19"/>
              </w:rPr>
              <w:t>Visual Indicator</w:t>
            </w:r>
          </w:p>
        </w:tc>
      </w:tr>
      <w:tr w:rsidR="00CF15FB" w14:paraId="0BEB7C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AB1679" w14:textId="77777777" w:rsidR="00CF15FB" w:rsidRDefault="00000000">
            <w:r>
              <w:rPr>
                <w:color w:val="424242"/>
                <w:sz w:val="19"/>
                <w:szCs w:val="19"/>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8A0DE0" w14:textId="77777777" w:rsidR="00CF15FB" w:rsidRDefault="00000000">
            <w:r>
              <w:rPr>
                <w:color w:val="424242"/>
                <w:sz w:val="19"/>
                <w:szCs w:val="19"/>
              </w:rPr>
              <w:t xml:space="preserve">64 × 64 </w:t>
            </w:r>
            <w:proofErr w:type="spellStart"/>
            <w:r>
              <w:rPr>
                <w:color w:val="424242"/>
                <w:sz w:val="19"/>
                <w:szCs w:val="19"/>
              </w:rPr>
              <w:t>px</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43361E" w14:textId="77777777" w:rsidR="00CF15FB" w:rsidRDefault="00000000">
            <w:r>
              <w:rPr>
                <w:color w:val="424242"/>
                <w:sz w:val="19"/>
                <w:szCs w:val="19"/>
              </w:rPr>
              <w:t>Always (default)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8024E4" w14:textId="77777777" w:rsidR="00CF15FB" w:rsidRDefault="00000000">
            <w:r>
              <w:rPr>
                <w:color w:val="424242"/>
                <w:sz w:val="19"/>
                <w:szCs w:val="19"/>
              </w:rPr>
              <w:t xml:space="preserve">0 </w:t>
            </w:r>
            <w:proofErr w:type="spellStart"/>
            <w:r>
              <w:rPr>
                <w:color w:val="424242"/>
                <w:sz w:val="19"/>
                <w:szCs w:val="19"/>
              </w:rPr>
              <w:t>ms</w:t>
            </w:r>
            <w:proofErr w:type="spellEnd"/>
            <w:r>
              <w:rPr>
                <w:color w:val="424242"/>
                <w:sz w:val="19"/>
                <w:szCs w:val="19"/>
              </w:rPr>
              <w:t xml:space="preserve"> (pre-loaded)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1432BD" w14:textId="77777777" w:rsidR="00CF15FB" w:rsidRDefault="00000000">
            <w:r>
              <w:rPr>
                <w:color w:val="424242"/>
                <w:sz w:val="19"/>
                <w:szCs w:val="19"/>
              </w:rPr>
              <w:t>Desaturated grey tint</w:t>
            </w:r>
          </w:p>
        </w:tc>
      </w:tr>
      <w:tr w:rsidR="00CF15FB" w14:paraId="6E7D0C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6421FC08" w14:textId="77777777" w:rsidR="00CF15FB" w:rsidRDefault="00000000">
            <w:r>
              <w:rPr>
                <w:color w:val="424242"/>
                <w:sz w:val="19"/>
                <w:szCs w:val="19"/>
              </w:rPr>
              <w:t>MID</w:t>
            </w:r>
          </w:p>
        </w:tc>
        <w:tc>
          <w:tcPr>
            <w:tcW w:w="140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06CE9F45" w14:textId="77777777" w:rsidR="00CF15FB" w:rsidRDefault="00000000">
            <w:r>
              <w:rPr>
                <w:color w:val="424242"/>
                <w:sz w:val="19"/>
                <w:szCs w:val="19"/>
              </w:rPr>
              <w:t xml:space="preserve">256 × 256 </w:t>
            </w:r>
            <w:proofErr w:type="spellStart"/>
            <w:r>
              <w:rPr>
                <w:color w:val="424242"/>
                <w:sz w:val="19"/>
                <w:szCs w:val="19"/>
              </w:rPr>
              <w:t>px</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3FC0BDCF" w14:textId="77777777" w:rsidR="00CF15FB" w:rsidRDefault="00000000">
            <w:r>
              <w:rPr>
                <w:color w:val="424242"/>
                <w:sz w:val="19"/>
                <w:szCs w:val="19"/>
              </w:rPr>
              <w:t>&lt; 40% of screen radius</w:t>
            </w:r>
          </w:p>
        </w:tc>
        <w:tc>
          <w:tcPr>
            <w:tcW w:w="220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603E7A53" w14:textId="77777777" w:rsidR="00CF15FB" w:rsidRDefault="00000000">
            <w:r>
              <w:rPr>
                <w:color w:val="424242"/>
                <w:sz w:val="19"/>
                <w:szCs w:val="19"/>
              </w:rPr>
              <w:t xml:space="preserve">~80 </w:t>
            </w:r>
            <w:proofErr w:type="spellStart"/>
            <w:r>
              <w:rPr>
                <w:color w:val="424242"/>
                <w:sz w:val="19"/>
                <w:szCs w:val="19"/>
              </w:rPr>
              <w:t>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57E7B0F8" w14:textId="77777777" w:rsidR="00CF15FB" w:rsidRDefault="00000000">
            <w:r>
              <w:rPr>
                <w:color w:val="424242"/>
                <w:sz w:val="19"/>
                <w:szCs w:val="19"/>
              </w:rPr>
              <w:t>Warm neutral tint</w:t>
            </w:r>
          </w:p>
        </w:tc>
      </w:tr>
      <w:tr w:rsidR="00CF15FB" w14:paraId="55D955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5E5EB0" w14:textId="77777777" w:rsidR="00CF15FB" w:rsidRDefault="00000000">
            <w:r>
              <w:rPr>
                <w:color w:val="424242"/>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63706A" w14:textId="77777777" w:rsidR="00CF15FB" w:rsidRDefault="00000000">
            <w:r>
              <w:rPr>
                <w:color w:val="424242"/>
                <w:sz w:val="19"/>
                <w:szCs w:val="19"/>
              </w:rPr>
              <w:t xml:space="preserve">512 × 512 </w:t>
            </w:r>
            <w:proofErr w:type="spellStart"/>
            <w:r>
              <w:rPr>
                <w:color w:val="424242"/>
                <w:sz w:val="19"/>
                <w:szCs w:val="19"/>
              </w:rPr>
              <w:t>px</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DC4A42" w14:textId="77777777" w:rsidR="00CF15FB" w:rsidRDefault="00000000">
            <w:r>
              <w:rPr>
                <w:color w:val="424242"/>
                <w:sz w:val="19"/>
                <w:szCs w:val="19"/>
              </w:rPr>
              <w:t>&lt; 18% of screen radius (foveal)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197ED8" w14:textId="77777777" w:rsidR="00CF15FB" w:rsidRDefault="00000000">
            <w:r>
              <w:rPr>
                <w:color w:val="424242"/>
                <w:sz w:val="19"/>
                <w:szCs w:val="19"/>
              </w:rPr>
              <w:t xml:space="preserve">~200 </w:t>
            </w:r>
            <w:proofErr w:type="spellStart"/>
            <w:r>
              <w:rPr>
                <w:color w:val="424242"/>
                <w:sz w:val="19"/>
                <w:szCs w:val="19"/>
              </w:rPr>
              <w:t>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241F81" w14:textId="77777777" w:rsidR="00CF15FB" w:rsidRDefault="00000000">
            <w:r>
              <w:rPr>
                <w:color w:val="424242"/>
                <w:sz w:val="19"/>
                <w:szCs w:val="19"/>
              </w:rPr>
              <w:t>Full vivid colour + label</w:t>
            </w:r>
          </w:p>
        </w:tc>
      </w:tr>
    </w:tbl>
    <w:p w14:paraId="0DA78936" w14:textId="77777777" w:rsidR="00CF15FB" w:rsidRDefault="00CF15FB">
      <w:pPr>
        <w:spacing w:after="160"/>
      </w:pPr>
    </w:p>
    <w:p w14:paraId="6F4788BF" w14:textId="77777777" w:rsidR="00CF15FB" w:rsidRDefault="00000000">
      <w:r>
        <w:br w:type="page"/>
      </w:r>
    </w:p>
    <w:p w14:paraId="26560711" w14:textId="77777777" w:rsidR="00CF15FB" w:rsidRDefault="00000000">
      <w:pPr>
        <w:pStyle w:val="Heading1"/>
        <w:pBdr>
          <w:bottom w:val="single" w:sz="6" w:space="1" w:color="1428A0"/>
        </w:pBdr>
      </w:pPr>
      <w:r>
        <w:lastRenderedPageBreak/>
        <w:t>5.  Prediction Model — Simplified DB-LSTM</w:t>
      </w:r>
    </w:p>
    <w:p w14:paraId="4D59DE6F" w14:textId="77777777" w:rsidR="00CF15FB" w:rsidRDefault="00000000">
      <w:pPr>
        <w:pStyle w:val="Heading2"/>
      </w:pPr>
      <w:proofErr w:type="gramStart"/>
      <w:r>
        <w:t>5.1  Inspiration</w:t>
      </w:r>
      <w:proofErr w:type="gramEnd"/>
      <w:r>
        <w:t>: PredRNNv3</w:t>
      </w:r>
    </w:p>
    <w:p w14:paraId="0BB71834" w14:textId="77777777" w:rsidR="00CF15FB" w:rsidRDefault="00000000">
      <w:pPr>
        <w:spacing w:before="60" w:after="100"/>
      </w:pPr>
      <w:r>
        <w:rPr>
          <w:color w:val="424242"/>
        </w:rPr>
        <w:t xml:space="preserve">The prediction architecture is inspired by PredRNNv3 (Guo &amp; Zhou, Neurocomputing 2026), which proposes a Dual-Branch LSTM (DB-LSTM) combining a CNN branch for local spatial features and a Vision Transformer branch for global spatial dependencies, fused via a Dual-Branch Modulation Module (DBMM). PredRNNv3 achieves state-of-the-art performance on spatiotemporal prediction benchmarks while significantly reducing parameter count compared to prior </w:t>
      </w:r>
      <w:proofErr w:type="spellStart"/>
      <w:r>
        <w:rPr>
          <w:color w:val="424242"/>
        </w:rPr>
        <w:t>PredRNN</w:t>
      </w:r>
      <w:proofErr w:type="spellEnd"/>
      <w:r>
        <w:rPr>
          <w:color w:val="424242"/>
        </w:rPr>
        <w:t xml:space="preserve"> variants.</w:t>
      </w:r>
    </w:p>
    <w:p w14:paraId="0A282822" w14:textId="77777777" w:rsidR="00CF15FB" w:rsidRDefault="00000000">
      <w:pPr>
        <w:pStyle w:val="Heading2"/>
      </w:pPr>
      <w:proofErr w:type="gramStart"/>
      <w:r>
        <w:t>5.2  Adaptation</w:t>
      </w:r>
      <w:proofErr w:type="gramEnd"/>
      <w:r>
        <w:t xml:space="preserve"> for Gaze Prediction</w:t>
      </w:r>
    </w:p>
    <w:p w14:paraId="41985E64" w14:textId="77777777" w:rsidR="00CF15FB" w:rsidRDefault="00000000">
      <w:pPr>
        <w:spacing w:before="60" w:after="100"/>
      </w:pPr>
      <w:r>
        <w:rPr>
          <w:color w:val="424242"/>
        </w:rPr>
        <w:t>The full PredRNNv3 operates on 2D video frames with a Vision Transformer. For gaze prediction the input is a 1D sequence of gaze coordinates — a much simpler domain. The adaptation retains the dual-branch philosophy but scales down to ~50K parameters suitable for real-time TensorFlow.js inference in the browser:</w:t>
      </w:r>
    </w:p>
    <w:p w14:paraId="0D6A0B75" w14:textId="77777777" w:rsidR="00CF15FB" w:rsidRDefault="00CF1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CF15FB" w14:paraId="235C1A15" w14:textId="77777777">
        <w:tblPrEx>
          <w:tblCellMar>
            <w:top w:w="0" w:type="dxa"/>
            <w:bottom w:w="0" w:type="dxa"/>
          </w:tblCellMar>
        </w:tblPrEx>
        <w:tc>
          <w:tcPr>
            <w:tcW w:w="2400" w:type="dxa"/>
            <w:tcBorders>
              <w:top w:val="single" w:sz="1" w:space="0" w:color="00897B"/>
              <w:left w:val="single" w:sz="1" w:space="0" w:color="00897B"/>
              <w:bottom w:val="single" w:sz="1" w:space="0" w:color="00897B"/>
              <w:right w:val="single" w:sz="1" w:space="0" w:color="00897B"/>
            </w:tcBorders>
            <w:shd w:val="clear" w:color="auto" w:fill="00897B"/>
            <w:tcMar>
              <w:top w:w="70" w:type="dxa"/>
              <w:left w:w="100" w:type="dxa"/>
              <w:bottom w:w="70" w:type="dxa"/>
              <w:right w:w="100" w:type="dxa"/>
            </w:tcMar>
          </w:tcPr>
          <w:p w14:paraId="384634E9" w14:textId="77777777" w:rsidR="00CF15FB" w:rsidRDefault="00000000">
            <w:r>
              <w:rPr>
                <w:b/>
                <w:bCs/>
                <w:color w:val="FFFFFF"/>
                <w:sz w:val="19"/>
                <w:szCs w:val="19"/>
              </w:rPr>
              <w:t>Component</w:t>
            </w:r>
          </w:p>
        </w:tc>
        <w:tc>
          <w:tcPr>
            <w:tcW w:w="3360" w:type="dxa"/>
            <w:tcBorders>
              <w:top w:val="single" w:sz="1" w:space="0" w:color="00897B"/>
              <w:left w:val="single" w:sz="1" w:space="0" w:color="00897B"/>
              <w:bottom w:val="single" w:sz="1" w:space="0" w:color="00897B"/>
              <w:right w:val="single" w:sz="1" w:space="0" w:color="00897B"/>
            </w:tcBorders>
            <w:shd w:val="clear" w:color="auto" w:fill="00897B"/>
            <w:tcMar>
              <w:top w:w="70" w:type="dxa"/>
              <w:left w:w="100" w:type="dxa"/>
              <w:bottom w:w="70" w:type="dxa"/>
              <w:right w:w="100" w:type="dxa"/>
            </w:tcMar>
          </w:tcPr>
          <w:p w14:paraId="7868AB54" w14:textId="77777777" w:rsidR="00CF15FB" w:rsidRDefault="00000000">
            <w:r>
              <w:rPr>
                <w:b/>
                <w:bCs/>
                <w:color w:val="FFFFFF"/>
                <w:sz w:val="19"/>
                <w:szCs w:val="19"/>
              </w:rPr>
              <w:t>PredRNNv3 (original)</w:t>
            </w:r>
          </w:p>
        </w:tc>
        <w:tc>
          <w:tcPr>
            <w:tcW w:w="3600" w:type="dxa"/>
            <w:tcBorders>
              <w:top w:val="single" w:sz="1" w:space="0" w:color="00897B"/>
              <w:left w:val="single" w:sz="1" w:space="0" w:color="00897B"/>
              <w:bottom w:val="single" w:sz="1" w:space="0" w:color="00897B"/>
              <w:right w:val="single" w:sz="1" w:space="0" w:color="00897B"/>
            </w:tcBorders>
            <w:shd w:val="clear" w:color="auto" w:fill="00897B"/>
            <w:tcMar>
              <w:top w:w="70" w:type="dxa"/>
              <w:left w:w="100" w:type="dxa"/>
              <w:bottom w:w="70" w:type="dxa"/>
              <w:right w:w="100" w:type="dxa"/>
            </w:tcMar>
          </w:tcPr>
          <w:p w14:paraId="6281A9CD" w14:textId="77777777" w:rsidR="00CF15FB" w:rsidRDefault="00000000">
            <w:r>
              <w:rPr>
                <w:b/>
                <w:bCs/>
                <w:color w:val="FFFFFF"/>
                <w:sz w:val="19"/>
                <w:szCs w:val="19"/>
              </w:rPr>
              <w:t>This project (adapted)</w:t>
            </w:r>
          </w:p>
        </w:tc>
      </w:tr>
      <w:tr w:rsidR="00CF15FB" w14:paraId="1470C2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614DBB" w14:textId="77777777" w:rsidR="00CF15FB" w:rsidRDefault="00000000">
            <w:r>
              <w:rPr>
                <w:b/>
                <w:bCs/>
                <w:color w:val="424242"/>
                <w:sz w:val="19"/>
                <w:szCs w:val="19"/>
              </w:rPr>
              <w:t>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EFB7F4" w14:textId="77777777" w:rsidR="00CF15FB" w:rsidRDefault="00000000">
            <w:r>
              <w:rPr>
                <w:color w:val="424242"/>
                <w:sz w:val="19"/>
                <w:szCs w:val="19"/>
              </w:rPr>
              <w:t>2D video frames (H×W×C)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70EE3E" w14:textId="77777777" w:rsidR="00CF15FB" w:rsidRDefault="00000000">
            <w:r>
              <w:rPr>
                <w:color w:val="424242"/>
                <w:sz w:val="19"/>
                <w:szCs w:val="19"/>
              </w:rPr>
              <w:t>1D gaze sequence [</w:t>
            </w:r>
            <w:proofErr w:type="spellStart"/>
            <w:proofErr w:type="gramStart"/>
            <w:r>
              <w:rPr>
                <w:color w:val="424242"/>
                <w:sz w:val="19"/>
                <w:szCs w:val="19"/>
              </w:rPr>
              <w:t>x,y</w:t>
            </w:r>
            <w:proofErr w:type="gramEnd"/>
            <w:r>
              <w:rPr>
                <w:color w:val="424242"/>
                <w:sz w:val="19"/>
                <w:szCs w:val="19"/>
              </w:rPr>
              <w:t>,</w:t>
            </w:r>
            <w:proofErr w:type="gramStart"/>
            <w:r>
              <w:rPr>
                <w:color w:val="424242"/>
                <w:sz w:val="19"/>
                <w:szCs w:val="19"/>
              </w:rPr>
              <w:t>vx,vy</w:t>
            </w:r>
            <w:proofErr w:type="spellEnd"/>
            <w:proofErr w:type="gramEnd"/>
            <w:r>
              <w:rPr>
                <w:color w:val="424242"/>
                <w:sz w:val="19"/>
                <w:szCs w:val="19"/>
              </w:rPr>
              <w:t>] × 10 ticks</w:t>
            </w:r>
          </w:p>
        </w:tc>
      </w:tr>
      <w:tr w:rsidR="00CF15FB" w14:paraId="1A09A0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4D7EEBB" w14:textId="77777777" w:rsidR="00CF15FB" w:rsidRDefault="00000000">
            <w:r>
              <w:rPr>
                <w:b/>
                <w:bCs/>
                <w:color w:val="424242"/>
                <w:sz w:val="19"/>
                <w:szCs w:val="19"/>
              </w:rPr>
              <w:t>CNN branch</w:t>
            </w:r>
          </w:p>
        </w:tc>
        <w:tc>
          <w:tcPr>
            <w:tcW w:w="33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AEE5699" w14:textId="77777777" w:rsidR="00CF15FB" w:rsidRDefault="00000000">
            <w:r>
              <w:rPr>
                <w:color w:val="424242"/>
                <w:sz w:val="19"/>
                <w:szCs w:val="19"/>
              </w:rPr>
              <w:t>3×3 Conv2D + channel attention on spatial maps</w:t>
            </w:r>
          </w:p>
        </w:tc>
        <w:tc>
          <w:tcPr>
            <w:tcW w:w="36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47CFD2F" w14:textId="77777777" w:rsidR="00CF15FB" w:rsidRDefault="00000000">
            <w:r>
              <w:rPr>
                <w:color w:val="424242"/>
                <w:sz w:val="19"/>
                <w:szCs w:val="19"/>
              </w:rPr>
              <w:t>Conv1D over time axis — captures local motion patterns</w:t>
            </w:r>
          </w:p>
        </w:tc>
      </w:tr>
      <w:tr w:rsidR="00CF15FB" w14:paraId="24924A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510AB2" w14:textId="77777777" w:rsidR="00CF15FB" w:rsidRDefault="00000000">
            <w:r>
              <w:rPr>
                <w:b/>
                <w:bCs/>
                <w:color w:val="424242"/>
                <w:sz w:val="19"/>
                <w:szCs w:val="19"/>
              </w:rPr>
              <w:t>Transformer branch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144069" w14:textId="77777777" w:rsidR="00CF15FB" w:rsidRDefault="00000000">
            <w:r>
              <w:rPr>
                <w:color w:val="424242"/>
                <w:sz w:val="19"/>
                <w:szCs w:val="19"/>
              </w:rPr>
              <w:t>Multi-Head Window Self-Attention (</w:t>
            </w:r>
            <w:proofErr w:type="spellStart"/>
            <w:r>
              <w:rPr>
                <w:color w:val="424242"/>
                <w:sz w:val="19"/>
                <w:szCs w:val="19"/>
              </w:rPr>
              <w:t>ViT</w:t>
            </w:r>
            <w:proofErr w:type="spellEnd"/>
            <w:r>
              <w:rPr>
                <w:color w:val="424242"/>
                <w:sz w:val="19"/>
                <w:szCs w:val="19"/>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F7A56E" w14:textId="77777777" w:rsidR="00CF15FB" w:rsidRDefault="00000000">
            <w:r>
              <w:rPr>
                <w:color w:val="424242"/>
                <w:sz w:val="19"/>
                <w:szCs w:val="19"/>
              </w:rPr>
              <w:t>Scaled dot-product self-attention over 10-tick sequence</w:t>
            </w:r>
          </w:p>
        </w:tc>
      </w:tr>
      <w:tr w:rsidR="00CF15FB" w14:paraId="6B60C3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B2E9296" w14:textId="77777777" w:rsidR="00CF15FB" w:rsidRDefault="00000000">
            <w:r>
              <w:rPr>
                <w:b/>
                <w:bCs/>
                <w:color w:val="424242"/>
                <w:sz w:val="19"/>
                <w:szCs w:val="19"/>
              </w:rPr>
              <w:t>DBMM fusion</w:t>
            </w:r>
          </w:p>
        </w:tc>
        <w:tc>
          <w:tcPr>
            <w:tcW w:w="33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64BA4621" w14:textId="77777777" w:rsidR="00CF15FB" w:rsidRDefault="00000000">
            <w:r>
              <w:rPr>
                <w:color w:val="424242"/>
                <w:sz w:val="19"/>
                <w:szCs w:val="19"/>
              </w:rPr>
              <w:t>3×3 Conv + sigmoid gate + 1×1 Conv</w:t>
            </w:r>
          </w:p>
        </w:tc>
        <w:tc>
          <w:tcPr>
            <w:tcW w:w="36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9213E52" w14:textId="77777777" w:rsidR="00CF15FB" w:rsidRDefault="00000000">
            <w:proofErr w:type="spellStart"/>
            <w:r>
              <w:rPr>
                <w:color w:val="424242"/>
                <w:sz w:val="19"/>
                <w:szCs w:val="19"/>
              </w:rPr>
              <w:t>Concat</w:t>
            </w:r>
            <w:proofErr w:type="spellEnd"/>
            <w:r>
              <w:rPr>
                <w:color w:val="424242"/>
                <w:sz w:val="19"/>
                <w:szCs w:val="19"/>
              </w:rPr>
              <w:t xml:space="preserve"> + sigmoid gate + linear layer</w:t>
            </w:r>
          </w:p>
        </w:tc>
      </w:tr>
      <w:tr w:rsidR="00CF15FB" w14:paraId="4FEF26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4949C3" w14:textId="77777777" w:rsidR="00CF15FB" w:rsidRDefault="00000000">
            <w:r>
              <w:rPr>
                <w:b/>
                <w:bCs/>
                <w:color w:val="424242"/>
                <w:sz w:val="19"/>
                <w:szCs w:val="19"/>
              </w:rPr>
              <w:t>Output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9FC8FB" w14:textId="77777777" w:rsidR="00CF15FB" w:rsidRDefault="00000000">
            <w:r>
              <w:rPr>
                <w:color w:val="424242"/>
                <w:sz w:val="19"/>
                <w:szCs w:val="19"/>
              </w:rPr>
              <w:t>Future video frames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EE2ADC" w14:textId="77777777" w:rsidR="00CF15FB" w:rsidRDefault="00000000">
            <w:r>
              <w:rPr>
                <w:color w:val="424242"/>
                <w:sz w:val="19"/>
                <w:szCs w:val="19"/>
              </w:rPr>
              <w:t>Predicted (</w:t>
            </w:r>
            <w:proofErr w:type="spellStart"/>
            <w:proofErr w:type="gramStart"/>
            <w:r>
              <w:rPr>
                <w:color w:val="424242"/>
                <w:sz w:val="19"/>
                <w:szCs w:val="19"/>
              </w:rPr>
              <w:t>x,y</w:t>
            </w:r>
            <w:proofErr w:type="spellEnd"/>
            <w:proofErr w:type="gramEnd"/>
            <w:r>
              <w:rPr>
                <w:color w:val="424242"/>
                <w:sz w:val="19"/>
                <w:szCs w:val="19"/>
              </w:rPr>
              <w:t xml:space="preserve">) at t+2 (200 </w:t>
            </w:r>
            <w:proofErr w:type="spellStart"/>
            <w:r>
              <w:rPr>
                <w:color w:val="424242"/>
                <w:sz w:val="19"/>
                <w:szCs w:val="19"/>
              </w:rPr>
              <w:t>ms</w:t>
            </w:r>
            <w:proofErr w:type="spellEnd"/>
            <w:r>
              <w:rPr>
                <w:color w:val="424242"/>
                <w:sz w:val="19"/>
                <w:szCs w:val="19"/>
              </w:rPr>
              <w:t xml:space="preserve"> ahead)</w:t>
            </w:r>
          </w:p>
        </w:tc>
      </w:tr>
      <w:tr w:rsidR="00CF15FB" w14:paraId="27C860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4A1B150" w14:textId="77777777" w:rsidR="00CF15FB" w:rsidRDefault="00000000">
            <w:r>
              <w:rPr>
                <w:b/>
                <w:bCs/>
                <w:color w:val="424242"/>
                <w:sz w:val="19"/>
                <w:szCs w:val="19"/>
              </w:rPr>
              <w:t>Parameters</w:t>
            </w:r>
          </w:p>
        </w:tc>
        <w:tc>
          <w:tcPr>
            <w:tcW w:w="33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6A1C06C1" w14:textId="77777777" w:rsidR="00CF15FB" w:rsidRDefault="00000000">
            <w:r>
              <w:rPr>
                <w:color w:val="424242"/>
                <w:sz w:val="19"/>
                <w:szCs w:val="19"/>
              </w:rPr>
              <w:t>~6.2 M</w:t>
            </w:r>
          </w:p>
        </w:tc>
        <w:tc>
          <w:tcPr>
            <w:tcW w:w="36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03BF8E6" w14:textId="77777777" w:rsidR="00CF15FB" w:rsidRDefault="00000000">
            <w:r>
              <w:rPr>
                <w:color w:val="424242"/>
                <w:sz w:val="19"/>
                <w:szCs w:val="19"/>
              </w:rPr>
              <w:t xml:space="preserve">~50 K (suitable for TF.js inference &lt; 5 </w:t>
            </w:r>
            <w:proofErr w:type="spellStart"/>
            <w:r>
              <w:rPr>
                <w:color w:val="424242"/>
                <w:sz w:val="19"/>
                <w:szCs w:val="19"/>
              </w:rPr>
              <w:t>ms</w:t>
            </w:r>
            <w:proofErr w:type="spellEnd"/>
            <w:r>
              <w:rPr>
                <w:color w:val="424242"/>
                <w:sz w:val="19"/>
                <w:szCs w:val="19"/>
              </w:rPr>
              <w:t>)</w:t>
            </w:r>
          </w:p>
        </w:tc>
      </w:tr>
      <w:tr w:rsidR="00CF15FB" w14:paraId="1A393D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35883C" w14:textId="77777777" w:rsidR="00CF15FB" w:rsidRDefault="00000000">
            <w:r>
              <w:rPr>
                <w:b/>
                <w:bCs/>
                <w:color w:val="424242"/>
                <w:sz w:val="19"/>
                <w:szCs w:val="19"/>
              </w:rPr>
              <w:t>Training framework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B84CC0" w14:textId="77777777" w:rsidR="00CF15FB" w:rsidRDefault="00000000">
            <w:proofErr w:type="spellStart"/>
            <w:r>
              <w:rPr>
                <w:color w:val="424242"/>
                <w:sz w:val="19"/>
                <w:szCs w:val="19"/>
              </w:rPr>
              <w:t>PyTorch</w:t>
            </w:r>
            <w:proofErr w:type="spellEnd"/>
            <w:r>
              <w:rPr>
                <w:color w:val="424242"/>
                <w:sz w:val="19"/>
                <w:szCs w:val="19"/>
              </w:rPr>
              <w:t xml:space="preserve"> (GPU)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652B41" w14:textId="77777777" w:rsidR="00CF15FB" w:rsidRDefault="00000000">
            <w:proofErr w:type="spellStart"/>
            <w:r>
              <w:rPr>
                <w:color w:val="424242"/>
                <w:sz w:val="19"/>
                <w:szCs w:val="19"/>
              </w:rPr>
              <w:t>PyTorch</w:t>
            </w:r>
            <w:proofErr w:type="spellEnd"/>
            <w:r>
              <w:rPr>
                <w:color w:val="424242"/>
                <w:sz w:val="19"/>
                <w:szCs w:val="19"/>
              </w:rPr>
              <w:t xml:space="preserve"> offline → TF.js export for browser</w:t>
            </w:r>
          </w:p>
        </w:tc>
      </w:tr>
    </w:tbl>
    <w:p w14:paraId="2101A545" w14:textId="77777777" w:rsidR="00CF15FB" w:rsidRDefault="00CF15FB">
      <w:pPr>
        <w:spacing w:after="160"/>
      </w:pPr>
    </w:p>
    <w:p w14:paraId="572E1158" w14:textId="77777777" w:rsidR="00CF15FB" w:rsidRDefault="00000000">
      <w:pPr>
        <w:pStyle w:val="Heading2"/>
      </w:pPr>
      <w:proofErr w:type="gramStart"/>
      <w:r>
        <w:t>5.3  Training</w:t>
      </w:r>
      <w:proofErr w:type="gramEnd"/>
      <w:r>
        <w:t xml:space="preserve"> Data</w:t>
      </w:r>
    </w:p>
    <w:p w14:paraId="1D5C4F89" w14:textId="77777777" w:rsidR="00CF15FB" w:rsidRDefault="00000000">
      <w:pPr>
        <w:pStyle w:val="ListParagraph"/>
        <w:numPr>
          <w:ilvl w:val="0"/>
          <w:numId w:val="2"/>
        </w:numPr>
        <w:spacing w:before="40" w:after="40"/>
      </w:pPr>
      <w:r>
        <w:rPr>
          <w:color w:val="424242"/>
          <w:sz w:val="21"/>
          <w:szCs w:val="21"/>
        </w:rPr>
        <w:t>Source: gaze log exported from the Phase 1 demo after 20–30 minutes of real user sessions.</w:t>
      </w:r>
    </w:p>
    <w:p w14:paraId="79640A31" w14:textId="77777777" w:rsidR="00CF15FB" w:rsidRDefault="00000000">
      <w:pPr>
        <w:pStyle w:val="ListParagraph"/>
        <w:numPr>
          <w:ilvl w:val="0"/>
          <w:numId w:val="2"/>
        </w:numPr>
        <w:spacing w:before="40" w:after="40"/>
      </w:pPr>
      <w:r>
        <w:rPr>
          <w:color w:val="424242"/>
          <w:sz w:val="21"/>
          <w:szCs w:val="21"/>
        </w:rPr>
        <w:t xml:space="preserve">Format: sequences of [t, x, y, </w:t>
      </w:r>
      <w:proofErr w:type="spellStart"/>
      <w:r>
        <w:rPr>
          <w:color w:val="424242"/>
          <w:sz w:val="21"/>
          <w:szCs w:val="21"/>
        </w:rPr>
        <w:t>vx</w:t>
      </w:r>
      <w:proofErr w:type="spellEnd"/>
      <w:r>
        <w:rPr>
          <w:color w:val="424242"/>
          <w:sz w:val="21"/>
          <w:szCs w:val="21"/>
        </w:rPr>
        <w:t xml:space="preserve">, </w:t>
      </w:r>
      <w:proofErr w:type="spellStart"/>
      <w:r>
        <w:rPr>
          <w:color w:val="424242"/>
          <w:sz w:val="21"/>
          <w:szCs w:val="21"/>
        </w:rPr>
        <w:t>vy</w:t>
      </w:r>
      <w:proofErr w:type="spellEnd"/>
      <w:r>
        <w:rPr>
          <w:color w:val="424242"/>
          <w:sz w:val="21"/>
          <w:szCs w:val="21"/>
        </w:rPr>
        <w:t>] at 10 Hz, exported as structured JSON with canvas dimensions and smoothing parameters.</w:t>
      </w:r>
    </w:p>
    <w:p w14:paraId="0DE7E853" w14:textId="77777777" w:rsidR="00CF15FB" w:rsidRDefault="00000000">
      <w:pPr>
        <w:pStyle w:val="ListParagraph"/>
        <w:numPr>
          <w:ilvl w:val="0"/>
          <w:numId w:val="2"/>
        </w:numPr>
        <w:spacing w:before="40" w:after="40"/>
      </w:pPr>
      <w:r>
        <w:rPr>
          <w:color w:val="424242"/>
          <w:sz w:val="21"/>
          <w:szCs w:val="21"/>
        </w:rPr>
        <w:t xml:space="preserve">Sample construction: sliding window of 10 </w:t>
      </w:r>
      <w:proofErr w:type="gramStart"/>
      <w:r>
        <w:rPr>
          <w:color w:val="424242"/>
          <w:sz w:val="21"/>
          <w:szCs w:val="21"/>
        </w:rPr>
        <w:t>ticks</w:t>
      </w:r>
      <w:proofErr w:type="gramEnd"/>
      <w:r>
        <w:rPr>
          <w:color w:val="424242"/>
          <w:sz w:val="21"/>
          <w:szCs w:val="21"/>
        </w:rPr>
        <w:t xml:space="preserve"> input → target is (</w:t>
      </w:r>
      <w:proofErr w:type="spellStart"/>
      <w:proofErr w:type="gramStart"/>
      <w:r>
        <w:rPr>
          <w:color w:val="424242"/>
          <w:sz w:val="21"/>
          <w:szCs w:val="21"/>
        </w:rPr>
        <w:t>x,y</w:t>
      </w:r>
      <w:proofErr w:type="spellEnd"/>
      <w:proofErr w:type="gramEnd"/>
      <w:r>
        <w:rPr>
          <w:color w:val="424242"/>
          <w:sz w:val="21"/>
          <w:szCs w:val="21"/>
        </w:rPr>
        <w:t xml:space="preserve">) at tick +2 (200 </w:t>
      </w:r>
      <w:proofErr w:type="spellStart"/>
      <w:r>
        <w:rPr>
          <w:color w:val="424242"/>
          <w:sz w:val="21"/>
          <w:szCs w:val="21"/>
        </w:rPr>
        <w:t>ms</w:t>
      </w:r>
      <w:proofErr w:type="spellEnd"/>
      <w:r>
        <w:rPr>
          <w:color w:val="424242"/>
          <w:sz w:val="21"/>
          <w:szCs w:val="21"/>
        </w:rPr>
        <w:t>).</w:t>
      </w:r>
    </w:p>
    <w:p w14:paraId="14C868A2" w14:textId="77777777" w:rsidR="00CF15FB" w:rsidRDefault="00000000">
      <w:pPr>
        <w:pStyle w:val="ListParagraph"/>
        <w:numPr>
          <w:ilvl w:val="0"/>
          <w:numId w:val="2"/>
        </w:numPr>
        <w:spacing w:before="40" w:after="40"/>
      </w:pPr>
      <w:r>
        <w:rPr>
          <w:color w:val="424242"/>
          <w:sz w:val="21"/>
          <w:szCs w:val="21"/>
        </w:rPr>
        <w:t>Split: 80% train / 20% test. No data augmentation required given the simplicity of the input space.</w:t>
      </w:r>
    </w:p>
    <w:p w14:paraId="6762D655" w14:textId="77777777" w:rsidR="00CF15FB" w:rsidRDefault="00000000">
      <w:pPr>
        <w:pStyle w:val="Heading2"/>
      </w:pPr>
      <w:proofErr w:type="gramStart"/>
      <w:r>
        <w:t>5.4  Evaluation</w:t>
      </w:r>
      <w:proofErr w:type="gramEnd"/>
      <w:r>
        <w:t xml:space="preserve"> Strategy</w:t>
      </w:r>
    </w:p>
    <w:p w14:paraId="55C55FA8" w14:textId="77777777" w:rsidR="00CF15FB" w:rsidRDefault="00000000">
      <w:pPr>
        <w:spacing w:before="60" w:after="100"/>
      </w:pPr>
      <w:r>
        <w:rPr>
          <w:color w:val="424242"/>
        </w:rPr>
        <w:t>The model is evaluated in three modes, compared head-to-head on the same gaze session:</w:t>
      </w:r>
    </w:p>
    <w:p w14:paraId="0FF395A3" w14:textId="77777777" w:rsidR="00CF15FB" w:rsidRDefault="00000000">
      <w:pPr>
        <w:pStyle w:val="ListParagraph"/>
        <w:numPr>
          <w:ilvl w:val="0"/>
          <w:numId w:val="2"/>
        </w:numPr>
        <w:spacing w:before="40" w:after="40"/>
      </w:pPr>
      <w:r>
        <w:rPr>
          <w:color w:val="424242"/>
          <w:sz w:val="21"/>
          <w:szCs w:val="21"/>
        </w:rPr>
        <w:t>Reactive baseline: current gaze position drives streaming, no prediction.</w:t>
      </w:r>
    </w:p>
    <w:p w14:paraId="0EC04D62" w14:textId="77777777" w:rsidR="00CF15FB" w:rsidRDefault="00000000">
      <w:pPr>
        <w:pStyle w:val="ListParagraph"/>
        <w:numPr>
          <w:ilvl w:val="0"/>
          <w:numId w:val="2"/>
        </w:numPr>
        <w:spacing w:before="40" w:after="40"/>
      </w:pPr>
      <w:r>
        <w:rPr>
          <w:color w:val="424242"/>
          <w:sz w:val="21"/>
          <w:szCs w:val="21"/>
        </w:rPr>
        <w:t xml:space="preserve">Kalman filter: linear constant-velocity predictor, 200 </w:t>
      </w:r>
      <w:proofErr w:type="spellStart"/>
      <w:r>
        <w:rPr>
          <w:color w:val="424242"/>
          <w:sz w:val="21"/>
          <w:szCs w:val="21"/>
        </w:rPr>
        <w:t>ms</w:t>
      </w:r>
      <w:proofErr w:type="spellEnd"/>
      <w:r>
        <w:rPr>
          <w:color w:val="424242"/>
          <w:sz w:val="21"/>
          <w:szCs w:val="21"/>
        </w:rPr>
        <w:t xml:space="preserve"> lookahead. Established baseline for comparison.</w:t>
      </w:r>
    </w:p>
    <w:p w14:paraId="026560CD" w14:textId="77777777" w:rsidR="00CF15FB" w:rsidRDefault="00000000">
      <w:pPr>
        <w:pStyle w:val="ListParagraph"/>
        <w:numPr>
          <w:ilvl w:val="0"/>
          <w:numId w:val="2"/>
        </w:numPr>
        <w:spacing w:before="40" w:after="40"/>
      </w:pPr>
      <w:r>
        <w:rPr>
          <w:color w:val="424242"/>
          <w:sz w:val="21"/>
          <w:szCs w:val="21"/>
        </w:rPr>
        <w:t>DB-LSTM: the trained ML model. Should outperform Kalman on non-linear gaze motions (saccades, reading patterns).</w:t>
      </w:r>
    </w:p>
    <w:p w14:paraId="063F54CB" w14:textId="77777777" w:rsidR="00CF15FB" w:rsidRDefault="00CF15FB">
      <w:pPr>
        <w:spacing w:after="160"/>
      </w:pPr>
    </w:p>
    <w:p w14:paraId="46A4ABB1" w14:textId="77777777" w:rsidR="00CF15FB" w:rsidRDefault="00000000">
      <w:r>
        <w:lastRenderedPageBreak/>
        <w:br w:type="page"/>
      </w:r>
    </w:p>
    <w:p w14:paraId="365B7BC2" w14:textId="77777777" w:rsidR="00CF15FB" w:rsidRDefault="00000000">
      <w:pPr>
        <w:pStyle w:val="Heading1"/>
        <w:pBdr>
          <w:bottom w:val="single" w:sz="6" w:space="1" w:color="1428A0"/>
        </w:pBdr>
      </w:pPr>
      <w:r>
        <w:lastRenderedPageBreak/>
        <w:t>6.  Phase-by-Phase Implementation Plan</w:t>
      </w:r>
    </w:p>
    <w:p w14:paraId="6EA7A38E" w14:textId="77777777" w:rsidR="00CF15FB" w:rsidRDefault="00000000">
      <w:pPr>
        <w:spacing w:before="60" w:after="100"/>
      </w:pPr>
      <w:r>
        <w:rPr>
          <w:color w:val="424242"/>
        </w:rPr>
        <w:t>The project is structured across six phases over six weeks. Each phase has a clear milestone that must be demonstrated before the next phase begins. The first three phases establish the reactive foundation, the Kalman predictor, and the ML model. Phases 4–6 focus on evaluation, reporting, and stretch goals.</w:t>
      </w:r>
    </w:p>
    <w:p w14:paraId="303A75E0" w14:textId="77777777" w:rsidR="00CF15FB" w:rsidRDefault="00CF15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240"/>
        <w:gridCol w:w="2000"/>
      </w:tblGrid>
      <w:tr w:rsidR="00CF15FB" w14:paraId="2B58027D"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006E62"/>
            <w:tcMar>
              <w:top w:w="120" w:type="dxa"/>
              <w:left w:w="160" w:type="dxa"/>
              <w:bottom w:w="120" w:type="dxa"/>
              <w:right w:w="160" w:type="dxa"/>
            </w:tcMar>
          </w:tcPr>
          <w:p w14:paraId="4DC8CC72" w14:textId="77777777" w:rsidR="00CF15FB" w:rsidRDefault="00000000">
            <w:r>
              <w:rPr>
                <w:b/>
                <w:bCs/>
                <w:color w:val="FFFFFF"/>
                <w:sz w:val="24"/>
                <w:szCs w:val="24"/>
              </w:rPr>
              <w:t xml:space="preserve">Phase </w:t>
            </w:r>
            <w:proofErr w:type="gramStart"/>
            <w:r>
              <w:rPr>
                <w:b/>
                <w:bCs/>
                <w:color w:val="FFFFFF"/>
                <w:sz w:val="24"/>
                <w:szCs w:val="24"/>
              </w:rPr>
              <w:t xml:space="preserve">1  </w:t>
            </w:r>
            <w:r>
              <w:rPr>
                <w:color w:val="E0E0E0"/>
              </w:rPr>
              <w:t>Gaze</w:t>
            </w:r>
            <w:proofErr w:type="gramEnd"/>
            <w:r>
              <w:rPr>
                <w:color w:val="E0E0E0"/>
              </w:rPr>
              <w:t xml:space="preserve"> Logger + Three.js Scene + Reactive Baseline</w:t>
            </w:r>
            <w:r>
              <w:rPr>
                <w:color w:val="B0B0B0"/>
                <w:sz w:val="20"/>
                <w:szCs w:val="20"/>
              </w:rPr>
              <w:t xml:space="preserve">    Week 1</w:t>
            </w:r>
          </w:p>
        </w:tc>
      </w:tr>
      <w:tr w:rsidR="00CF15FB" w14:paraId="08DA37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6A643D6A" w14:textId="77777777" w:rsidR="00CF15FB" w:rsidRDefault="00000000">
            <w:r>
              <w:rPr>
                <w:b/>
                <w:bCs/>
                <w:color w:val="424242"/>
                <w:sz w:val="20"/>
                <w:szCs w:val="20"/>
              </w:rPr>
              <w:t>Task</w:t>
            </w:r>
          </w:p>
        </w:tc>
        <w:tc>
          <w:tcPr>
            <w:tcW w:w="424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294FAB4" w14:textId="77777777" w:rsidR="00CF15FB" w:rsidRDefault="00000000">
            <w:r>
              <w:rPr>
                <w:b/>
                <w:bCs/>
                <w:color w:val="424242"/>
                <w:sz w:val="20"/>
                <w:szCs w:val="20"/>
              </w:rPr>
              <w:t>Detail / Output</w:t>
            </w:r>
          </w:p>
        </w:tc>
        <w:tc>
          <w:tcPr>
            <w:tcW w:w="20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8629425" w14:textId="77777777" w:rsidR="00CF15FB" w:rsidRDefault="00000000">
            <w:r>
              <w:rPr>
                <w:b/>
                <w:bCs/>
                <w:color w:val="424242"/>
                <w:sz w:val="20"/>
                <w:szCs w:val="20"/>
              </w:rPr>
              <w:t>Milestone</w:t>
            </w:r>
          </w:p>
        </w:tc>
      </w:tr>
      <w:tr w:rsidR="00CF15FB" w14:paraId="200CA9F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6938821" w14:textId="77777777" w:rsidR="00CF15FB" w:rsidRDefault="00000000">
            <w:proofErr w:type="gramStart"/>
            <w:r>
              <w:rPr>
                <w:b/>
                <w:bCs/>
                <w:color w:val="424242"/>
                <w:sz w:val="20"/>
                <w:szCs w:val="20"/>
              </w:rPr>
              <w:t>1.1  Gaze</w:t>
            </w:r>
            <w:proofErr w:type="gramEnd"/>
            <w:r>
              <w:rPr>
                <w:b/>
                <w:bCs/>
                <w:color w:val="424242"/>
                <w:sz w:val="20"/>
                <w:szCs w:val="20"/>
              </w:rPr>
              <w:t xml:space="preserve"> data logger</w:t>
            </w: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4DA1F85" w14:textId="77777777" w:rsidR="00CF15FB" w:rsidRDefault="00000000">
            <w:r>
              <w:rPr>
                <w:color w:val="424242"/>
                <w:sz w:val="20"/>
                <w:szCs w:val="20"/>
              </w:rPr>
              <w:t xml:space="preserve">Extend </w:t>
            </w:r>
            <w:proofErr w:type="spellStart"/>
            <w:proofErr w:type="gramStart"/>
            <w:r>
              <w:rPr>
                <w:color w:val="424242"/>
                <w:sz w:val="20"/>
                <w:szCs w:val="20"/>
              </w:rPr>
              <w:t>trackFace</w:t>
            </w:r>
            <w:proofErr w:type="spellEnd"/>
            <w:r>
              <w:rPr>
                <w:color w:val="424242"/>
                <w:sz w:val="20"/>
                <w:szCs w:val="20"/>
              </w:rPr>
              <w:t>(</w:t>
            </w:r>
            <w:proofErr w:type="gramEnd"/>
            <w:r>
              <w:rPr>
                <w:color w:val="424242"/>
                <w:sz w:val="20"/>
                <w:szCs w:val="20"/>
              </w:rPr>
              <w:t>) to compute velocity (</w:t>
            </w:r>
            <w:proofErr w:type="spellStart"/>
            <w:r>
              <w:rPr>
                <w:color w:val="424242"/>
                <w:sz w:val="20"/>
                <w:szCs w:val="20"/>
              </w:rPr>
              <w:t>vx</w:t>
            </w:r>
            <w:proofErr w:type="spellEnd"/>
            <w:r>
              <w:rPr>
                <w:color w:val="424242"/>
                <w:sz w:val="20"/>
                <w:szCs w:val="20"/>
              </w:rPr>
              <w:t xml:space="preserve">, </w:t>
            </w:r>
            <w:proofErr w:type="spellStart"/>
            <w:r>
              <w:rPr>
                <w:color w:val="424242"/>
                <w:sz w:val="20"/>
                <w:szCs w:val="20"/>
              </w:rPr>
              <w:t>vy</w:t>
            </w:r>
            <w:proofErr w:type="spellEnd"/>
            <w:r>
              <w:rPr>
                <w:color w:val="424242"/>
                <w:sz w:val="20"/>
                <w:szCs w:val="20"/>
              </w:rPr>
              <w:t xml:space="preserve">) per tick. Store </w:t>
            </w:r>
            <w:proofErr w:type="gramStart"/>
            <w:r>
              <w:rPr>
                <w:color w:val="424242"/>
                <w:sz w:val="20"/>
                <w:szCs w:val="20"/>
              </w:rPr>
              <w:t>{ t</w:t>
            </w:r>
            <w:proofErr w:type="gramEnd"/>
            <w:r>
              <w:rPr>
                <w:color w:val="424242"/>
                <w:sz w:val="20"/>
                <w:szCs w:val="20"/>
              </w:rPr>
              <w:t xml:space="preserve">, x, y, </w:t>
            </w:r>
            <w:proofErr w:type="spellStart"/>
            <w:r>
              <w:rPr>
                <w:color w:val="424242"/>
                <w:sz w:val="20"/>
                <w:szCs w:val="20"/>
              </w:rPr>
              <w:t>vx</w:t>
            </w:r>
            <w:proofErr w:type="spellEnd"/>
            <w:r>
              <w:rPr>
                <w:color w:val="424242"/>
                <w:sz w:val="20"/>
                <w:szCs w:val="20"/>
              </w:rPr>
              <w:t xml:space="preserve">, </w:t>
            </w:r>
            <w:proofErr w:type="spellStart"/>
            <w:proofErr w:type="gramStart"/>
            <w:r>
              <w:rPr>
                <w:color w:val="424242"/>
                <w:sz w:val="20"/>
                <w:szCs w:val="20"/>
              </w:rPr>
              <w:t>vy</w:t>
            </w:r>
            <w:proofErr w:type="spellEnd"/>
            <w:r>
              <w:rPr>
                <w:color w:val="424242"/>
                <w:sz w:val="20"/>
                <w:szCs w:val="20"/>
              </w:rPr>
              <w:t xml:space="preserve"> }</w:t>
            </w:r>
            <w:proofErr w:type="gramEnd"/>
            <w:r>
              <w:rPr>
                <w:color w:val="424242"/>
                <w:sz w:val="20"/>
                <w:szCs w:val="20"/>
              </w:rPr>
              <w:t xml:space="preserve"> in rolling buffer (cap 36,000 frames = 1 hour). Add JSON export with metadata.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EF820BC" w14:textId="77777777" w:rsidR="00CF15FB" w:rsidRDefault="00CF15FB"/>
        </w:tc>
      </w:tr>
      <w:tr w:rsidR="00CF15FB" w14:paraId="516AEE2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20E0F7CB" w14:textId="77777777" w:rsidR="00CF15FB" w:rsidRDefault="00000000">
            <w:proofErr w:type="gramStart"/>
            <w:r>
              <w:rPr>
                <w:b/>
                <w:bCs/>
                <w:color w:val="424242"/>
                <w:sz w:val="20"/>
                <w:szCs w:val="20"/>
              </w:rPr>
              <w:t>1.2  Three.js</w:t>
            </w:r>
            <w:proofErr w:type="gramEnd"/>
            <w:r>
              <w:rPr>
                <w:b/>
                <w:bCs/>
                <w:color w:val="424242"/>
                <w:sz w:val="20"/>
                <w:szCs w:val="20"/>
              </w:rPr>
              <w:t xml:space="preserve"> scene</w:t>
            </w:r>
          </w:p>
        </w:tc>
        <w:tc>
          <w:tcPr>
            <w:tcW w:w="42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718EEDC7" w14:textId="77777777" w:rsidR="00CF15FB" w:rsidRDefault="00000000">
            <w:r>
              <w:rPr>
                <w:color w:val="424242"/>
                <w:sz w:val="20"/>
                <w:szCs w:val="20"/>
              </w:rPr>
              <w:t>Replace flat video canvas with Three.js renderer. Build Gallery scene (8 textured panels in a ring) and Tunnel scene (corridor with side panels).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1344CCA1" w14:textId="77777777" w:rsidR="00CF15FB" w:rsidRDefault="00CF15FB"/>
        </w:tc>
      </w:tr>
      <w:tr w:rsidR="00CF15FB" w14:paraId="227A677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3FAB82" w14:textId="77777777" w:rsidR="00CF15FB" w:rsidRDefault="00000000">
            <w:proofErr w:type="gramStart"/>
            <w:r>
              <w:rPr>
                <w:b/>
                <w:bCs/>
                <w:color w:val="424242"/>
                <w:sz w:val="20"/>
                <w:szCs w:val="20"/>
              </w:rPr>
              <w:t>1.3  Multi</w:t>
            </w:r>
            <w:proofErr w:type="gramEnd"/>
            <w:r>
              <w:rPr>
                <w:b/>
                <w:bCs/>
                <w:color w:val="424242"/>
                <w:sz w:val="20"/>
                <w:szCs w:val="20"/>
              </w:rPr>
              <w:t>-res texture loader</w:t>
            </w: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BA3636F" w14:textId="77777777" w:rsidR="00CF15FB" w:rsidRDefault="00000000">
            <w:r>
              <w:rPr>
                <w:color w:val="424242"/>
                <w:sz w:val="20"/>
                <w:szCs w:val="20"/>
              </w:rPr>
              <w:t xml:space="preserve">Implement </w:t>
            </w:r>
            <w:proofErr w:type="spellStart"/>
            <w:r>
              <w:rPr>
                <w:color w:val="424242"/>
                <w:sz w:val="20"/>
                <w:szCs w:val="20"/>
              </w:rPr>
              <w:t>TextureStreamer</w:t>
            </w:r>
            <w:proofErr w:type="spellEnd"/>
            <w:r>
              <w:rPr>
                <w:color w:val="424242"/>
                <w:sz w:val="20"/>
                <w:szCs w:val="20"/>
              </w:rPr>
              <w:t xml:space="preserve"> with LOW/MID/HIGH </w:t>
            </w:r>
            <w:proofErr w:type="spellStart"/>
            <w:r>
              <w:rPr>
                <w:color w:val="424242"/>
                <w:sz w:val="20"/>
                <w:szCs w:val="20"/>
              </w:rPr>
              <w:t>mip</w:t>
            </w:r>
            <w:proofErr w:type="spellEnd"/>
            <w:r>
              <w:rPr>
                <w:color w:val="424242"/>
                <w:sz w:val="20"/>
                <w:szCs w:val="20"/>
              </w:rPr>
              <w:t xml:space="preserve"> tiers. Simulate loading latency (0 / 80 / 200 </w:t>
            </w:r>
            <w:proofErr w:type="spellStart"/>
            <w:r>
              <w:rPr>
                <w:color w:val="424242"/>
                <w:sz w:val="20"/>
                <w:szCs w:val="20"/>
              </w:rPr>
              <w:t>ms</w:t>
            </w:r>
            <w:proofErr w:type="spellEnd"/>
            <w:r>
              <w:rPr>
                <w:color w:val="424242"/>
                <w:sz w:val="20"/>
                <w:szCs w:val="20"/>
              </w:rPr>
              <w:t xml:space="preserve">). Apply </w:t>
            </w:r>
            <w:proofErr w:type="spellStart"/>
            <w:r>
              <w:rPr>
                <w:color w:val="424242"/>
                <w:sz w:val="20"/>
                <w:szCs w:val="20"/>
              </w:rPr>
              <w:t>mip</w:t>
            </w:r>
            <w:proofErr w:type="spellEnd"/>
            <w:r>
              <w:rPr>
                <w:color w:val="424242"/>
                <w:sz w:val="20"/>
                <w:szCs w:val="20"/>
              </w:rPr>
              <w:t xml:space="preserve"> based on gaze distance from object.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62A5E90" w14:textId="77777777" w:rsidR="00CF15FB" w:rsidRDefault="00CF15FB"/>
        </w:tc>
      </w:tr>
      <w:tr w:rsidR="00CF15FB" w14:paraId="69ED8B9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4CE13AEB" w14:textId="77777777" w:rsidR="00CF15FB" w:rsidRDefault="00000000">
            <w:proofErr w:type="gramStart"/>
            <w:r>
              <w:rPr>
                <w:b/>
                <w:bCs/>
                <w:color w:val="424242"/>
                <w:sz w:val="20"/>
                <w:szCs w:val="20"/>
              </w:rPr>
              <w:t>1.4  Reactive</w:t>
            </w:r>
            <w:proofErr w:type="gramEnd"/>
            <w:r>
              <w:rPr>
                <w:b/>
                <w:bCs/>
                <w:color w:val="424242"/>
                <w:sz w:val="20"/>
                <w:szCs w:val="20"/>
              </w:rPr>
              <w:t xml:space="preserve"> baseline verified</w:t>
            </w:r>
          </w:p>
        </w:tc>
        <w:tc>
          <w:tcPr>
            <w:tcW w:w="42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779E23A8" w14:textId="77777777" w:rsidR="00CF15FB" w:rsidRDefault="00000000">
            <w:r>
              <w:rPr>
                <w:color w:val="424242"/>
                <w:sz w:val="20"/>
                <w:szCs w:val="20"/>
              </w:rPr>
              <w:t>All four streaming metrics (pop-in count, load latency, GPU memory estimate, FPS) shown live in HUD overlay.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08CADF84" w14:textId="77777777" w:rsidR="00CF15FB" w:rsidRDefault="00000000">
            <w:r>
              <w:rPr>
                <w:b/>
                <w:bCs/>
                <w:color w:val="00897B"/>
                <w:sz w:val="19"/>
                <w:szCs w:val="19"/>
              </w:rPr>
              <w:t>✓ Reactive baseline working</w:t>
            </w:r>
          </w:p>
        </w:tc>
      </w:tr>
    </w:tbl>
    <w:p w14:paraId="5911FCDF" w14:textId="77777777" w:rsidR="00CF15FB" w:rsidRDefault="00CF15F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240"/>
        <w:gridCol w:w="2000"/>
      </w:tblGrid>
      <w:tr w:rsidR="00CF15FB" w14:paraId="13B7C770"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4527A0"/>
            <w:tcMar>
              <w:top w:w="120" w:type="dxa"/>
              <w:left w:w="160" w:type="dxa"/>
              <w:bottom w:w="120" w:type="dxa"/>
              <w:right w:w="160" w:type="dxa"/>
            </w:tcMar>
          </w:tcPr>
          <w:p w14:paraId="221ED400" w14:textId="77777777" w:rsidR="00CF15FB" w:rsidRDefault="00000000">
            <w:r>
              <w:rPr>
                <w:b/>
                <w:bCs/>
                <w:color w:val="FFFFFF"/>
                <w:sz w:val="24"/>
                <w:szCs w:val="24"/>
              </w:rPr>
              <w:t xml:space="preserve">Phase </w:t>
            </w:r>
            <w:proofErr w:type="gramStart"/>
            <w:r>
              <w:rPr>
                <w:b/>
                <w:bCs/>
                <w:color w:val="FFFFFF"/>
                <w:sz w:val="24"/>
                <w:szCs w:val="24"/>
              </w:rPr>
              <w:t xml:space="preserve">2  </w:t>
            </w:r>
            <w:r>
              <w:rPr>
                <w:color w:val="E0E0E0"/>
              </w:rPr>
              <w:t>Kalman</w:t>
            </w:r>
            <w:proofErr w:type="gramEnd"/>
            <w:r>
              <w:rPr>
                <w:color w:val="E0E0E0"/>
              </w:rPr>
              <w:t xml:space="preserve"> Filter Prediction — 200 </w:t>
            </w:r>
            <w:proofErr w:type="spellStart"/>
            <w:r>
              <w:rPr>
                <w:color w:val="E0E0E0"/>
              </w:rPr>
              <w:t>ms</w:t>
            </w:r>
            <w:proofErr w:type="spellEnd"/>
            <w:r>
              <w:rPr>
                <w:color w:val="E0E0E0"/>
              </w:rPr>
              <w:t xml:space="preserve"> Lookahead</w:t>
            </w:r>
            <w:r>
              <w:rPr>
                <w:color w:val="B0B0B0"/>
                <w:sz w:val="20"/>
                <w:szCs w:val="20"/>
              </w:rPr>
              <w:t xml:space="preserve">    Week 2</w:t>
            </w:r>
          </w:p>
        </w:tc>
      </w:tr>
      <w:tr w:rsidR="00CF15FB" w14:paraId="443660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00" w:type="dxa"/>
              <w:bottom w:w="70" w:type="dxa"/>
              <w:right w:w="100" w:type="dxa"/>
            </w:tcMar>
          </w:tcPr>
          <w:p w14:paraId="0C6AD973" w14:textId="77777777" w:rsidR="00CF15FB" w:rsidRDefault="00000000">
            <w:r>
              <w:rPr>
                <w:b/>
                <w:bCs/>
                <w:color w:val="424242"/>
                <w:sz w:val="20"/>
                <w:szCs w:val="20"/>
              </w:rPr>
              <w:t>Task</w:t>
            </w:r>
          </w:p>
        </w:tc>
        <w:tc>
          <w:tcPr>
            <w:tcW w:w="424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00" w:type="dxa"/>
              <w:bottom w:w="70" w:type="dxa"/>
              <w:right w:w="100" w:type="dxa"/>
            </w:tcMar>
          </w:tcPr>
          <w:p w14:paraId="7A24C85F" w14:textId="77777777" w:rsidR="00CF15FB" w:rsidRDefault="00000000">
            <w:r>
              <w:rPr>
                <w:b/>
                <w:bCs/>
                <w:color w:val="424242"/>
                <w:sz w:val="20"/>
                <w:szCs w:val="20"/>
              </w:rPr>
              <w:t>Detail / Output</w:t>
            </w:r>
          </w:p>
        </w:tc>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00" w:type="dxa"/>
              <w:bottom w:w="70" w:type="dxa"/>
              <w:right w:w="100" w:type="dxa"/>
            </w:tcMar>
          </w:tcPr>
          <w:p w14:paraId="7027DC2B" w14:textId="77777777" w:rsidR="00CF15FB" w:rsidRDefault="00000000">
            <w:r>
              <w:rPr>
                <w:b/>
                <w:bCs/>
                <w:color w:val="424242"/>
                <w:sz w:val="20"/>
                <w:szCs w:val="20"/>
              </w:rPr>
              <w:t>Milestone</w:t>
            </w:r>
          </w:p>
        </w:tc>
      </w:tr>
      <w:tr w:rsidR="00CF15FB" w14:paraId="360672A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532F3F7" w14:textId="77777777" w:rsidR="00CF15FB" w:rsidRDefault="00000000">
            <w:proofErr w:type="gramStart"/>
            <w:r>
              <w:rPr>
                <w:b/>
                <w:bCs/>
                <w:color w:val="424242"/>
                <w:sz w:val="20"/>
                <w:szCs w:val="20"/>
              </w:rPr>
              <w:t>2.1  State</w:t>
            </w:r>
            <w:proofErr w:type="gramEnd"/>
            <w:r>
              <w:rPr>
                <w:b/>
                <w:bCs/>
                <w:color w:val="424242"/>
                <w:sz w:val="20"/>
                <w:szCs w:val="20"/>
              </w:rPr>
              <w:t xml:space="preserve"> vector</w:t>
            </w: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C63DD2" w14:textId="77777777" w:rsidR="00CF15FB" w:rsidRDefault="00000000">
            <w:r>
              <w:rPr>
                <w:color w:val="424242"/>
                <w:sz w:val="20"/>
                <w:szCs w:val="20"/>
              </w:rPr>
              <w:t xml:space="preserve">Define [x, y, </w:t>
            </w:r>
            <w:proofErr w:type="spellStart"/>
            <w:r>
              <w:rPr>
                <w:color w:val="424242"/>
                <w:sz w:val="20"/>
                <w:szCs w:val="20"/>
              </w:rPr>
              <w:t>vx</w:t>
            </w:r>
            <w:proofErr w:type="spellEnd"/>
            <w:r>
              <w:rPr>
                <w:color w:val="424242"/>
                <w:sz w:val="20"/>
                <w:szCs w:val="20"/>
              </w:rPr>
              <w:t xml:space="preserve">, </w:t>
            </w:r>
            <w:proofErr w:type="spellStart"/>
            <w:r>
              <w:rPr>
                <w:color w:val="424242"/>
                <w:sz w:val="20"/>
                <w:szCs w:val="20"/>
              </w:rPr>
              <w:t>vy</w:t>
            </w:r>
            <w:proofErr w:type="spellEnd"/>
            <w:r>
              <w:rPr>
                <w:color w:val="424242"/>
                <w:sz w:val="20"/>
                <w:szCs w:val="20"/>
              </w:rPr>
              <w:t>] state. Set transition matrix F (constant-velocity model). Tune process noise Q and measurement noise R using exported gaze logs.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3E7B21" w14:textId="77777777" w:rsidR="00CF15FB" w:rsidRDefault="00CF15FB"/>
        </w:tc>
      </w:tr>
      <w:tr w:rsidR="00CF15FB" w14:paraId="290E2E8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306996C9" w14:textId="77777777" w:rsidR="00CF15FB" w:rsidRDefault="00000000">
            <w:proofErr w:type="gramStart"/>
            <w:r>
              <w:rPr>
                <w:b/>
                <w:bCs/>
                <w:color w:val="424242"/>
                <w:sz w:val="20"/>
                <w:szCs w:val="20"/>
              </w:rPr>
              <w:t>2.2  Predict</w:t>
            </w:r>
            <w:proofErr w:type="gramEnd"/>
            <w:r>
              <w:rPr>
                <w:b/>
                <w:bCs/>
                <w:color w:val="424242"/>
                <w:sz w:val="20"/>
                <w:szCs w:val="20"/>
              </w:rPr>
              <w:t xml:space="preserve"> + update loop</w:t>
            </w:r>
          </w:p>
        </w:tc>
        <w:tc>
          <w:tcPr>
            <w:tcW w:w="42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5DCA6B3E" w14:textId="77777777" w:rsidR="00CF15FB" w:rsidRDefault="00000000">
            <w:r>
              <w:rPr>
                <w:color w:val="424242"/>
                <w:sz w:val="20"/>
                <w:szCs w:val="20"/>
              </w:rPr>
              <w:t xml:space="preserve">Kalman </w:t>
            </w:r>
            <w:proofErr w:type="gramStart"/>
            <w:r>
              <w:rPr>
                <w:color w:val="424242"/>
                <w:sz w:val="20"/>
                <w:szCs w:val="20"/>
              </w:rPr>
              <w:t>predict(</w:t>
            </w:r>
            <w:proofErr w:type="gramEnd"/>
            <w:r>
              <w:rPr>
                <w:color w:val="424242"/>
                <w:sz w:val="20"/>
                <w:szCs w:val="20"/>
              </w:rPr>
              <w:t xml:space="preserve">) on each </w:t>
            </w:r>
            <w:proofErr w:type="spellStart"/>
            <w:proofErr w:type="gramStart"/>
            <w:r>
              <w:rPr>
                <w:color w:val="424242"/>
                <w:sz w:val="20"/>
                <w:szCs w:val="20"/>
              </w:rPr>
              <w:t>trackFace</w:t>
            </w:r>
            <w:proofErr w:type="spellEnd"/>
            <w:r>
              <w:rPr>
                <w:color w:val="424242"/>
                <w:sz w:val="20"/>
                <w:szCs w:val="20"/>
              </w:rPr>
              <w:t>(</w:t>
            </w:r>
            <w:proofErr w:type="gramEnd"/>
            <w:r>
              <w:rPr>
                <w:color w:val="424242"/>
                <w:sz w:val="20"/>
                <w:szCs w:val="20"/>
              </w:rPr>
              <w:t xml:space="preserve">) tick. </w:t>
            </w:r>
            <w:proofErr w:type="gramStart"/>
            <w:r>
              <w:rPr>
                <w:color w:val="424242"/>
                <w:sz w:val="20"/>
                <w:szCs w:val="20"/>
              </w:rPr>
              <w:t>update(</w:t>
            </w:r>
            <w:proofErr w:type="gramEnd"/>
            <w:r>
              <w:rPr>
                <w:color w:val="424242"/>
                <w:sz w:val="20"/>
                <w:szCs w:val="20"/>
              </w:rPr>
              <w:t xml:space="preserve">) with observed </w:t>
            </w:r>
            <w:proofErr w:type="spellStart"/>
            <w:r>
              <w:rPr>
                <w:color w:val="424242"/>
                <w:sz w:val="20"/>
                <w:szCs w:val="20"/>
              </w:rPr>
              <w:t>gazeX</w:t>
            </w:r>
            <w:proofErr w:type="spellEnd"/>
            <w:r>
              <w:rPr>
                <w:color w:val="424242"/>
                <w:sz w:val="20"/>
                <w:szCs w:val="20"/>
              </w:rPr>
              <w:t xml:space="preserve">/Y. Extrapolate state 2 ticks forward for 200 </w:t>
            </w:r>
            <w:proofErr w:type="spellStart"/>
            <w:r>
              <w:rPr>
                <w:color w:val="424242"/>
                <w:sz w:val="20"/>
                <w:szCs w:val="20"/>
              </w:rPr>
              <w:t>ms</w:t>
            </w:r>
            <w:proofErr w:type="spellEnd"/>
            <w:r>
              <w:rPr>
                <w:color w:val="424242"/>
                <w:sz w:val="20"/>
                <w:szCs w:val="20"/>
              </w:rPr>
              <w:t xml:space="preserve"> lookahead.</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39811BA4" w14:textId="77777777" w:rsidR="00CF15FB" w:rsidRDefault="00CF15FB"/>
        </w:tc>
      </w:tr>
      <w:tr w:rsidR="00CF15FB" w14:paraId="5FE70BC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1CDE78" w14:textId="77777777" w:rsidR="00CF15FB" w:rsidRDefault="00000000">
            <w:proofErr w:type="gramStart"/>
            <w:r>
              <w:rPr>
                <w:b/>
                <w:bCs/>
                <w:color w:val="424242"/>
                <w:sz w:val="20"/>
                <w:szCs w:val="20"/>
              </w:rPr>
              <w:t>2.3  Wire</w:t>
            </w:r>
            <w:proofErr w:type="gramEnd"/>
            <w:r>
              <w:rPr>
                <w:b/>
                <w:bCs/>
                <w:color w:val="424242"/>
                <w:sz w:val="20"/>
                <w:szCs w:val="20"/>
              </w:rPr>
              <w:t xml:space="preserve"> to streaming</w:t>
            </w: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8F761E" w14:textId="77777777" w:rsidR="00CF15FB" w:rsidRDefault="00000000">
            <w:r>
              <w:rPr>
                <w:color w:val="424242"/>
                <w:sz w:val="20"/>
                <w:szCs w:val="20"/>
              </w:rPr>
              <w:t xml:space="preserve">Replace current </w:t>
            </w:r>
            <w:proofErr w:type="spellStart"/>
            <w:r>
              <w:rPr>
                <w:color w:val="424242"/>
                <w:sz w:val="20"/>
                <w:szCs w:val="20"/>
              </w:rPr>
              <w:t>gazeX</w:t>
            </w:r>
            <w:proofErr w:type="spellEnd"/>
            <w:r>
              <w:rPr>
                <w:color w:val="424242"/>
                <w:sz w:val="20"/>
                <w:szCs w:val="20"/>
              </w:rPr>
              <w:t xml:space="preserve">/Y with </w:t>
            </w:r>
            <w:proofErr w:type="spellStart"/>
            <w:r>
              <w:rPr>
                <w:color w:val="424242"/>
                <w:sz w:val="20"/>
                <w:szCs w:val="20"/>
              </w:rPr>
              <w:t>predX</w:t>
            </w:r>
            <w:proofErr w:type="spellEnd"/>
            <w:r>
              <w:rPr>
                <w:color w:val="424242"/>
                <w:sz w:val="20"/>
                <w:szCs w:val="20"/>
              </w:rPr>
              <w:t>/</w:t>
            </w:r>
            <w:proofErr w:type="spellStart"/>
            <w:r>
              <w:rPr>
                <w:color w:val="424242"/>
                <w:sz w:val="20"/>
                <w:szCs w:val="20"/>
              </w:rPr>
              <w:t>predY</w:t>
            </w:r>
            <w:proofErr w:type="spellEnd"/>
            <w:r>
              <w:rPr>
                <w:color w:val="424242"/>
                <w:sz w:val="20"/>
                <w:szCs w:val="20"/>
              </w:rPr>
              <w:t xml:space="preserve"> as input to </w:t>
            </w:r>
            <w:proofErr w:type="spellStart"/>
            <w:r>
              <w:rPr>
                <w:color w:val="424242"/>
                <w:sz w:val="20"/>
                <w:szCs w:val="20"/>
              </w:rPr>
              <w:t>TextureStreamer.update</w:t>
            </w:r>
            <w:proofErr w:type="spellEnd"/>
            <w:r>
              <w:rPr>
                <w:color w:val="424242"/>
                <w:sz w:val="20"/>
                <w:szCs w:val="20"/>
              </w:rPr>
              <w:t>(). Add A/B toggle in UI to switch reactive ↔ Kalman.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B30C2E" w14:textId="77777777" w:rsidR="00CF15FB" w:rsidRDefault="00CF15FB"/>
        </w:tc>
      </w:tr>
      <w:tr w:rsidR="00CF15FB" w14:paraId="1E09FB3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3DBC1E5F" w14:textId="77777777" w:rsidR="00CF15FB" w:rsidRDefault="00000000">
            <w:proofErr w:type="gramStart"/>
            <w:r>
              <w:rPr>
                <w:b/>
                <w:bCs/>
                <w:color w:val="424242"/>
                <w:sz w:val="20"/>
                <w:szCs w:val="20"/>
              </w:rPr>
              <w:t>2.4  Offline</w:t>
            </w:r>
            <w:proofErr w:type="gramEnd"/>
            <w:r>
              <w:rPr>
                <w:b/>
                <w:bCs/>
                <w:color w:val="424242"/>
                <w:sz w:val="20"/>
                <w:szCs w:val="20"/>
              </w:rPr>
              <w:t xml:space="preserve"> validation</w:t>
            </w:r>
          </w:p>
        </w:tc>
        <w:tc>
          <w:tcPr>
            <w:tcW w:w="42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74E6021E" w14:textId="77777777" w:rsidR="00CF15FB" w:rsidRDefault="00000000">
            <w:r>
              <w:rPr>
                <w:color w:val="424242"/>
                <w:sz w:val="20"/>
                <w:szCs w:val="20"/>
              </w:rPr>
              <w:t>Replay exported gaze logs through Kalman. Plot predicted vs actual. Confirm the filter leads the curve rather than lagging it.</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36EC3069" w14:textId="77777777" w:rsidR="00CF15FB" w:rsidRDefault="00000000">
            <w:r>
              <w:rPr>
                <w:b/>
                <w:bCs/>
                <w:color w:val="00897B"/>
                <w:sz w:val="19"/>
                <w:szCs w:val="19"/>
              </w:rPr>
              <w:t>✓ Kalman prediction driving preloads</w:t>
            </w:r>
          </w:p>
        </w:tc>
      </w:tr>
    </w:tbl>
    <w:p w14:paraId="7FF678D7" w14:textId="77777777" w:rsidR="00CF15FB" w:rsidRDefault="00CF15F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240"/>
        <w:gridCol w:w="2000"/>
      </w:tblGrid>
      <w:tr w:rsidR="00CF15FB" w14:paraId="24D31C67"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B71C1C"/>
            <w:tcMar>
              <w:top w:w="120" w:type="dxa"/>
              <w:left w:w="160" w:type="dxa"/>
              <w:bottom w:w="120" w:type="dxa"/>
              <w:right w:w="160" w:type="dxa"/>
            </w:tcMar>
          </w:tcPr>
          <w:p w14:paraId="2D86BB7B" w14:textId="77777777" w:rsidR="00CF15FB" w:rsidRDefault="00000000">
            <w:r>
              <w:rPr>
                <w:b/>
                <w:bCs/>
                <w:color w:val="FFFFFF"/>
                <w:sz w:val="24"/>
                <w:szCs w:val="24"/>
              </w:rPr>
              <w:t xml:space="preserve">Phase </w:t>
            </w:r>
            <w:proofErr w:type="gramStart"/>
            <w:r>
              <w:rPr>
                <w:b/>
                <w:bCs/>
                <w:color w:val="FFFFFF"/>
                <w:sz w:val="24"/>
                <w:szCs w:val="24"/>
              </w:rPr>
              <w:t xml:space="preserve">3  </w:t>
            </w:r>
            <w:r>
              <w:rPr>
                <w:color w:val="E0E0E0"/>
              </w:rPr>
              <w:t>Simplified</w:t>
            </w:r>
            <w:proofErr w:type="gramEnd"/>
            <w:r>
              <w:rPr>
                <w:color w:val="E0E0E0"/>
              </w:rPr>
              <w:t xml:space="preserve"> DB-LSTM (PredRNNv3-inspired) — Browser ML</w:t>
            </w:r>
            <w:r>
              <w:rPr>
                <w:color w:val="B0B0B0"/>
                <w:sz w:val="20"/>
                <w:szCs w:val="20"/>
              </w:rPr>
              <w:t xml:space="preserve">    Weeks 3–4</w:t>
            </w:r>
          </w:p>
        </w:tc>
      </w:tr>
      <w:tr w:rsidR="00CF15FB" w14:paraId="106B01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BE9E7"/>
            <w:tcMar>
              <w:top w:w="70" w:type="dxa"/>
              <w:left w:w="100" w:type="dxa"/>
              <w:bottom w:w="70" w:type="dxa"/>
              <w:right w:w="100" w:type="dxa"/>
            </w:tcMar>
          </w:tcPr>
          <w:p w14:paraId="51F5502B" w14:textId="77777777" w:rsidR="00CF15FB" w:rsidRDefault="00000000">
            <w:r>
              <w:rPr>
                <w:b/>
                <w:bCs/>
                <w:color w:val="424242"/>
                <w:sz w:val="20"/>
                <w:szCs w:val="20"/>
              </w:rPr>
              <w:t>Task</w:t>
            </w:r>
          </w:p>
        </w:tc>
        <w:tc>
          <w:tcPr>
            <w:tcW w:w="4240" w:type="dxa"/>
            <w:tcBorders>
              <w:top w:val="single" w:sz="1" w:space="0" w:color="CCCCCC"/>
              <w:left w:val="single" w:sz="1" w:space="0" w:color="CCCCCC"/>
              <w:bottom w:val="single" w:sz="1" w:space="0" w:color="CCCCCC"/>
              <w:right w:val="single" w:sz="1" w:space="0" w:color="CCCCCC"/>
            </w:tcBorders>
            <w:shd w:val="clear" w:color="auto" w:fill="FBE9E7"/>
            <w:tcMar>
              <w:top w:w="70" w:type="dxa"/>
              <w:left w:w="100" w:type="dxa"/>
              <w:bottom w:w="70" w:type="dxa"/>
              <w:right w:w="100" w:type="dxa"/>
            </w:tcMar>
          </w:tcPr>
          <w:p w14:paraId="4B1156AA" w14:textId="77777777" w:rsidR="00CF15FB" w:rsidRDefault="00000000">
            <w:r>
              <w:rPr>
                <w:b/>
                <w:bCs/>
                <w:color w:val="424242"/>
                <w:sz w:val="20"/>
                <w:szCs w:val="20"/>
              </w:rPr>
              <w:t>Detail / Output</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70" w:type="dxa"/>
              <w:left w:w="100" w:type="dxa"/>
              <w:bottom w:w="70" w:type="dxa"/>
              <w:right w:w="100" w:type="dxa"/>
            </w:tcMar>
          </w:tcPr>
          <w:p w14:paraId="733697D0" w14:textId="77777777" w:rsidR="00CF15FB" w:rsidRDefault="00000000">
            <w:r>
              <w:rPr>
                <w:b/>
                <w:bCs/>
                <w:color w:val="424242"/>
                <w:sz w:val="20"/>
                <w:szCs w:val="20"/>
              </w:rPr>
              <w:t>Milestone</w:t>
            </w:r>
          </w:p>
        </w:tc>
      </w:tr>
      <w:tr w:rsidR="00CF15FB" w14:paraId="653F1D2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4262800" w14:textId="77777777" w:rsidR="00CF15FB" w:rsidRDefault="00000000">
            <w:proofErr w:type="gramStart"/>
            <w:r>
              <w:rPr>
                <w:b/>
                <w:bCs/>
                <w:color w:val="424242"/>
                <w:sz w:val="20"/>
                <w:szCs w:val="20"/>
              </w:rPr>
              <w:t>3.1  Training</w:t>
            </w:r>
            <w:proofErr w:type="gramEnd"/>
            <w:r>
              <w:rPr>
                <w:b/>
                <w:bCs/>
                <w:color w:val="424242"/>
                <w:sz w:val="20"/>
                <w:szCs w:val="20"/>
              </w:rPr>
              <w:t xml:space="preserve"> data prep</w:t>
            </w: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6D97C49" w14:textId="77777777" w:rsidR="00CF15FB" w:rsidRDefault="00000000">
            <w:r>
              <w:rPr>
                <w:color w:val="424242"/>
                <w:sz w:val="20"/>
                <w:szCs w:val="20"/>
              </w:rPr>
              <w:t xml:space="preserve">Export 20–30 min gaze logs from Phase 1 demo. Build supervised dataset: input = last </w:t>
            </w:r>
            <w:r>
              <w:rPr>
                <w:color w:val="424242"/>
                <w:sz w:val="20"/>
                <w:szCs w:val="20"/>
              </w:rPr>
              <w:lastRenderedPageBreak/>
              <w:t>10 ticks [</w:t>
            </w:r>
            <w:proofErr w:type="spellStart"/>
            <w:proofErr w:type="gramStart"/>
            <w:r>
              <w:rPr>
                <w:color w:val="424242"/>
                <w:sz w:val="20"/>
                <w:szCs w:val="20"/>
              </w:rPr>
              <w:t>x,y</w:t>
            </w:r>
            <w:proofErr w:type="gramEnd"/>
            <w:r>
              <w:rPr>
                <w:color w:val="424242"/>
                <w:sz w:val="20"/>
                <w:szCs w:val="20"/>
              </w:rPr>
              <w:t>,</w:t>
            </w:r>
            <w:proofErr w:type="gramStart"/>
            <w:r>
              <w:rPr>
                <w:color w:val="424242"/>
                <w:sz w:val="20"/>
                <w:szCs w:val="20"/>
              </w:rPr>
              <w:t>vx,vy</w:t>
            </w:r>
            <w:proofErr w:type="spellEnd"/>
            <w:proofErr w:type="gramEnd"/>
            <w:r>
              <w:rPr>
                <w:color w:val="424242"/>
                <w:sz w:val="20"/>
                <w:szCs w:val="20"/>
              </w:rPr>
              <w:t>], output = (</w:t>
            </w:r>
            <w:proofErr w:type="spellStart"/>
            <w:proofErr w:type="gramStart"/>
            <w:r>
              <w:rPr>
                <w:color w:val="424242"/>
                <w:sz w:val="20"/>
                <w:szCs w:val="20"/>
              </w:rPr>
              <w:t>x,y</w:t>
            </w:r>
            <w:proofErr w:type="spellEnd"/>
            <w:proofErr w:type="gramEnd"/>
            <w:r>
              <w:rPr>
                <w:color w:val="424242"/>
                <w:sz w:val="20"/>
                <w:szCs w:val="20"/>
              </w:rPr>
              <w:t>) at t+2. 80/20 train/test split.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081F921" w14:textId="77777777" w:rsidR="00CF15FB" w:rsidRDefault="00CF15FB"/>
        </w:tc>
      </w:tr>
      <w:tr w:rsidR="00CF15FB" w14:paraId="4D7D142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414E943F" w14:textId="77777777" w:rsidR="00CF15FB" w:rsidRDefault="00000000">
            <w:proofErr w:type="gramStart"/>
            <w:r>
              <w:rPr>
                <w:b/>
                <w:bCs/>
                <w:color w:val="424242"/>
                <w:sz w:val="20"/>
                <w:szCs w:val="20"/>
              </w:rPr>
              <w:t>3.2  Build</w:t>
            </w:r>
            <w:proofErr w:type="gramEnd"/>
            <w:r>
              <w:rPr>
                <w:b/>
                <w:bCs/>
                <w:color w:val="424242"/>
                <w:sz w:val="20"/>
                <w:szCs w:val="20"/>
              </w:rPr>
              <w:t xml:space="preserve"> model in Python</w:t>
            </w:r>
          </w:p>
        </w:tc>
        <w:tc>
          <w:tcPr>
            <w:tcW w:w="42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7E9A135E" w14:textId="77777777" w:rsidR="00CF15FB" w:rsidRDefault="00000000">
            <w:r>
              <w:rPr>
                <w:color w:val="424242"/>
                <w:sz w:val="20"/>
                <w:szCs w:val="20"/>
              </w:rPr>
              <w:t>Conv1D branch (local motion patterns) + scaled dot-product attention branch (global sequence context) + sigmoid gate DBMM fusion. ~50K parameters.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77E5FF39" w14:textId="77777777" w:rsidR="00CF15FB" w:rsidRDefault="00CF15FB"/>
        </w:tc>
      </w:tr>
      <w:tr w:rsidR="00CF15FB" w14:paraId="65CA723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27A41E1" w14:textId="77777777" w:rsidR="00CF15FB" w:rsidRDefault="00000000">
            <w:proofErr w:type="gramStart"/>
            <w:r>
              <w:rPr>
                <w:b/>
                <w:bCs/>
                <w:color w:val="424242"/>
                <w:sz w:val="20"/>
                <w:szCs w:val="20"/>
              </w:rPr>
              <w:t>3.3  Train</w:t>
            </w:r>
            <w:proofErr w:type="gramEnd"/>
            <w:r>
              <w:rPr>
                <w:b/>
                <w:bCs/>
                <w:color w:val="424242"/>
                <w:sz w:val="20"/>
                <w:szCs w:val="20"/>
              </w:rPr>
              <w:t xml:space="preserve"> &amp; evaluate vs Kalman</w:t>
            </w: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3E334C" w14:textId="77777777" w:rsidR="00CF15FB" w:rsidRDefault="00000000">
            <w:r>
              <w:rPr>
                <w:color w:val="424242"/>
                <w:sz w:val="20"/>
                <w:szCs w:val="20"/>
              </w:rPr>
              <w:t xml:space="preserve">Train with </w:t>
            </w:r>
            <w:proofErr w:type="spellStart"/>
            <w:r>
              <w:rPr>
                <w:color w:val="424242"/>
                <w:sz w:val="20"/>
                <w:szCs w:val="20"/>
              </w:rPr>
              <w:t>AdamW</w:t>
            </w:r>
            <w:proofErr w:type="spellEnd"/>
            <w:r>
              <w:rPr>
                <w:color w:val="424242"/>
                <w:sz w:val="20"/>
                <w:szCs w:val="20"/>
              </w:rPr>
              <w:t>, MSE loss. Compare prediction error (</w:t>
            </w:r>
            <w:proofErr w:type="spellStart"/>
            <w:r>
              <w:rPr>
                <w:color w:val="424242"/>
                <w:sz w:val="20"/>
                <w:szCs w:val="20"/>
              </w:rPr>
              <w:t>px</w:t>
            </w:r>
            <w:proofErr w:type="spellEnd"/>
            <w:r>
              <w:rPr>
                <w:color w:val="424242"/>
                <w:sz w:val="20"/>
                <w:szCs w:val="20"/>
              </w:rPr>
              <w:t>) on held-out test set against Kalman baseline. Document results.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42CD4A" w14:textId="77777777" w:rsidR="00CF15FB" w:rsidRDefault="00CF15FB"/>
        </w:tc>
      </w:tr>
      <w:tr w:rsidR="00CF15FB" w14:paraId="03BD1E6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228B8144" w14:textId="77777777" w:rsidR="00CF15FB" w:rsidRDefault="00000000">
            <w:proofErr w:type="gramStart"/>
            <w:r>
              <w:rPr>
                <w:b/>
                <w:bCs/>
                <w:color w:val="424242"/>
                <w:sz w:val="20"/>
                <w:szCs w:val="20"/>
              </w:rPr>
              <w:t>3.4  Export</w:t>
            </w:r>
            <w:proofErr w:type="gramEnd"/>
            <w:r>
              <w:rPr>
                <w:b/>
                <w:bCs/>
                <w:color w:val="424242"/>
                <w:sz w:val="20"/>
                <w:szCs w:val="20"/>
              </w:rPr>
              <w:t xml:space="preserve"> to TF.js</w:t>
            </w:r>
          </w:p>
        </w:tc>
        <w:tc>
          <w:tcPr>
            <w:tcW w:w="42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5CEAE1C5" w14:textId="77777777" w:rsidR="00CF15FB" w:rsidRDefault="00000000">
            <w:r>
              <w:rPr>
                <w:color w:val="424242"/>
                <w:sz w:val="20"/>
                <w:szCs w:val="20"/>
              </w:rPr>
              <w:t xml:space="preserve">Use </w:t>
            </w:r>
            <w:proofErr w:type="spellStart"/>
            <w:r>
              <w:rPr>
                <w:color w:val="424242"/>
                <w:sz w:val="20"/>
                <w:szCs w:val="20"/>
              </w:rPr>
              <w:t>tensorflowjs_converter</w:t>
            </w:r>
            <w:proofErr w:type="spellEnd"/>
            <w:r>
              <w:rPr>
                <w:color w:val="424242"/>
                <w:sz w:val="20"/>
                <w:szCs w:val="20"/>
              </w:rPr>
              <w:t xml:space="preserve"> to export saved model. Load in browser with </w:t>
            </w:r>
            <w:proofErr w:type="spellStart"/>
            <w:proofErr w:type="gramStart"/>
            <w:r>
              <w:rPr>
                <w:color w:val="424242"/>
                <w:sz w:val="20"/>
                <w:szCs w:val="20"/>
              </w:rPr>
              <w:t>tf.loadLayersModel</w:t>
            </w:r>
            <w:proofErr w:type="spellEnd"/>
            <w:proofErr w:type="gramEnd"/>
            <w:r>
              <w:rPr>
                <w:color w:val="424242"/>
                <w:sz w:val="20"/>
                <w:szCs w:val="20"/>
              </w:rPr>
              <w:t xml:space="preserve">(). Measure inference latency (target &lt; 5 </w:t>
            </w:r>
            <w:proofErr w:type="spellStart"/>
            <w:r>
              <w:rPr>
                <w:color w:val="424242"/>
                <w:sz w:val="20"/>
                <w:szCs w:val="20"/>
              </w:rPr>
              <w:t>ms</w:t>
            </w:r>
            <w:proofErr w:type="spellEnd"/>
            <w:r>
              <w:rPr>
                <w:color w:val="424242"/>
                <w:sz w:val="20"/>
                <w:szCs w:val="20"/>
              </w:rPr>
              <w:t>/tick).</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39E43B20" w14:textId="77777777" w:rsidR="00CF15FB" w:rsidRDefault="00CF15FB"/>
        </w:tc>
      </w:tr>
      <w:tr w:rsidR="00CF15FB" w14:paraId="24DDC8E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4539B5" w14:textId="77777777" w:rsidR="00CF15FB" w:rsidRDefault="00000000">
            <w:proofErr w:type="gramStart"/>
            <w:r>
              <w:rPr>
                <w:b/>
                <w:bCs/>
                <w:color w:val="424242"/>
                <w:sz w:val="20"/>
                <w:szCs w:val="20"/>
              </w:rPr>
              <w:t>3.5  Live</w:t>
            </w:r>
            <w:proofErr w:type="gramEnd"/>
            <w:r>
              <w:rPr>
                <w:b/>
                <w:bCs/>
                <w:color w:val="424242"/>
                <w:sz w:val="20"/>
                <w:szCs w:val="20"/>
              </w:rPr>
              <w:t xml:space="preserve"> browser inference</w:t>
            </w: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C37CC4" w14:textId="77777777" w:rsidR="00CF15FB" w:rsidRDefault="00000000">
            <w:r>
              <w:rPr>
                <w:color w:val="424242"/>
                <w:sz w:val="20"/>
                <w:szCs w:val="20"/>
              </w:rPr>
              <w:t xml:space="preserve">Replace Kalman with DB-LSTM in prediction slot. Verify streaming manager receives valid </w:t>
            </w:r>
            <w:proofErr w:type="spellStart"/>
            <w:r>
              <w:rPr>
                <w:color w:val="424242"/>
                <w:sz w:val="20"/>
                <w:szCs w:val="20"/>
              </w:rPr>
              <w:t>predX</w:t>
            </w:r>
            <w:proofErr w:type="spellEnd"/>
            <w:r>
              <w:rPr>
                <w:color w:val="424242"/>
                <w:sz w:val="20"/>
                <w:szCs w:val="20"/>
              </w:rPr>
              <w:t>/</w:t>
            </w:r>
            <w:proofErr w:type="spellStart"/>
            <w:r>
              <w:rPr>
                <w:color w:val="424242"/>
                <w:sz w:val="20"/>
                <w:szCs w:val="20"/>
              </w:rPr>
              <w:t>predY</w:t>
            </w:r>
            <w:proofErr w:type="spellEnd"/>
            <w:r>
              <w:rPr>
                <w:color w:val="424242"/>
                <w:sz w:val="20"/>
                <w:szCs w:val="20"/>
              </w:rPr>
              <w:t>. All three modes selectable via UI toggle.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99644E4" w14:textId="77777777" w:rsidR="00CF15FB" w:rsidRDefault="00000000">
            <w:r>
              <w:rPr>
                <w:b/>
                <w:bCs/>
                <w:color w:val="00897B"/>
                <w:sz w:val="19"/>
                <w:szCs w:val="19"/>
              </w:rPr>
              <w:t>✓ ML model live in browser</w:t>
            </w:r>
          </w:p>
        </w:tc>
      </w:tr>
    </w:tbl>
    <w:p w14:paraId="6B720DBA" w14:textId="77777777" w:rsidR="00CF15FB" w:rsidRDefault="00CF15FB">
      <w:pPr>
        <w:spacing w:after="160"/>
      </w:pPr>
    </w:p>
    <w:p w14:paraId="11858C6A" w14:textId="77777777" w:rsidR="00CF15F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240"/>
        <w:gridCol w:w="2000"/>
      </w:tblGrid>
      <w:tr w:rsidR="00CF15FB" w14:paraId="7FE12E1D"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tcPr>
          <w:p w14:paraId="4B686B17" w14:textId="77777777" w:rsidR="00CF15FB" w:rsidRDefault="00000000">
            <w:r>
              <w:rPr>
                <w:b/>
                <w:bCs/>
                <w:color w:val="FFFFFF"/>
                <w:sz w:val="24"/>
                <w:szCs w:val="24"/>
              </w:rPr>
              <w:lastRenderedPageBreak/>
              <w:t xml:space="preserve">Phase </w:t>
            </w:r>
            <w:proofErr w:type="gramStart"/>
            <w:r>
              <w:rPr>
                <w:b/>
                <w:bCs/>
                <w:color w:val="FFFFFF"/>
                <w:sz w:val="24"/>
                <w:szCs w:val="24"/>
              </w:rPr>
              <w:t xml:space="preserve">4  </w:t>
            </w:r>
            <w:r>
              <w:rPr>
                <w:color w:val="E0E0E0"/>
              </w:rPr>
              <w:t>Metrics</w:t>
            </w:r>
            <w:proofErr w:type="gramEnd"/>
            <w:r>
              <w:rPr>
                <w:color w:val="E0E0E0"/>
              </w:rPr>
              <w:t xml:space="preserve"> Dashboard + A/B Evaluation</w:t>
            </w:r>
            <w:r>
              <w:rPr>
                <w:color w:val="B0B0B0"/>
                <w:sz w:val="20"/>
                <w:szCs w:val="20"/>
              </w:rPr>
              <w:t xml:space="preserve">    Week 5</w:t>
            </w:r>
          </w:p>
        </w:tc>
      </w:tr>
      <w:tr w:rsidR="00CF15FB" w14:paraId="3F93C9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CB309CA" w14:textId="77777777" w:rsidR="00CF15FB" w:rsidRDefault="00000000">
            <w:r>
              <w:rPr>
                <w:b/>
                <w:bCs/>
                <w:color w:val="424242"/>
                <w:sz w:val="20"/>
                <w:szCs w:val="20"/>
              </w:rPr>
              <w:t>Task</w:t>
            </w:r>
          </w:p>
        </w:tc>
        <w:tc>
          <w:tcPr>
            <w:tcW w:w="424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B8B82F0" w14:textId="77777777" w:rsidR="00CF15FB" w:rsidRDefault="00000000">
            <w:r>
              <w:rPr>
                <w:b/>
                <w:bCs/>
                <w:color w:val="424242"/>
                <w:sz w:val="20"/>
                <w:szCs w:val="20"/>
              </w:rPr>
              <w:t>Detail /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22B3B6E" w14:textId="77777777" w:rsidR="00CF15FB" w:rsidRDefault="00000000">
            <w:r>
              <w:rPr>
                <w:b/>
                <w:bCs/>
                <w:color w:val="424242"/>
                <w:sz w:val="20"/>
                <w:szCs w:val="20"/>
              </w:rPr>
              <w:t>Milestone</w:t>
            </w:r>
          </w:p>
        </w:tc>
      </w:tr>
      <w:tr w:rsidR="00CF15FB" w14:paraId="69BDFB6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3AF759C" w14:textId="77777777" w:rsidR="00CF15FB" w:rsidRDefault="00000000">
            <w:proofErr w:type="gramStart"/>
            <w:r>
              <w:rPr>
                <w:b/>
                <w:bCs/>
                <w:color w:val="424242"/>
                <w:sz w:val="20"/>
                <w:szCs w:val="20"/>
              </w:rPr>
              <w:t>4.1  Instrument</w:t>
            </w:r>
            <w:proofErr w:type="gramEnd"/>
            <w:r>
              <w:rPr>
                <w:b/>
                <w:bCs/>
                <w:color w:val="424242"/>
                <w:sz w:val="20"/>
                <w:szCs w:val="20"/>
              </w:rPr>
              <w:t xml:space="preserve"> all metrics</w:t>
            </w: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3FB79E" w14:textId="77777777" w:rsidR="00CF15FB" w:rsidRDefault="00000000">
            <w:r>
              <w:rPr>
                <w:color w:val="424242"/>
                <w:sz w:val="20"/>
                <w:szCs w:val="20"/>
              </w:rPr>
              <w:t xml:space="preserve">Add pop-in counter, load latency timer, memory estimator to </w:t>
            </w:r>
            <w:proofErr w:type="spellStart"/>
            <w:r>
              <w:rPr>
                <w:color w:val="424242"/>
                <w:sz w:val="20"/>
                <w:szCs w:val="20"/>
              </w:rPr>
              <w:t>TextureStreamer</w:t>
            </w:r>
            <w:proofErr w:type="spellEnd"/>
            <w:r>
              <w:rPr>
                <w:color w:val="424242"/>
                <w:sz w:val="20"/>
                <w:szCs w:val="20"/>
              </w:rPr>
              <w:t>. Track per-mode in separate buckets.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73E8FD" w14:textId="77777777" w:rsidR="00CF15FB" w:rsidRDefault="00CF15FB"/>
        </w:tc>
      </w:tr>
      <w:tr w:rsidR="00CF15FB" w14:paraId="1E3EC00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3862F29E" w14:textId="77777777" w:rsidR="00CF15FB" w:rsidRDefault="00000000">
            <w:proofErr w:type="gramStart"/>
            <w:r>
              <w:rPr>
                <w:b/>
                <w:bCs/>
                <w:color w:val="424242"/>
                <w:sz w:val="20"/>
                <w:szCs w:val="20"/>
              </w:rPr>
              <w:t>4.2  A</w:t>
            </w:r>
            <w:proofErr w:type="gramEnd"/>
            <w:r>
              <w:rPr>
                <w:b/>
                <w:bCs/>
                <w:color w:val="424242"/>
                <w:sz w:val="20"/>
                <w:szCs w:val="20"/>
              </w:rPr>
              <w:t>/B session runner</w:t>
            </w:r>
          </w:p>
        </w:tc>
        <w:tc>
          <w:tcPr>
            <w:tcW w:w="42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47025A76" w14:textId="77777777" w:rsidR="00CF15FB" w:rsidRDefault="00000000">
            <w:r>
              <w:rPr>
                <w:color w:val="424242"/>
                <w:sz w:val="20"/>
                <w:szCs w:val="20"/>
              </w:rPr>
              <w:t>Add mode toggle (Reactive / Kalman / DB-LSTM) to UI. Run each mode for 2 min on same gaze session. Export results as JSON.</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40552A26" w14:textId="77777777" w:rsidR="00CF15FB" w:rsidRDefault="00CF15FB"/>
        </w:tc>
      </w:tr>
      <w:tr w:rsidR="00CF15FB" w14:paraId="5F1E783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58DC26" w14:textId="77777777" w:rsidR="00CF15FB" w:rsidRDefault="00000000">
            <w:proofErr w:type="gramStart"/>
            <w:r>
              <w:rPr>
                <w:b/>
                <w:bCs/>
                <w:color w:val="424242"/>
                <w:sz w:val="20"/>
                <w:szCs w:val="20"/>
              </w:rPr>
              <w:t>4.3  On</w:t>
            </w:r>
            <w:proofErr w:type="gramEnd"/>
            <w:r>
              <w:rPr>
                <w:b/>
                <w:bCs/>
                <w:color w:val="424242"/>
                <w:sz w:val="20"/>
                <w:szCs w:val="20"/>
              </w:rPr>
              <w:t>-screen dashboard</w:t>
            </w: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4028C53" w14:textId="77777777" w:rsidR="00CF15FB" w:rsidRDefault="00000000">
            <w:r>
              <w:rPr>
                <w:color w:val="424242"/>
                <w:sz w:val="20"/>
                <w:szCs w:val="20"/>
              </w:rPr>
              <w:t>Extend HUD with live charts (sparkline or bar) showing pop-in and latency per mode. Clear visual comparison.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0CE22EB" w14:textId="77777777" w:rsidR="00CF15FB" w:rsidRDefault="00000000">
            <w:r>
              <w:rPr>
                <w:b/>
                <w:bCs/>
                <w:color w:val="00897B"/>
                <w:sz w:val="19"/>
                <w:szCs w:val="19"/>
              </w:rPr>
              <w:t>✓ Quantified improvement demonstrated</w:t>
            </w:r>
          </w:p>
        </w:tc>
      </w:tr>
    </w:tbl>
    <w:p w14:paraId="2EF7F1CA" w14:textId="77777777" w:rsidR="00CF15FB" w:rsidRDefault="00CF15F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240"/>
        <w:gridCol w:w="2000"/>
      </w:tblGrid>
      <w:tr w:rsidR="00CF15FB" w14:paraId="18E806F0"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1565C0"/>
            <w:tcMar>
              <w:top w:w="120" w:type="dxa"/>
              <w:left w:w="160" w:type="dxa"/>
              <w:bottom w:w="120" w:type="dxa"/>
              <w:right w:w="160" w:type="dxa"/>
            </w:tcMar>
          </w:tcPr>
          <w:p w14:paraId="7903913F" w14:textId="77777777" w:rsidR="00CF15FB" w:rsidRDefault="00000000">
            <w:r>
              <w:rPr>
                <w:b/>
                <w:bCs/>
                <w:color w:val="FFFFFF"/>
                <w:sz w:val="24"/>
                <w:szCs w:val="24"/>
              </w:rPr>
              <w:t xml:space="preserve">Phase </w:t>
            </w:r>
            <w:proofErr w:type="gramStart"/>
            <w:r>
              <w:rPr>
                <w:b/>
                <w:bCs/>
                <w:color w:val="FFFFFF"/>
                <w:sz w:val="24"/>
                <w:szCs w:val="24"/>
              </w:rPr>
              <w:t xml:space="preserve">5  </w:t>
            </w:r>
            <w:r>
              <w:rPr>
                <w:color w:val="E0E0E0"/>
              </w:rPr>
              <w:t>Report</w:t>
            </w:r>
            <w:proofErr w:type="gramEnd"/>
            <w:r>
              <w:rPr>
                <w:color w:val="E0E0E0"/>
              </w:rPr>
              <w:t xml:space="preserve"> + Stretch Goals</w:t>
            </w:r>
            <w:r>
              <w:rPr>
                <w:color w:val="B0B0B0"/>
                <w:sz w:val="20"/>
                <w:szCs w:val="20"/>
              </w:rPr>
              <w:t xml:space="preserve">    Week 6</w:t>
            </w:r>
          </w:p>
        </w:tc>
      </w:tr>
      <w:tr w:rsidR="00CF15FB" w14:paraId="56C4CB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185EF224" w14:textId="77777777" w:rsidR="00CF15FB" w:rsidRDefault="00000000">
            <w:r>
              <w:rPr>
                <w:b/>
                <w:bCs/>
                <w:color w:val="424242"/>
                <w:sz w:val="20"/>
                <w:szCs w:val="20"/>
              </w:rPr>
              <w:t>Task</w:t>
            </w:r>
          </w:p>
        </w:tc>
        <w:tc>
          <w:tcPr>
            <w:tcW w:w="424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0D7C1776" w14:textId="77777777" w:rsidR="00CF15FB" w:rsidRDefault="00000000">
            <w:r>
              <w:rPr>
                <w:b/>
                <w:bCs/>
                <w:color w:val="424242"/>
                <w:sz w:val="20"/>
                <w:szCs w:val="20"/>
              </w:rPr>
              <w:t>Detail / Output</w:t>
            </w:r>
          </w:p>
        </w:tc>
        <w:tc>
          <w:tcPr>
            <w:tcW w:w="200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6C9CCF2C" w14:textId="77777777" w:rsidR="00CF15FB" w:rsidRDefault="00000000">
            <w:r>
              <w:rPr>
                <w:b/>
                <w:bCs/>
                <w:color w:val="424242"/>
                <w:sz w:val="20"/>
                <w:szCs w:val="20"/>
              </w:rPr>
              <w:t>Milestone</w:t>
            </w:r>
          </w:p>
        </w:tc>
      </w:tr>
      <w:tr w:rsidR="00CF15FB" w14:paraId="5E66133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CDA0F2" w14:textId="77777777" w:rsidR="00CF15FB" w:rsidRDefault="00000000">
            <w:proofErr w:type="gramStart"/>
            <w:r>
              <w:rPr>
                <w:b/>
                <w:bCs/>
                <w:color w:val="424242"/>
                <w:sz w:val="20"/>
                <w:szCs w:val="20"/>
              </w:rPr>
              <w:t>5.1  Technical</w:t>
            </w:r>
            <w:proofErr w:type="gramEnd"/>
            <w:r>
              <w:rPr>
                <w:b/>
                <w:bCs/>
                <w:color w:val="424242"/>
                <w:sz w:val="20"/>
                <w:szCs w:val="20"/>
              </w:rPr>
              <w:t xml:space="preserve"> report</w:t>
            </w: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9A43E94" w14:textId="77777777" w:rsidR="00CF15FB" w:rsidRDefault="00000000">
            <w:r>
              <w:rPr>
                <w:color w:val="424242"/>
                <w:sz w:val="20"/>
                <w:szCs w:val="20"/>
              </w:rPr>
              <w:t>Document model architecture (reference PredRNNv3), quantitative results across all 4 metrics, ablation (reactive vs Kalman vs DB-LSTM), qualitative screen-recording analysis.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01855D" w14:textId="77777777" w:rsidR="00CF15FB" w:rsidRDefault="00CF15FB"/>
        </w:tc>
      </w:tr>
      <w:tr w:rsidR="00CF15FB" w14:paraId="5A3321C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0CFBAA9B" w14:textId="77777777" w:rsidR="00CF15FB" w:rsidRDefault="00000000">
            <w:proofErr w:type="gramStart"/>
            <w:r>
              <w:rPr>
                <w:b/>
                <w:bCs/>
                <w:color w:val="424242"/>
                <w:sz w:val="20"/>
                <w:szCs w:val="20"/>
              </w:rPr>
              <w:t>5.2  Stretch</w:t>
            </w:r>
            <w:proofErr w:type="gramEnd"/>
            <w:r>
              <w:rPr>
                <w:b/>
                <w:bCs/>
                <w:color w:val="424242"/>
                <w:sz w:val="20"/>
                <w:szCs w:val="20"/>
              </w:rPr>
              <w:t>: gaze + head fusion</w:t>
            </w:r>
          </w:p>
        </w:tc>
        <w:tc>
          <w:tcPr>
            <w:tcW w:w="42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2DCCA153" w14:textId="77777777" w:rsidR="00CF15FB" w:rsidRDefault="00000000">
            <w:r>
              <w:rPr>
                <w:color w:val="424242"/>
                <w:sz w:val="20"/>
                <w:szCs w:val="20"/>
              </w:rPr>
              <w:t>Combine eye gaze with device gyroscope (orientation sensor on mobile) as two separate input streams — mirrors PredRNNv3 dual memory paths.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1E55BCA7" w14:textId="77777777" w:rsidR="00CF15FB" w:rsidRDefault="00CF15FB"/>
        </w:tc>
      </w:tr>
      <w:tr w:rsidR="00CF15FB" w14:paraId="287164C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6A43B64" w14:textId="77777777" w:rsidR="00CF15FB" w:rsidRDefault="00000000">
            <w:proofErr w:type="gramStart"/>
            <w:r>
              <w:rPr>
                <w:b/>
                <w:bCs/>
                <w:color w:val="424242"/>
                <w:sz w:val="20"/>
                <w:szCs w:val="20"/>
              </w:rPr>
              <w:t>5.3  Stretch</w:t>
            </w:r>
            <w:proofErr w:type="gramEnd"/>
            <w:r>
              <w:rPr>
                <w:b/>
                <w:bCs/>
                <w:color w:val="424242"/>
                <w:sz w:val="20"/>
                <w:szCs w:val="20"/>
              </w:rPr>
              <w:t>: semantic priority</w:t>
            </w: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5875295" w14:textId="77777777" w:rsidR="00CF15FB" w:rsidRDefault="00000000">
            <w:r>
              <w:rPr>
                <w:color w:val="424242"/>
                <w:sz w:val="20"/>
                <w:szCs w:val="20"/>
              </w:rPr>
              <w:t>Classify objects by type (UI / interactive / background). Preload interactive textures regardless of gaze distance.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377DD4C" w14:textId="77777777" w:rsidR="00CF15FB" w:rsidRDefault="00000000">
            <w:r>
              <w:rPr>
                <w:b/>
                <w:bCs/>
                <w:color w:val="00897B"/>
                <w:sz w:val="19"/>
                <w:szCs w:val="19"/>
              </w:rPr>
              <w:t>✓ Final deliverable: demo + report</w:t>
            </w:r>
          </w:p>
        </w:tc>
      </w:tr>
    </w:tbl>
    <w:p w14:paraId="21351585" w14:textId="77777777" w:rsidR="00CF15FB" w:rsidRDefault="00CF15FB">
      <w:pPr>
        <w:spacing w:after="200"/>
      </w:pPr>
    </w:p>
    <w:p w14:paraId="0C874B43" w14:textId="77777777" w:rsidR="00CF15FB" w:rsidRDefault="00000000">
      <w:pPr>
        <w:pStyle w:val="Heading1"/>
        <w:pBdr>
          <w:bottom w:val="single" w:sz="6" w:space="1" w:color="1428A0"/>
        </w:pBdr>
      </w:pPr>
      <w:r>
        <w:t>7.  Evaluation Metrics</w:t>
      </w:r>
    </w:p>
    <w:p w14:paraId="3D5F08CE" w14:textId="77777777" w:rsidR="00CF15FB" w:rsidRDefault="00000000">
      <w:pPr>
        <w:spacing w:before="60" w:after="100"/>
      </w:pPr>
      <w:r>
        <w:rPr>
          <w:color w:val="424242"/>
        </w:rPr>
        <w:t>All metrics are measured automatically by the streaming manager and exported as JSON for analysis:</w:t>
      </w:r>
    </w:p>
    <w:p w14:paraId="01E19AE9" w14:textId="77777777" w:rsidR="00CF15FB" w:rsidRDefault="00CF1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CF15FB" w14:paraId="1A5FC7F9" w14:textId="77777777">
        <w:tblPrEx>
          <w:tblCellMar>
            <w:top w:w="0" w:type="dxa"/>
            <w:bottom w:w="0" w:type="dxa"/>
          </w:tblCellMar>
        </w:tblPrEx>
        <w:tc>
          <w:tcPr>
            <w:tcW w:w="2200" w:type="dxa"/>
            <w:tcBorders>
              <w:top w:val="single" w:sz="1" w:space="0" w:color="1428A0"/>
              <w:left w:val="single" w:sz="1" w:space="0" w:color="1428A0"/>
              <w:bottom w:val="single" w:sz="1" w:space="0" w:color="1428A0"/>
              <w:right w:val="single" w:sz="1" w:space="0" w:color="1428A0"/>
            </w:tcBorders>
            <w:shd w:val="clear" w:color="auto" w:fill="1428A0"/>
            <w:tcMar>
              <w:top w:w="70" w:type="dxa"/>
              <w:left w:w="100" w:type="dxa"/>
              <w:bottom w:w="70" w:type="dxa"/>
              <w:right w:w="100" w:type="dxa"/>
            </w:tcMar>
          </w:tcPr>
          <w:p w14:paraId="4700887A" w14:textId="77777777" w:rsidR="00CF15FB" w:rsidRDefault="00000000">
            <w:r>
              <w:rPr>
                <w:b/>
                <w:bCs/>
                <w:color w:val="FFFFFF"/>
                <w:sz w:val="20"/>
                <w:szCs w:val="20"/>
              </w:rPr>
              <w:t>Metric</w:t>
            </w:r>
          </w:p>
        </w:tc>
        <w:tc>
          <w:tcPr>
            <w:tcW w:w="4560" w:type="dxa"/>
            <w:tcBorders>
              <w:top w:val="single" w:sz="1" w:space="0" w:color="1428A0"/>
              <w:left w:val="single" w:sz="1" w:space="0" w:color="1428A0"/>
              <w:bottom w:val="single" w:sz="1" w:space="0" w:color="1428A0"/>
              <w:right w:val="single" w:sz="1" w:space="0" w:color="1428A0"/>
            </w:tcBorders>
            <w:shd w:val="clear" w:color="auto" w:fill="1428A0"/>
            <w:tcMar>
              <w:top w:w="70" w:type="dxa"/>
              <w:left w:w="100" w:type="dxa"/>
              <w:bottom w:w="70" w:type="dxa"/>
              <w:right w:w="100" w:type="dxa"/>
            </w:tcMar>
          </w:tcPr>
          <w:p w14:paraId="7A809420" w14:textId="77777777" w:rsidR="00CF15FB" w:rsidRDefault="00000000">
            <w:r>
              <w:rPr>
                <w:b/>
                <w:bCs/>
                <w:color w:val="FFFFFF"/>
                <w:sz w:val="20"/>
                <w:szCs w:val="20"/>
              </w:rPr>
              <w:t>Description</w:t>
            </w:r>
          </w:p>
        </w:tc>
        <w:tc>
          <w:tcPr>
            <w:tcW w:w="2600" w:type="dxa"/>
            <w:tcBorders>
              <w:top w:val="single" w:sz="1" w:space="0" w:color="1428A0"/>
              <w:left w:val="single" w:sz="1" w:space="0" w:color="1428A0"/>
              <w:bottom w:val="single" w:sz="1" w:space="0" w:color="1428A0"/>
              <w:right w:val="single" w:sz="1" w:space="0" w:color="1428A0"/>
            </w:tcBorders>
            <w:shd w:val="clear" w:color="auto" w:fill="1428A0"/>
            <w:tcMar>
              <w:top w:w="70" w:type="dxa"/>
              <w:left w:w="100" w:type="dxa"/>
              <w:bottom w:w="70" w:type="dxa"/>
              <w:right w:w="100" w:type="dxa"/>
            </w:tcMar>
          </w:tcPr>
          <w:p w14:paraId="31BF7E5F" w14:textId="77777777" w:rsidR="00CF15FB" w:rsidRDefault="00000000">
            <w:r>
              <w:rPr>
                <w:b/>
                <w:bCs/>
                <w:color w:val="FFFFFF"/>
                <w:sz w:val="20"/>
                <w:szCs w:val="20"/>
              </w:rPr>
              <w:t>Compared Between</w:t>
            </w:r>
          </w:p>
        </w:tc>
      </w:tr>
      <w:tr w:rsidR="00CF15FB" w14:paraId="579A95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875D8B" w14:textId="77777777" w:rsidR="00CF15FB" w:rsidRDefault="00000000">
            <w:r>
              <w:rPr>
                <w:color w:val="424242"/>
                <w:sz w:val="20"/>
                <w:szCs w:val="20"/>
              </w:rPr>
              <w:t>Pop-in events / 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1C7F47" w14:textId="77777777" w:rsidR="00CF15FB" w:rsidRDefault="00000000">
            <w:r>
              <w:rPr>
                <w:color w:val="424242"/>
                <w:sz w:val="20"/>
                <w:szCs w:val="20"/>
              </w:rPr>
              <w:t xml:space="preserve">Frames where required </w:t>
            </w:r>
            <w:proofErr w:type="spellStart"/>
            <w:r>
              <w:rPr>
                <w:color w:val="424242"/>
                <w:sz w:val="20"/>
                <w:szCs w:val="20"/>
              </w:rPr>
              <w:t>mip</w:t>
            </w:r>
            <w:proofErr w:type="spellEnd"/>
            <w:r>
              <w:rPr>
                <w:color w:val="424242"/>
                <w:sz w:val="20"/>
                <w:szCs w:val="20"/>
              </w:rPr>
              <w:t xml:space="preserve"> was unavailable on request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4BA235" w14:textId="77777777" w:rsidR="00CF15FB" w:rsidRDefault="00000000">
            <w:r>
              <w:rPr>
                <w:color w:val="424242"/>
                <w:sz w:val="20"/>
                <w:szCs w:val="20"/>
              </w:rPr>
              <w:t>Reactive vs Predictive</w:t>
            </w:r>
          </w:p>
        </w:tc>
      </w:tr>
      <w:tr w:rsidR="00CF15FB" w14:paraId="04D620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6071F5C5" w14:textId="77777777" w:rsidR="00CF15FB" w:rsidRDefault="00000000">
            <w:r>
              <w:rPr>
                <w:color w:val="424242"/>
                <w:sz w:val="20"/>
                <w:szCs w:val="20"/>
              </w:rPr>
              <w:t>Texture load latency (</w:t>
            </w:r>
            <w:proofErr w:type="spellStart"/>
            <w:r>
              <w:rPr>
                <w:color w:val="424242"/>
                <w:sz w:val="20"/>
                <w:szCs w:val="20"/>
              </w:rPr>
              <w:t>ms</w:t>
            </w:r>
            <w:proofErr w:type="spellEnd"/>
            <w:r>
              <w:rPr>
                <w:color w:val="424242"/>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0EEE8307" w14:textId="77777777" w:rsidR="00CF15FB" w:rsidRDefault="00000000">
            <w:r>
              <w:rPr>
                <w:color w:val="424242"/>
                <w:sz w:val="20"/>
                <w:szCs w:val="20"/>
              </w:rPr>
              <w:t xml:space="preserve">Time from texture needed to </w:t>
            </w:r>
            <w:proofErr w:type="spellStart"/>
            <w:r>
              <w:rPr>
                <w:color w:val="424242"/>
                <w:sz w:val="20"/>
                <w:szCs w:val="20"/>
              </w:rPr>
              <w:t>mip</w:t>
            </w:r>
            <w:proofErr w:type="spellEnd"/>
            <w:r>
              <w:rPr>
                <w:color w:val="424242"/>
                <w:sz w:val="20"/>
                <w:szCs w:val="20"/>
              </w:rPr>
              <w:t xml:space="preserve"> fully loaded</w:t>
            </w:r>
          </w:p>
        </w:tc>
        <w:tc>
          <w:tcPr>
            <w:tcW w:w="260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6F254BB4" w14:textId="77777777" w:rsidR="00CF15FB" w:rsidRDefault="00000000">
            <w:r>
              <w:rPr>
                <w:color w:val="424242"/>
                <w:sz w:val="20"/>
                <w:szCs w:val="20"/>
              </w:rPr>
              <w:t>Reactive vs Predictive</w:t>
            </w:r>
          </w:p>
        </w:tc>
      </w:tr>
      <w:tr w:rsidR="00CF15FB" w14:paraId="683609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971B63" w14:textId="77777777" w:rsidR="00CF15FB" w:rsidRDefault="00000000">
            <w:r>
              <w:rPr>
                <w:color w:val="424242"/>
                <w:sz w:val="20"/>
                <w:szCs w:val="20"/>
              </w:rPr>
              <w:t>GPU memory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0267F4" w14:textId="77777777" w:rsidR="00CF15FB" w:rsidRDefault="00000000">
            <w:r>
              <w:rPr>
                <w:color w:val="424242"/>
                <w:sz w:val="20"/>
                <w:szCs w:val="20"/>
              </w:rPr>
              <w:t>Total loaded texture bytes estimated from pixel counts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5ABDF4" w14:textId="77777777" w:rsidR="00CF15FB" w:rsidRDefault="00000000">
            <w:r>
              <w:rPr>
                <w:color w:val="424242"/>
                <w:sz w:val="20"/>
                <w:szCs w:val="20"/>
              </w:rPr>
              <w:t>All modes</w:t>
            </w:r>
          </w:p>
        </w:tc>
      </w:tr>
      <w:tr w:rsidR="00CF15FB" w14:paraId="616B9A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7C2917C7" w14:textId="77777777" w:rsidR="00CF15FB" w:rsidRDefault="00000000">
            <w:r>
              <w:rPr>
                <w:color w:val="424242"/>
                <w:sz w:val="20"/>
                <w:szCs w:val="20"/>
              </w:rPr>
              <w:t>FPS stability</w:t>
            </w:r>
          </w:p>
        </w:tc>
        <w:tc>
          <w:tcPr>
            <w:tcW w:w="456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4F821F55" w14:textId="77777777" w:rsidR="00CF15FB" w:rsidRDefault="00000000">
            <w:r>
              <w:rPr>
                <w:color w:val="424242"/>
                <w:sz w:val="20"/>
                <w:szCs w:val="20"/>
              </w:rPr>
              <w:t>Frame rate variance with prediction model running</w:t>
            </w:r>
          </w:p>
        </w:tc>
        <w:tc>
          <w:tcPr>
            <w:tcW w:w="2600" w:type="dxa"/>
            <w:tcBorders>
              <w:top w:val="single" w:sz="1" w:space="0" w:color="CCCCCC"/>
              <w:left w:val="single" w:sz="1" w:space="0" w:color="CCCCCC"/>
              <w:bottom w:val="single" w:sz="1" w:space="0" w:color="CCCCCC"/>
              <w:right w:val="single" w:sz="1" w:space="0" w:color="CCCCCC"/>
            </w:tcBorders>
            <w:shd w:val="clear" w:color="auto" w:fill="E8EDF9"/>
            <w:tcMar>
              <w:top w:w="70" w:type="dxa"/>
              <w:left w:w="100" w:type="dxa"/>
              <w:bottom w:w="70" w:type="dxa"/>
              <w:right w:w="100" w:type="dxa"/>
            </w:tcMar>
          </w:tcPr>
          <w:p w14:paraId="4DF8EB67" w14:textId="77777777" w:rsidR="00CF15FB" w:rsidRDefault="00000000">
            <w:r>
              <w:rPr>
                <w:color w:val="424242"/>
                <w:sz w:val="20"/>
                <w:szCs w:val="20"/>
              </w:rPr>
              <w:t>With / without model</w:t>
            </w:r>
          </w:p>
        </w:tc>
      </w:tr>
      <w:tr w:rsidR="00CF15FB" w14:paraId="3DF652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25F489" w14:textId="77777777" w:rsidR="00CF15FB" w:rsidRDefault="00000000">
            <w:r>
              <w:rPr>
                <w:color w:val="424242"/>
                <w:sz w:val="20"/>
                <w:szCs w:val="20"/>
              </w:rPr>
              <w:t>Prediction error (</w:t>
            </w:r>
            <w:proofErr w:type="spellStart"/>
            <w:r>
              <w:rPr>
                <w:color w:val="424242"/>
                <w:sz w:val="20"/>
                <w:szCs w:val="20"/>
              </w:rPr>
              <w:t>px</w:t>
            </w:r>
            <w:proofErr w:type="spellEnd"/>
            <w:r>
              <w:rPr>
                <w:color w:val="424242"/>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232C0C" w14:textId="77777777" w:rsidR="00CF15FB" w:rsidRDefault="00000000">
            <w:r>
              <w:rPr>
                <w:color w:val="424242"/>
                <w:sz w:val="20"/>
                <w:szCs w:val="20"/>
              </w:rPr>
              <w:t>Euclidean distance: predicted gaze vs actual gaze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5DA100" w14:textId="77777777" w:rsidR="00CF15FB" w:rsidRDefault="00000000">
            <w:r>
              <w:rPr>
                <w:color w:val="424242"/>
                <w:sz w:val="20"/>
                <w:szCs w:val="20"/>
              </w:rPr>
              <w:t>Kalman vs DB-LSTM</w:t>
            </w:r>
          </w:p>
        </w:tc>
      </w:tr>
    </w:tbl>
    <w:p w14:paraId="2DBEEFAB" w14:textId="77777777" w:rsidR="00CF15FB" w:rsidRDefault="00CF15FB">
      <w:pPr>
        <w:spacing w:after="160"/>
      </w:pPr>
    </w:p>
    <w:p w14:paraId="10FD3B5B" w14:textId="77777777" w:rsidR="00CF15FB" w:rsidRDefault="00000000">
      <w:pPr>
        <w:pStyle w:val="Heading1"/>
        <w:pBdr>
          <w:bottom w:val="single" w:sz="6" w:space="1" w:color="1428A0"/>
        </w:pBdr>
      </w:pPr>
      <w:r>
        <w:lastRenderedPageBreak/>
        <w:t>8.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CF15FB" w14:paraId="7D3169D1" w14:textId="77777777">
        <w:tblPrEx>
          <w:tblCellMar>
            <w:top w:w="0" w:type="dxa"/>
            <w:bottom w:w="0" w:type="dxa"/>
          </w:tblCellMar>
        </w:tblPrEx>
        <w:tc>
          <w:tcPr>
            <w:tcW w:w="2200" w:type="dxa"/>
            <w:tcBorders>
              <w:top w:val="single" w:sz="1" w:space="0" w:color="1428A0"/>
              <w:left w:val="single" w:sz="1" w:space="0" w:color="1428A0"/>
              <w:bottom w:val="single" w:sz="1" w:space="0" w:color="1428A0"/>
              <w:right w:val="single" w:sz="1" w:space="0" w:color="1428A0"/>
            </w:tcBorders>
            <w:shd w:val="clear" w:color="auto" w:fill="1428A0"/>
            <w:tcMar>
              <w:top w:w="70" w:type="dxa"/>
              <w:left w:w="100" w:type="dxa"/>
              <w:bottom w:w="70" w:type="dxa"/>
              <w:right w:w="100" w:type="dxa"/>
            </w:tcMar>
          </w:tcPr>
          <w:p w14:paraId="5DDAC96E" w14:textId="77777777" w:rsidR="00CF15FB" w:rsidRDefault="00000000">
            <w:r>
              <w:rPr>
                <w:b/>
                <w:bCs/>
                <w:color w:val="FFFFFF"/>
                <w:sz w:val="20"/>
                <w:szCs w:val="20"/>
              </w:rPr>
              <w:t>Layer</w:t>
            </w:r>
          </w:p>
        </w:tc>
        <w:tc>
          <w:tcPr>
            <w:tcW w:w="2400" w:type="dxa"/>
            <w:tcBorders>
              <w:top w:val="single" w:sz="1" w:space="0" w:color="1428A0"/>
              <w:left w:val="single" w:sz="1" w:space="0" w:color="1428A0"/>
              <w:bottom w:val="single" w:sz="1" w:space="0" w:color="1428A0"/>
              <w:right w:val="single" w:sz="1" w:space="0" w:color="1428A0"/>
            </w:tcBorders>
            <w:shd w:val="clear" w:color="auto" w:fill="1428A0"/>
            <w:tcMar>
              <w:top w:w="70" w:type="dxa"/>
              <w:left w:w="100" w:type="dxa"/>
              <w:bottom w:w="70" w:type="dxa"/>
              <w:right w:w="100" w:type="dxa"/>
            </w:tcMar>
          </w:tcPr>
          <w:p w14:paraId="2D6E63B8" w14:textId="77777777" w:rsidR="00CF15FB" w:rsidRDefault="00000000">
            <w:r>
              <w:rPr>
                <w:b/>
                <w:bCs/>
                <w:color w:val="FFFFFF"/>
                <w:sz w:val="20"/>
                <w:szCs w:val="20"/>
              </w:rPr>
              <w:t>Technology</w:t>
            </w:r>
          </w:p>
        </w:tc>
        <w:tc>
          <w:tcPr>
            <w:tcW w:w="4760" w:type="dxa"/>
            <w:tcBorders>
              <w:top w:val="single" w:sz="1" w:space="0" w:color="1428A0"/>
              <w:left w:val="single" w:sz="1" w:space="0" w:color="1428A0"/>
              <w:bottom w:val="single" w:sz="1" w:space="0" w:color="1428A0"/>
              <w:right w:val="single" w:sz="1" w:space="0" w:color="1428A0"/>
            </w:tcBorders>
            <w:shd w:val="clear" w:color="auto" w:fill="1428A0"/>
            <w:tcMar>
              <w:top w:w="70" w:type="dxa"/>
              <w:left w:w="100" w:type="dxa"/>
              <w:bottom w:w="70" w:type="dxa"/>
              <w:right w:w="100" w:type="dxa"/>
            </w:tcMar>
          </w:tcPr>
          <w:p w14:paraId="7EF44CC0" w14:textId="77777777" w:rsidR="00CF15FB" w:rsidRDefault="00000000">
            <w:r>
              <w:rPr>
                <w:b/>
                <w:bCs/>
                <w:color w:val="FFFFFF"/>
                <w:sz w:val="20"/>
                <w:szCs w:val="20"/>
              </w:rPr>
              <w:t>Purpose</w:t>
            </w:r>
          </w:p>
        </w:tc>
      </w:tr>
      <w:tr w:rsidR="00CF15FB" w14:paraId="72D012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B571BB" w14:textId="77777777" w:rsidR="00CF15FB" w:rsidRDefault="00000000">
            <w:r>
              <w:rPr>
                <w:color w:val="424242"/>
                <w:sz w:val="19"/>
                <w:szCs w:val="19"/>
              </w:rPr>
              <w:t>Gaze tracking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D9080C" w14:textId="77777777" w:rsidR="00CF15FB" w:rsidRDefault="00000000">
            <w:r>
              <w:rPr>
                <w:color w:val="424242"/>
                <w:sz w:val="19"/>
                <w:szCs w:val="19"/>
              </w:rPr>
              <w:t>face-api.js 0.22.2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168A9A" w14:textId="77777777" w:rsidR="00CF15FB" w:rsidRDefault="00000000">
            <w:proofErr w:type="spellStart"/>
            <w:r>
              <w:rPr>
                <w:color w:val="424242"/>
                <w:sz w:val="19"/>
                <w:szCs w:val="19"/>
              </w:rPr>
              <w:t>TinyFaceDetector</w:t>
            </w:r>
            <w:proofErr w:type="spellEnd"/>
            <w:r>
              <w:rPr>
                <w:color w:val="424242"/>
                <w:sz w:val="19"/>
                <w:szCs w:val="19"/>
              </w:rPr>
              <w:t xml:space="preserve"> + 68-point landmarks; runs at 10 Hz in WebGL</w:t>
            </w:r>
          </w:p>
        </w:tc>
      </w:tr>
      <w:tr w:rsidR="00CF15FB" w14:paraId="1E6EEC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35EFF2B" w14:textId="77777777" w:rsidR="00CF15FB" w:rsidRDefault="00000000">
            <w:r>
              <w:rPr>
                <w:color w:val="424242"/>
                <w:sz w:val="19"/>
                <w:szCs w:val="19"/>
              </w:rPr>
              <w:t>3D rendering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E6FD0F0" w14:textId="77777777" w:rsidR="00CF15FB" w:rsidRDefault="00000000">
            <w:r>
              <w:rPr>
                <w:color w:val="424242"/>
                <w:sz w:val="19"/>
                <w:szCs w:val="19"/>
              </w:rPr>
              <w:t>Three.js r157</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2AF697F" w14:textId="77777777" w:rsidR="00CF15FB" w:rsidRDefault="00000000">
            <w:r>
              <w:rPr>
                <w:color w:val="424242"/>
                <w:sz w:val="19"/>
                <w:szCs w:val="19"/>
              </w:rPr>
              <w:t>Scene, camera, materials, WebGL renderer, frustum culling</w:t>
            </w:r>
          </w:p>
        </w:tc>
      </w:tr>
      <w:tr w:rsidR="00CF15FB" w14:paraId="125071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77A405" w14:textId="77777777" w:rsidR="00CF15FB" w:rsidRDefault="00000000">
            <w:r>
              <w:rPr>
                <w:color w:val="424242"/>
                <w:sz w:val="19"/>
                <w:szCs w:val="19"/>
              </w:rPr>
              <w:t>Camera controls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DC16A7" w14:textId="77777777" w:rsidR="00CF15FB" w:rsidRDefault="00000000">
            <w:proofErr w:type="spellStart"/>
            <w:r>
              <w:rPr>
                <w:color w:val="424242"/>
                <w:sz w:val="19"/>
                <w:szCs w:val="19"/>
              </w:rPr>
              <w:t>OrbitControls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5DDF69" w14:textId="77777777" w:rsidR="00CF15FB" w:rsidRDefault="00000000">
            <w:r>
              <w:rPr>
                <w:color w:val="424242"/>
                <w:sz w:val="19"/>
                <w:szCs w:val="19"/>
              </w:rPr>
              <w:t>Mouse-look fallback when webcam is unavailable</w:t>
            </w:r>
          </w:p>
        </w:tc>
      </w:tr>
      <w:tr w:rsidR="00CF15FB" w14:paraId="0CD18E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31931A2" w14:textId="77777777" w:rsidR="00CF15FB" w:rsidRDefault="00000000">
            <w:r>
              <w:rPr>
                <w:color w:val="424242"/>
                <w:sz w:val="19"/>
                <w:szCs w:val="19"/>
              </w:rPr>
              <w:t>ML inference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891E692" w14:textId="77777777" w:rsidR="00CF15FB" w:rsidRDefault="00000000">
            <w:r>
              <w:rPr>
                <w:color w:val="424242"/>
                <w:sz w:val="19"/>
                <w:szCs w:val="19"/>
              </w:rPr>
              <w:t>TensorFlow.js 4.x</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0475D42" w14:textId="77777777" w:rsidR="00CF15FB" w:rsidRDefault="00000000">
            <w:r>
              <w:rPr>
                <w:color w:val="424242"/>
                <w:sz w:val="19"/>
                <w:szCs w:val="19"/>
              </w:rPr>
              <w:t xml:space="preserve">In-browser DB-LSTM inference with WebGL backend; &lt; 5 </w:t>
            </w:r>
            <w:proofErr w:type="spellStart"/>
            <w:r>
              <w:rPr>
                <w:color w:val="424242"/>
                <w:sz w:val="19"/>
                <w:szCs w:val="19"/>
              </w:rPr>
              <w:t>ms</w:t>
            </w:r>
            <w:proofErr w:type="spellEnd"/>
            <w:r>
              <w:rPr>
                <w:color w:val="424242"/>
                <w:sz w:val="19"/>
                <w:szCs w:val="19"/>
              </w:rPr>
              <w:t>/tick</w:t>
            </w:r>
          </w:p>
        </w:tc>
      </w:tr>
      <w:tr w:rsidR="00CF15FB" w14:paraId="4F74BF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4A64CB" w14:textId="77777777" w:rsidR="00CF15FB" w:rsidRDefault="00000000">
            <w:r>
              <w:rPr>
                <w:color w:val="424242"/>
                <w:sz w:val="19"/>
                <w:szCs w:val="19"/>
              </w:rPr>
              <w:t>ML training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09A725" w14:textId="77777777" w:rsidR="00CF15FB" w:rsidRDefault="00000000">
            <w:proofErr w:type="spellStart"/>
            <w:r>
              <w:rPr>
                <w:color w:val="424242"/>
                <w:sz w:val="19"/>
                <w:szCs w:val="19"/>
              </w:rPr>
              <w:t>PyTorch</w:t>
            </w:r>
            <w:proofErr w:type="spellEnd"/>
            <w:r>
              <w:rPr>
                <w:color w:val="424242"/>
                <w:sz w:val="19"/>
                <w:szCs w:val="19"/>
              </w:rPr>
              <w:t xml:space="preserve"> + </w:t>
            </w:r>
            <w:proofErr w:type="spellStart"/>
            <w:r>
              <w:rPr>
                <w:color w:val="424242"/>
                <w:sz w:val="19"/>
                <w:szCs w:val="19"/>
              </w:rPr>
              <w:t>AdamW</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5E29C1" w14:textId="77777777" w:rsidR="00CF15FB" w:rsidRDefault="00000000">
            <w:r>
              <w:rPr>
                <w:color w:val="424242"/>
                <w:sz w:val="19"/>
                <w:szCs w:val="19"/>
              </w:rPr>
              <w:t>Offline training on collected gaze logs; exported via tf.js converter</w:t>
            </w:r>
          </w:p>
        </w:tc>
      </w:tr>
      <w:tr w:rsidR="00CF15FB" w14:paraId="67BF64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CF12061" w14:textId="77777777" w:rsidR="00CF15FB" w:rsidRDefault="00000000">
            <w:r>
              <w:rPr>
                <w:color w:val="424242"/>
                <w:sz w:val="19"/>
                <w:szCs w:val="19"/>
              </w:rPr>
              <w:t>Reference paper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97411B0" w14:textId="77777777" w:rsidR="00CF15FB" w:rsidRDefault="00000000">
            <w:r>
              <w:rPr>
                <w:color w:val="424242"/>
                <w:sz w:val="19"/>
                <w:szCs w:val="19"/>
              </w:rPr>
              <w:t>PredRNNv3 (2026)</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4D76EB8" w14:textId="77777777" w:rsidR="00CF15FB" w:rsidRDefault="00000000">
            <w:r>
              <w:rPr>
                <w:color w:val="424242"/>
                <w:sz w:val="19"/>
                <w:szCs w:val="19"/>
              </w:rPr>
              <w:t xml:space="preserve">Dual-branch </w:t>
            </w:r>
            <w:proofErr w:type="spellStart"/>
            <w:r>
              <w:rPr>
                <w:color w:val="424242"/>
                <w:sz w:val="19"/>
                <w:szCs w:val="19"/>
              </w:rPr>
              <w:t>CNN+ViT</w:t>
            </w:r>
            <w:proofErr w:type="spellEnd"/>
            <w:r>
              <w:rPr>
                <w:color w:val="424242"/>
                <w:sz w:val="19"/>
                <w:szCs w:val="19"/>
              </w:rPr>
              <w:t xml:space="preserve"> LSTM architecture — inspires DB-LSTM design</w:t>
            </w:r>
          </w:p>
        </w:tc>
      </w:tr>
      <w:tr w:rsidR="00CF15FB" w14:paraId="74D9F3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760288" w14:textId="77777777" w:rsidR="00CF15FB" w:rsidRDefault="00000000">
            <w:r>
              <w:rPr>
                <w:color w:val="424242"/>
                <w:sz w:val="19"/>
                <w:szCs w:val="19"/>
              </w:rPr>
              <w:t>Build / serve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4BEAFB" w14:textId="77777777" w:rsidR="00CF15FB" w:rsidRDefault="00000000">
            <w:r>
              <w:rPr>
                <w:color w:val="424242"/>
                <w:sz w:val="19"/>
                <w:szCs w:val="19"/>
              </w:rPr>
              <w:t>No build step required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827547" w14:textId="77777777" w:rsidR="00CF15FB" w:rsidRDefault="00000000">
            <w:r>
              <w:rPr>
                <w:color w:val="424242"/>
                <w:sz w:val="19"/>
                <w:szCs w:val="19"/>
              </w:rPr>
              <w:t xml:space="preserve">Plain HTML/JS/CSS; serve with python -m </w:t>
            </w:r>
            <w:proofErr w:type="spellStart"/>
            <w:proofErr w:type="gramStart"/>
            <w:r>
              <w:rPr>
                <w:color w:val="424242"/>
                <w:sz w:val="19"/>
                <w:szCs w:val="19"/>
              </w:rPr>
              <w:t>http.server</w:t>
            </w:r>
            <w:proofErr w:type="spellEnd"/>
            <w:proofErr w:type="gramEnd"/>
            <w:r>
              <w:rPr>
                <w:color w:val="424242"/>
                <w:sz w:val="19"/>
                <w:szCs w:val="19"/>
              </w:rPr>
              <w:t xml:space="preserve"> 8080</w:t>
            </w:r>
          </w:p>
        </w:tc>
      </w:tr>
    </w:tbl>
    <w:p w14:paraId="6858520D" w14:textId="77777777" w:rsidR="00CF15FB" w:rsidRDefault="00CF15FB">
      <w:pPr>
        <w:spacing w:after="200"/>
      </w:pPr>
    </w:p>
    <w:p w14:paraId="1F509EA8" w14:textId="77777777" w:rsidR="00CF15FB" w:rsidRDefault="00000000">
      <w:r>
        <w:br w:type="page"/>
      </w:r>
    </w:p>
    <w:p w14:paraId="72E35604" w14:textId="77777777" w:rsidR="00CF15FB" w:rsidRDefault="00000000">
      <w:pPr>
        <w:pStyle w:val="Heading1"/>
        <w:pBdr>
          <w:bottom w:val="single" w:sz="6" w:space="1" w:color="1428A0"/>
        </w:pBdr>
      </w:pPr>
      <w:r>
        <w:lastRenderedPageBreak/>
        <w:t>9.  Current Implementation Status</w:t>
      </w:r>
    </w:p>
    <w:p w14:paraId="1667C021" w14:textId="77777777" w:rsidR="00CF15FB" w:rsidRDefault="00000000">
      <w:pPr>
        <w:pStyle w:val="Heading2"/>
      </w:pPr>
      <w:proofErr w:type="gramStart"/>
      <w:r>
        <w:t>9.1  Completed</w:t>
      </w:r>
      <w:proofErr w:type="gramEnd"/>
      <w:r>
        <w:t xml:space="preserve"> (Phase 1 — Week 1)</w:t>
      </w:r>
    </w:p>
    <w:p w14:paraId="25428263" w14:textId="77777777" w:rsidR="00CF15FB" w:rsidRDefault="00000000">
      <w:pPr>
        <w:pStyle w:val="ListParagraph"/>
        <w:numPr>
          <w:ilvl w:val="0"/>
          <w:numId w:val="2"/>
        </w:numPr>
        <w:spacing w:before="40" w:after="40"/>
      </w:pPr>
      <w:r>
        <w:rPr>
          <w:color w:val="424242"/>
          <w:sz w:val="21"/>
          <w:szCs w:val="21"/>
        </w:rPr>
        <w:t>Gaze tracking module (gaze.js): face-api.js 10 Hz tracking, velocity computation, rolling log buffer with JSON export.</w:t>
      </w:r>
    </w:p>
    <w:p w14:paraId="0390E5FD" w14:textId="77777777" w:rsidR="00CF15FB" w:rsidRDefault="00000000">
      <w:pPr>
        <w:pStyle w:val="ListParagraph"/>
        <w:numPr>
          <w:ilvl w:val="0"/>
          <w:numId w:val="2"/>
        </w:numPr>
        <w:spacing w:before="40" w:after="40"/>
      </w:pPr>
      <w:r>
        <w:rPr>
          <w:color w:val="424242"/>
          <w:sz w:val="21"/>
          <w:szCs w:val="21"/>
        </w:rPr>
        <w:t>Three.js scene (scene.js): Gallery and Tunnel scenes with 8–12 textured objects each; camera driven by gaze normalised coordinates.</w:t>
      </w:r>
    </w:p>
    <w:p w14:paraId="68D3BC1A" w14:textId="77777777" w:rsidR="00CF15FB" w:rsidRDefault="00000000">
      <w:pPr>
        <w:pStyle w:val="ListParagraph"/>
        <w:numPr>
          <w:ilvl w:val="0"/>
          <w:numId w:val="2"/>
        </w:numPr>
        <w:spacing w:before="40" w:after="40"/>
      </w:pPr>
      <w:r>
        <w:rPr>
          <w:color w:val="424242"/>
          <w:sz w:val="21"/>
          <w:szCs w:val="21"/>
        </w:rPr>
        <w:t xml:space="preserve">Multi-resolution texture streaming (streaming.js): three </w:t>
      </w:r>
      <w:proofErr w:type="spellStart"/>
      <w:r>
        <w:rPr>
          <w:color w:val="424242"/>
          <w:sz w:val="21"/>
          <w:szCs w:val="21"/>
        </w:rPr>
        <w:t>mip</w:t>
      </w:r>
      <w:proofErr w:type="spellEnd"/>
      <w:r>
        <w:rPr>
          <w:color w:val="424242"/>
          <w:sz w:val="21"/>
          <w:szCs w:val="21"/>
        </w:rPr>
        <w:t xml:space="preserve"> tiers with simulated loading latency; reactive baseline fully operational.</w:t>
      </w:r>
    </w:p>
    <w:p w14:paraId="1DE41D32" w14:textId="77777777" w:rsidR="00CF15FB" w:rsidRDefault="00000000">
      <w:pPr>
        <w:pStyle w:val="ListParagraph"/>
        <w:numPr>
          <w:ilvl w:val="0"/>
          <w:numId w:val="2"/>
        </w:numPr>
        <w:spacing w:before="40" w:after="40"/>
      </w:pPr>
      <w:r>
        <w:rPr>
          <w:color w:val="424242"/>
          <w:sz w:val="21"/>
          <w:szCs w:val="21"/>
        </w:rPr>
        <w:t>Live HUD metrics overlay: FPS, detection rate, jitter, pop-in count, load latency, GPU memory estimate, log frame count.</w:t>
      </w:r>
    </w:p>
    <w:p w14:paraId="5340C248" w14:textId="77777777" w:rsidR="00CF15FB" w:rsidRDefault="00000000">
      <w:pPr>
        <w:pStyle w:val="ListParagraph"/>
        <w:numPr>
          <w:ilvl w:val="0"/>
          <w:numId w:val="2"/>
        </w:numPr>
        <w:spacing w:before="40" w:after="40"/>
      </w:pPr>
      <w:r>
        <w:rPr>
          <w:color w:val="424242"/>
          <w:sz w:val="21"/>
          <w:szCs w:val="21"/>
        </w:rPr>
        <w:t>UI controls: scene selector, mode selector (Phase 2/3 slots pre-wired), export log button, webcam toggle.</w:t>
      </w:r>
    </w:p>
    <w:p w14:paraId="766A2A0E" w14:textId="77777777" w:rsidR="00CF15FB" w:rsidRDefault="00000000">
      <w:pPr>
        <w:pStyle w:val="Heading2"/>
      </w:pPr>
      <w:proofErr w:type="gramStart"/>
      <w:r>
        <w:t>9.2  Next</w:t>
      </w:r>
      <w:proofErr w:type="gramEnd"/>
      <w:r>
        <w:t xml:space="preserve"> Steps (Phase 2 — Week 2)</w:t>
      </w:r>
    </w:p>
    <w:p w14:paraId="61DC5C7C" w14:textId="77777777" w:rsidR="00CF15FB" w:rsidRDefault="00000000">
      <w:pPr>
        <w:pStyle w:val="ListParagraph"/>
        <w:numPr>
          <w:ilvl w:val="0"/>
          <w:numId w:val="2"/>
        </w:numPr>
        <w:spacing w:before="40" w:after="40"/>
      </w:pPr>
      <w:r>
        <w:rPr>
          <w:color w:val="424242"/>
          <w:sz w:val="21"/>
          <w:szCs w:val="21"/>
        </w:rPr>
        <w:t xml:space="preserve">Implement kalman.js: Kalman filter on state vector [x, y, </w:t>
      </w:r>
      <w:proofErr w:type="spellStart"/>
      <w:r>
        <w:rPr>
          <w:color w:val="424242"/>
          <w:sz w:val="21"/>
          <w:szCs w:val="21"/>
        </w:rPr>
        <w:t>vx</w:t>
      </w:r>
      <w:proofErr w:type="spellEnd"/>
      <w:r>
        <w:rPr>
          <w:color w:val="424242"/>
          <w:sz w:val="21"/>
          <w:szCs w:val="21"/>
        </w:rPr>
        <w:t xml:space="preserve">, </w:t>
      </w:r>
      <w:proofErr w:type="spellStart"/>
      <w:r>
        <w:rPr>
          <w:color w:val="424242"/>
          <w:sz w:val="21"/>
          <w:szCs w:val="21"/>
        </w:rPr>
        <w:t>vy</w:t>
      </w:r>
      <w:proofErr w:type="spellEnd"/>
      <w:r>
        <w:rPr>
          <w:color w:val="424242"/>
          <w:sz w:val="21"/>
          <w:szCs w:val="21"/>
        </w:rPr>
        <w:t xml:space="preserve">], 200 </w:t>
      </w:r>
      <w:proofErr w:type="spellStart"/>
      <w:r>
        <w:rPr>
          <w:color w:val="424242"/>
          <w:sz w:val="21"/>
          <w:szCs w:val="21"/>
        </w:rPr>
        <w:t>ms</w:t>
      </w:r>
      <w:proofErr w:type="spellEnd"/>
      <w:r>
        <w:rPr>
          <w:color w:val="424242"/>
          <w:sz w:val="21"/>
          <w:szCs w:val="21"/>
        </w:rPr>
        <w:t xml:space="preserve"> prediction lookahead.</w:t>
      </w:r>
    </w:p>
    <w:p w14:paraId="5DD4F58F" w14:textId="77777777" w:rsidR="00CF15FB" w:rsidRDefault="00000000">
      <w:pPr>
        <w:pStyle w:val="ListParagraph"/>
        <w:numPr>
          <w:ilvl w:val="0"/>
          <w:numId w:val="2"/>
        </w:numPr>
        <w:spacing w:before="40" w:after="40"/>
      </w:pPr>
      <w:r>
        <w:rPr>
          <w:color w:val="424242"/>
          <w:sz w:val="21"/>
          <w:szCs w:val="21"/>
        </w:rPr>
        <w:t>Validate offline using exported gaze JSON logs before wiring to live streaming.</w:t>
      </w:r>
    </w:p>
    <w:p w14:paraId="4DDD5A19" w14:textId="77777777" w:rsidR="00CF15FB" w:rsidRDefault="00000000">
      <w:pPr>
        <w:pStyle w:val="ListParagraph"/>
        <w:numPr>
          <w:ilvl w:val="0"/>
          <w:numId w:val="2"/>
        </w:numPr>
        <w:spacing w:before="40" w:after="40"/>
      </w:pPr>
      <w:r>
        <w:rPr>
          <w:color w:val="424242"/>
          <w:sz w:val="21"/>
          <w:szCs w:val="21"/>
        </w:rPr>
        <w:t>Enable Kalman mode in the UI mode selector dropdown.</w:t>
      </w:r>
    </w:p>
    <w:p w14:paraId="3FD6412E" w14:textId="77777777" w:rsidR="00CF15FB" w:rsidRDefault="00000000">
      <w:pPr>
        <w:pStyle w:val="Heading2"/>
      </w:pPr>
      <w:proofErr w:type="gramStart"/>
      <w:r>
        <w:t>9.3  Upcoming</w:t>
      </w:r>
      <w:proofErr w:type="gramEnd"/>
      <w:r>
        <w:t xml:space="preserve"> (Phases 3–6)</w:t>
      </w:r>
    </w:p>
    <w:p w14:paraId="198F6239" w14:textId="77777777" w:rsidR="00CF15FB" w:rsidRDefault="00000000">
      <w:pPr>
        <w:pStyle w:val="ListParagraph"/>
        <w:numPr>
          <w:ilvl w:val="0"/>
          <w:numId w:val="2"/>
        </w:numPr>
        <w:spacing w:before="40" w:after="40"/>
      </w:pPr>
      <w:r>
        <w:rPr>
          <w:color w:val="424242"/>
          <w:sz w:val="21"/>
          <w:szCs w:val="21"/>
        </w:rPr>
        <w:t>Collect 20–30 minutes of gaze data using the Phase 1 export feature.</w:t>
      </w:r>
    </w:p>
    <w:p w14:paraId="2CB7D663" w14:textId="77777777" w:rsidR="00CF15FB" w:rsidRDefault="00000000">
      <w:pPr>
        <w:pStyle w:val="ListParagraph"/>
        <w:numPr>
          <w:ilvl w:val="0"/>
          <w:numId w:val="2"/>
        </w:numPr>
        <w:spacing w:before="40" w:after="40"/>
      </w:pPr>
      <w:r>
        <w:rPr>
          <w:color w:val="424242"/>
          <w:sz w:val="21"/>
          <w:szCs w:val="21"/>
        </w:rPr>
        <w:t>Train simplified DB-LSTM in Python/</w:t>
      </w:r>
      <w:proofErr w:type="spellStart"/>
      <w:r>
        <w:rPr>
          <w:color w:val="424242"/>
          <w:sz w:val="21"/>
          <w:szCs w:val="21"/>
        </w:rPr>
        <w:t>PyTorch</w:t>
      </w:r>
      <w:proofErr w:type="spellEnd"/>
      <w:r>
        <w:rPr>
          <w:color w:val="424242"/>
          <w:sz w:val="21"/>
          <w:szCs w:val="21"/>
        </w:rPr>
        <w:t xml:space="preserve"> on the collected sequences.</w:t>
      </w:r>
    </w:p>
    <w:p w14:paraId="23A857DA" w14:textId="77777777" w:rsidR="00CF15FB" w:rsidRDefault="00000000">
      <w:pPr>
        <w:pStyle w:val="ListParagraph"/>
        <w:numPr>
          <w:ilvl w:val="0"/>
          <w:numId w:val="2"/>
        </w:numPr>
        <w:spacing w:before="40" w:after="40"/>
      </w:pPr>
      <w:r>
        <w:rPr>
          <w:color w:val="424242"/>
          <w:sz w:val="21"/>
          <w:szCs w:val="21"/>
        </w:rPr>
        <w:t>Export model to TF.js and integrate into the browser pipeline.</w:t>
      </w:r>
    </w:p>
    <w:p w14:paraId="0C3F0F67" w14:textId="77777777" w:rsidR="00CF15FB" w:rsidRDefault="00000000">
      <w:pPr>
        <w:pStyle w:val="ListParagraph"/>
        <w:numPr>
          <w:ilvl w:val="0"/>
          <w:numId w:val="2"/>
        </w:numPr>
        <w:spacing w:before="40" w:after="40"/>
      </w:pPr>
      <w:r>
        <w:rPr>
          <w:color w:val="424242"/>
          <w:sz w:val="21"/>
          <w:szCs w:val="21"/>
        </w:rPr>
        <w:t>Run A/B evaluation and produce the final quantitative comparison report.</w:t>
      </w:r>
    </w:p>
    <w:p w14:paraId="6A3EA7A6" w14:textId="77777777" w:rsidR="00CF15FB" w:rsidRDefault="00CF15FB">
      <w:pPr>
        <w:spacing w:after="200"/>
      </w:pPr>
    </w:p>
    <w:p w14:paraId="2AD80CD4" w14:textId="77777777" w:rsidR="00470E78" w:rsidRPr="00470E78" w:rsidRDefault="00470E78" w:rsidP="00470E78">
      <w:pPr>
        <w:spacing w:after="200"/>
      </w:pPr>
      <w:r w:rsidRPr="00470E78">
        <w:t>Here's the full phase-by-phase breakdown in detail:</w:t>
      </w:r>
    </w:p>
    <w:p w14:paraId="3D70EC52" w14:textId="77777777" w:rsidR="00470E78" w:rsidRPr="00470E78" w:rsidRDefault="00470E78" w:rsidP="00470E78">
      <w:pPr>
        <w:spacing w:after="200"/>
      </w:pPr>
      <w:r w:rsidRPr="00470E78">
        <w:pict w14:anchorId="1BB25E5C">
          <v:rect id="_x0000_i1055" style="width:0;height:1.5pt" o:hralign="center" o:hrstd="t" o:hr="t" fillcolor="#a0a0a0" stroked="f"/>
        </w:pict>
      </w:r>
    </w:p>
    <w:p w14:paraId="3026CE52" w14:textId="77777777" w:rsidR="00470E78" w:rsidRPr="00470E78" w:rsidRDefault="00470E78" w:rsidP="00470E78">
      <w:pPr>
        <w:spacing w:after="200"/>
        <w:rPr>
          <w:b/>
          <w:bCs/>
        </w:rPr>
      </w:pPr>
      <w:r w:rsidRPr="00470E78">
        <w:rPr>
          <w:b/>
          <w:bCs/>
        </w:rPr>
        <w:t>Phase 1 — Gaze Logger + Three.js Scene (Week 1)</w:t>
      </w:r>
    </w:p>
    <w:p w14:paraId="5BC5F308" w14:textId="77777777" w:rsidR="00470E78" w:rsidRPr="00470E78" w:rsidRDefault="00470E78" w:rsidP="00470E78">
      <w:pPr>
        <w:spacing w:after="200"/>
      </w:pPr>
      <w:r w:rsidRPr="00470E78">
        <w:rPr>
          <w:b/>
          <w:bCs/>
        </w:rPr>
        <w:t>Step 1.1 — Gaze data logger</w:t>
      </w:r>
      <w:r w:rsidRPr="00470E78">
        <w:t xml:space="preserve"> Extend the existing </w:t>
      </w:r>
      <w:proofErr w:type="spellStart"/>
      <w:proofErr w:type="gramStart"/>
      <w:r w:rsidRPr="00470E78">
        <w:t>trackFace</w:t>
      </w:r>
      <w:proofErr w:type="spellEnd"/>
      <w:r w:rsidRPr="00470E78">
        <w:t>(</w:t>
      </w:r>
      <w:proofErr w:type="gramEnd"/>
      <w:r w:rsidRPr="00470E78">
        <w:t xml:space="preserve">) function to push </w:t>
      </w:r>
      <w:proofErr w:type="gramStart"/>
      <w:r w:rsidRPr="00470E78">
        <w:t>{ t</w:t>
      </w:r>
      <w:proofErr w:type="gramEnd"/>
      <w:r w:rsidRPr="00470E78">
        <w:t xml:space="preserve">, x, y, </w:t>
      </w:r>
      <w:proofErr w:type="spellStart"/>
      <w:r w:rsidRPr="00470E78">
        <w:t>vx</w:t>
      </w:r>
      <w:proofErr w:type="spellEnd"/>
      <w:r w:rsidRPr="00470E78">
        <w:t xml:space="preserve">, </w:t>
      </w:r>
      <w:proofErr w:type="spellStart"/>
      <w:proofErr w:type="gramStart"/>
      <w:r w:rsidRPr="00470E78">
        <w:t>vy</w:t>
      </w:r>
      <w:proofErr w:type="spellEnd"/>
      <w:r w:rsidRPr="00470E78">
        <w:t xml:space="preserve"> }</w:t>
      </w:r>
      <w:proofErr w:type="gramEnd"/>
      <w:r w:rsidRPr="00470E78">
        <w:t xml:space="preserve"> into a rolling buffer every tick. Compute velocity as (</w:t>
      </w:r>
      <w:proofErr w:type="spellStart"/>
      <w:r w:rsidRPr="00470E78">
        <w:t>gazeX</w:t>
      </w:r>
      <w:proofErr w:type="spellEnd"/>
      <w:r w:rsidRPr="00470E78">
        <w:t xml:space="preserve"> - </w:t>
      </w:r>
      <w:proofErr w:type="spellStart"/>
      <w:r w:rsidRPr="00470E78">
        <w:t>prevX</w:t>
      </w:r>
      <w:proofErr w:type="spellEnd"/>
      <w:r w:rsidRPr="00470E78">
        <w:t>) / dt. Add a download button that exports the buffer as JSON. Collect 20–30 minutes of real gaze data across different users and content — this becomes your training dataset for Phase 3.</w:t>
      </w:r>
    </w:p>
    <w:p w14:paraId="5409728A" w14:textId="77777777" w:rsidR="00470E78" w:rsidRPr="00470E78" w:rsidRDefault="00470E78" w:rsidP="00470E78">
      <w:pPr>
        <w:spacing w:after="200"/>
      </w:pPr>
      <w:r w:rsidRPr="00470E78">
        <w:rPr>
          <w:b/>
          <w:bCs/>
        </w:rPr>
        <w:t>Step 1.2 — Three.js scene</w:t>
      </w:r>
      <w:r w:rsidRPr="00470E78">
        <w:t xml:space="preserve"> Replace the flat video canvas with a Three.js scene. Start simple — a room with 5–6 textured planes/boxes visible. The gaze tracker from face-api.js will map to a 3D ray that intersects scene objects.</w:t>
      </w:r>
    </w:p>
    <w:p w14:paraId="097C02E9" w14:textId="77777777" w:rsidR="00470E78" w:rsidRPr="00470E78" w:rsidRDefault="00470E78" w:rsidP="00470E78">
      <w:pPr>
        <w:spacing w:after="200"/>
      </w:pPr>
      <w:r w:rsidRPr="00470E78">
        <w:rPr>
          <w:b/>
          <w:bCs/>
        </w:rPr>
        <w:t>Step 1.3 — Multi-resolution texture loader</w:t>
      </w:r>
      <w:r w:rsidRPr="00470E78">
        <w:t xml:space="preserve"> </w:t>
      </w:r>
      <w:proofErr w:type="gramStart"/>
      <w:r w:rsidRPr="00470E78">
        <w:t>For</w:t>
      </w:r>
      <w:proofErr w:type="gramEnd"/>
      <w:r w:rsidRPr="00470E78">
        <w:t xml:space="preserve"> each object, prepare three versions of its texture (128px, 512px, 1024px). By </w:t>
      </w:r>
      <w:proofErr w:type="gramStart"/>
      <w:r w:rsidRPr="00470E78">
        <w:t>default</w:t>
      </w:r>
      <w:proofErr w:type="gramEnd"/>
      <w:r w:rsidRPr="00470E78">
        <w:t xml:space="preserve"> load the 128px version. When an object enters the current FOV, upgrade to 1024px. This is your </w:t>
      </w:r>
      <w:r w:rsidRPr="00470E78">
        <w:rPr>
          <w:b/>
          <w:bCs/>
        </w:rPr>
        <w:t>reactive baseline</w:t>
      </w:r>
      <w:r w:rsidRPr="00470E78">
        <w:t xml:space="preserve"> — no prediction yet.</w:t>
      </w:r>
    </w:p>
    <w:p w14:paraId="758851E6" w14:textId="77777777" w:rsidR="00470E78" w:rsidRPr="00470E78" w:rsidRDefault="00470E78" w:rsidP="00470E78">
      <w:pPr>
        <w:spacing w:after="200"/>
      </w:pPr>
      <w:r w:rsidRPr="00470E78">
        <w:rPr>
          <w:b/>
          <w:bCs/>
        </w:rPr>
        <w:t>Milestone:</w:t>
      </w:r>
      <w:r w:rsidRPr="00470E78">
        <w:t xml:space="preserve"> Scene runs, textures load reactively, you can see pop-in when turning quickly.</w:t>
      </w:r>
    </w:p>
    <w:p w14:paraId="09BAD9AC" w14:textId="77777777" w:rsidR="00470E78" w:rsidRPr="00470E78" w:rsidRDefault="00470E78" w:rsidP="00470E78">
      <w:pPr>
        <w:spacing w:after="200"/>
      </w:pPr>
      <w:r w:rsidRPr="00470E78">
        <w:pict w14:anchorId="24DAB8EE">
          <v:rect id="_x0000_i1056" style="width:0;height:1.5pt" o:hralign="center" o:hrstd="t" o:hr="t" fillcolor="#a0a0a0" stroked="f"/>
        </w:pict>
      </w:r>
    </w:p>
    <w:p w14:paraId="603D4B5D" w14:textId="77777777" w:rsidR="00470E78" w:rsidRPr="00470E78" w:rsidRDefault="00470E78" w:rsidP="00470E78">
      <w:pPr>
        <w:spacing w:after="200"/>
        <w:rPr>
          <w:b/>
          <w:bCs/>
        </w:rPr>
      </w:pPr>
      <w:r w:rsidRPr="00470E78">
        <w:rPr>
          <w:b/>
          <w:bCs/>
        </w:rPr>
        <w:t>Phase 2 — Kalman Filter Prediction (Week 2)</w:t>
      </w:r>
    </w:p>
    <w:p w14:paraId="2A810B40" w14:textId="77777777" w:rsidR="00470E78" w:rsidRPr="00470E78" w:rsidRDefault="00470E78" w:rsidP="00470E78">
      <w:pPr>
        <w:spacing w:after="200"/>
      </w:pPr>
      <w:r w:rsidRPr="00470E78">
        <w:rPr>
          <w:b/>
          <w:bCs/>
        </w:rPr>
        <w:lastRenderedPageBreak/>
        <w:t>Step 2.1 — Implement Kalman filter in JS</w:t>
      </w:r>
      <w:r w:rsidRPr="00470E78">
        <w:t xml:space="preserve"> State vector is [x, y, </w:t>
      </w:r>
      <w:proofErr w:type="spellStart"/>
      <w:r w:rsidRPr="00470E78">
        <w:t>vx</w:t>
      </w:r>
      <w:proofErr w:type="spellEnd"/>
      <w:r w:rsidRPr="00470E78">
        <w:t xml:space="preserve">, </w:t>
      </w:r>
      <w:proofErr w:type="spellStart"/>
      <w:r w:rsidRPr="00470E78">
        <w:t>vy</w:t>
      </w:r>
      <w:proofErr w:type="spellEnd"/>
      <w:r w:rsidRPr="00470E78">
        <w:t>]. The transition matrix assumes constant velocity. Tune process noise Q and measurement noise R using your logged data. ~50 lines of plain JS, no libraries needed.</w:t>
      </w:r>
    </w:p>
    <w:p w14:paraId="33994F46" w14:textId="77777777" w:rsidR="00470E78" w:rsidRPr="00470E78" w:rsidRDefault="00470E78" w:rsidP="00470E78">
      <w:pPr>
        <w:spacing w:after="200"/>
      </w:pPr>
      <w:r w:rsidRPr="00470E78">
        <w:rPr>
          <w:b/>
          <w:bCs/>
        </w:rPr>
        <w:t xml:space="preserve">Step 2.2 — 200 </w:t>
      </w:r>
      <w:proofErr w:type="spellStart"/>
      <w:r w:rsidRPr="00470E78">
        <w:rPr>
          <w:b/>
          <w:bCs/>
        </w:rPr>
        <w:t>ms</w:t>
      </w:r>
      <w:proofErr w:type="spellEnd"/>
      <w:r w:rsidRPr="00470E78">
        <w:rPr>
          <w:b/>
          <w:bCs/>
        </w:rPr>
        <w:t xml:space="preserve"> lookahead</w:t>
      </w:r>
      <w:r w:rsidRPr="00470E78">
        <w:t xml:space="preserve"> After each </w:t>
      </w:r>
      <w:proofErr w:type="gramStart"/>
      <w:r w:rsidRPr="00470E78">
        <w:t>predict(</w:t>
      </w:r>
      <w:proofErr w:type="gramEnd"/>
      <w:r w:rsidRPr="00470E78">
        <w:t xml:space="preserve">) call, extrapolate the state vector 2 more ticks (at 10 Hz = 200 </w:t>
      </w:r>
      <w:proofErr w:type="spellStart"/>
      <w:r w:rsidRPr="00470E78">
        <w:t>ms</w:t>
      </w:r>
      <w:proofErr w:type="spellEnd"/>
      <w:r w:rsidRPr="00470E78">
        <w:t xml:space="preserve">) to get </w:t>
      </w:r>
      <w:proofErr w:type="spellStart"/>
      <w:r w:rsidRPr="00470E78">
        <w:t>predX</w:t>
      </w:r>
      <w:proofErr w:type="spellEnd"/>
      <w:r w:rsidRPr="00470E78">
        <w:t xml:space="preserve">, </w:t>
      </w:r>
      <w:proofErr w:type="spellStart"/>
      <w:r w:rsidRPr="00470E78">
        <w:t>predY</w:t>
      </w:r>
      <w:proofErr w:type="spellEnd"/>
      <w:r w:rsidRPr="00470E78">
        <w:t>.</w:t>
      </w:r>
    </w:p>
    <w:p w14:paraId="1B82ECAD" w14:textId="77777777" w:rsidR="00470E78" w:rsidRPr="00470E78" w:rsidRDefault="00470E78" w:rsidP="00470E78">
      <w:pPr>
        <w:spacing w:after="200"/>
      </w:pPr>
      <w:r w:rsidRPr="00470E78">
        <w:rPr>
          <w:b/>
          <w:bCs/>
        </w:rPr>
        <w:t>Step 2.3 — Wire to texture loader</w:t>
      </w:r>
      <w:r w:rsidRPr="00470E78">
        <w:t xml:space="preserve"> Pass </w:t>
      </w:r>
      <w:proofErr w:type="spellStart"/>
      <w:r w:rsidRPr="00470E78">
        <w:t>predX</w:t>
      </w:r>
      <w:proofErr w:type="spellEnd"/>
      <w:r w:rsidRPr="00470E78">
        <w:t xml:space="preserve">, </w:t>
      </w:r>
      <w:proofErr w:type="spellStart"/>
      <w:r w:rsidRPr="00470E78">
        <w:t>predY</w:t>
      </w:r>
      <w:proofErr w:type="spellEnd"/>
      <w:r w:rsidRPr="00470E78">
        <w:t xml:space="preserve"> to the texture streaming manager instead of current gaze. Objects in the predicted FOV cone get their </w:t>
      </w:r>
      <w:proofErr w:type="gramStart"/>
      <w:r w:rsidRPr="00470E78">
        <w:t>high-res</w:t>
      </w:r>
      <w:proofErr w:type="gramEnd"/>
      <w:r w:rsidRPr="00470E78">
        <w:t xml:space="preserve"> </w:t>
      </w:r>
      <w:proofErr w:type="spellStart"/>
      <w:r w:rsidRPr="00470E78">
        <w:t>mip</w:t>
      </w:r>
      <w:proofErr w:type="spellEnd"/>
      <w:r w:rsidRPr="00470E78">
        <w:t xml:space="preserve"> preloaded 200 </w:t>
      </w:r>
      <w:proofErr w:type="spellStart"/>
      <w:r w:rsidRPr="00470E78">
        <w:t>ms</w:t>
      </w:r>
      <w:proofErr w:type="spellEnd"/>
      <w:r w:rsidRPr="00470E78">
        <w:t xml:space="preserve"> before the user looks there.</w:t>
      </w:r>
    </w:p>
    <w:p w14:paraId="08BE5DD3" w14:textId="77777777" w:rsidR="00470E78" w:rsidRPr="00470E78" w:rsidRDefault="00470E78" w:rsidP="00470E78">
      <w:pPr>
        <w:spacing w:after="200"/>
      </w:pPr>
      <w:r w:rsidRPr="00470E78">
        <w:rPr>
          <w:b/>
          <w:bCs/>
        </w:rPr>
        <w:t>Step 2.4 — Validate offline</w:t>
      </w:r>
      <w:r w:rsidRPr="00470E78">
        <w:t xml:space="preserve"> Replay your logged gaze sequences through both the exponential smoother (current) and the Kalman filter. Plot predicted vs actual — you should see the Kalman filter lead the curve instead of lagging it.</w:t>
      </w:r>
    </w:p>
    <w:p w14:paraId="0A222B3E" w14:textId="77777777" w:rsidR="00470E78" w:rsidRPr="00470E78" w:rsidRDefault="00470E78" w:rsidP="00470E78">
      <w:pPr>
        <w:spacing w:after="200"/>
      </w:pPr>
      <w:r w:rsidRPr="00470E78">
        <w:rPr>
          <w:b/>
          <w:bCs/>
        </w:rPr>
        <w:t>Milestone:</w:t>
      </w:r>
      <w:r w:rsidRPr="00470E78">
        <w:t xml:space="preserve"> Predictive preloading working, visible reduction in pop-in during head turns.</w:t>
      </w:r>
    </w:p>
    <w:p w14:paraId="5BE196DB" w14:textId="77777777" w:rsidR="00470E78" w:rsidRPr="00470E78" w:rsidRDefault="00470E78" w:rsidP="00470E78">
      <w:pPr>
        <w:spacing w:after="200"/>
      </w:pPr>
      <w:r w:rsidRPr="00470E78">
        <w:pict w14:anchorId="75F53D34">
          <v:rect id="_x0000_i1057" style="width:0;height:1.5pt" o:hralign="center" o:hrstd="t" o:hr="t" fillcolor="#a0a0a0" stroked="f"/>
        </w:pict>
      </w:r>
    </w:p>
    <w:p w14:paraId="78652546" w14:textId="77777777" w:rsidR="00470E78" w:rsidRPr="00470E78" w:rsidRDefault="00470E78" w:rsidP="00470E78">
      <w:pPr>
        <w:spacing w:after="200"/>
        <w:rPr>
          <w:b/>
          <w:bCs/>
        </w:rPr>
      </w:pPr>
      <w:r w:rsidRPr="00470E78">
        <w:rPr>
          <w:b/>
          <w:bCs/>
        </w:rPr>
        <w:t>Phase 3 — Simplified DB-LSTM in TF.js (Week 3–4)</w:t>
      </w:r>
    </w:p>
    <w:p w14:paraId="5B53E6D7" w14:textId="77777777" w:rsidR="00470E78" w:rsidRPr="00470E78" w:rsidRDefault="00470E78" w:rsidP="00470E78">
      <w:pPr>
        <w:spacing w:after="200"/>
      </w:pPr>
      <w:r w:rsidRPr="00470E78">
        <w:t>This is the most ambitious phase, directly inspired by PredRNNv3.</w:t>
      </w:r>
    </w:p>
    <w:p w14:paraId="3CCB9C0C" w14:textId="77777777" w:rsidR="00470E78" w:rsidRPr="00470E78" w:rsidRDefault="00470E78" w:rsidP="00470E78">
      <w:pPr>
        <w:spacing w:after="200"/>
      </w:pPr>
      <w:r w:rsidRPr="00470E78">
        <w:rPr>
          <w:b/>
          <w:bCs/>
        </w:rPr>
        <w:t>Step 3.1 — Prepare training data</w:t>
      </w:r>
      <w:r w:rsidRPr="00470E78">
        <w:t xml:space="preserve"> </w:t>
      </w:r>
      <w:proofErr w:type="gramStart"/>
      <w:r w:rsidRPr="00470E78">
        <w:t>From</w:t>
      </w:r>
      <w:proofErr w:type="gramEnd"/>
      <w:r w:rsidRPr="00470E78">
        <w:t xml:space="preserve"> your collected gaze logs, create supervised samples: input = last 10 ticks of (x, y, </w:t>
      </w:r>
      <w:proofErr w:type="spellStart"/>
      <w:r w:rsidRPr="00470E78">
        <w:t>vx</w:t>
      </w:r>
      <w:proofErr w:type="spellEnd"/>
      <w:r w:rsidRPr="00470E78">
        <w:t xml:space="preserve">, </w:t>
      </w:r>
      <w:proofErr w:type="spellStart"/>
      <w:r w:rsidRPr="00470E78">
        <w:t>vy</w:t>
      </w:r>
      <w:proofErr w:type="spellEnd"/>
      <w:r w:rsidRPr="00470E78">
        <w:t xml:space="preserve">), output = (x, y) at tick +2 (200 </w:t>
      </w:r>
      <w:proofErr w:type="spellStart"/>
      <w:r w:rsidRPr="00470E78">
        <w:t>ms</w:t>
      </w:r>
      <w:proofErr w:type="spellEnd"/>
      <w:r w:rsidRPr="00470E78">
        <w:t xml:space="preserve"> ahead). Split 80/20 train/test.</w:t>
      </w:r>
    </w:p>
    <w:p w14:paraId="6A2E5F4F" w14:textId="77777777" w:rsidR="00470E78" w:rsidRPr="00470E78" w:rsidRDefault="00470E78" w:rsidP="00470E78">
      <w:pPr>
        <w:spacing w:after="200"/>
      </w:pPr>
      <w:r w:rsidRPr="00470E78">
        <w:rPr>
          <w:b/>
          <w:bCs/>
        </w:rPr>
        <w:t>Step 3.2 — Build the model in Python/</w:t>
      </w:r>
      <w:proofErr w:type="spellStart"/>
      <w:r w:rsidRPr="00470E78">
        <w:rPr>
          <w:b/>
          <w:bCs/>
        </w:rPr>
        <w:t>PyTorch</w:t>
      </w:r>
      <w:proofErr w:type="spellEnd"/>
      <w:r w:rsidRPr="00470E78">
        <w:t xml:space="preserve"> Implement a lightweight dual-branch architecture:</w:t>
      </w:r>
    </w:p>
    <w:p w14:paraId="100B4992" w14:textId="77777777" w:rsidR="00470E78" w:rsidRPr="00470E78" w:rsidRDefault="00470E78" w:rsidP="00470E78">
      <w:pPr>
        <w:numPr>
          <w:ilvl w:val="0"/>
          <w:numId w:val="3"/>
        </w:numPr>
        <w:spacing w:after="200"/>
      </w:pPr>
      <w:r w:rsidRPr="00470E78">
        <w:t>Conv1D branch: 1D convolution over the time axis — captures local motion patterns (micro-saccades, velocity bursts)</w:t>
      </w:r>
    </w:p>
    <w:p w14:paraId="1C1220C9" w14:textId="77777777" w:rsidR="00470E78" w:rsidRPr="00470E78" w:rsidRDefault="00470E78" w:rsidP="00470E78">
      <w:pPr>
        <w:numPr>
          <w:ilvl w:val="0"/>
          <w:numId w:val="3"/>
        </w:numPr>
        <w:spacing w:after="200"/>
      </w:pPr>
      <w:r w:rsidRPr="00470E78">
        <w:t>Attention branch: scaled dot-product self-attention over the 10-tick sequence — captures longer viewing pattern context</w:t>
      </w:r>
    </w:p>
    <w:p w14:paraId="7E808214" w14:textId="77777777" w:rsidR="00470E78" w:rsidRPr="00470E78" w:rsidRDefault="00470E78" w:rsidP="00470E78">
      <w:pPr>
        <w:numPr>
          <w:ilvl w:val="0"/>
          <w:numId w:val="3"/>
        </w:numPr>
        <w:spacing w:after="200"/>
      </w:pPr>
      <w:r w:rsidRPr="00470E78">
        <w:t>DBMM-style gate: concatenate branch outputs, apply sigmoid gate + 1×1 linear to fuse them</w:t>
      </w:r>
    </w:p>
    <w:p w14:paraId="230B28E9" w14:textId="77777777" w:rsidR="00470E78" w:rsidRPr="00470E78" w:rsidRDefault="00470E78" w:rsidP="00470E78">
      <w:pPr>
        <w:numPr>
          <w:ilvl w:val="0"/>
          <w:numId w:val="3"/>
        </w:numPr>
        <w:spacing w:after="200"/>
      </w:pPr>
      <w:r w:rsidRPr="00470E78">
        <w:t>Output layer: Dense → (x, y) prediction</w:t>
      </w:r>
    </w:p>
    <w:p w14:paraId="7E2D3EFE" w14:textId="77777777" w:rsidR="00470E78" w:rsidRPr="00470E78" w:rsidRDefault="00470E78" w:rsidP="00470E78">
      <w:pPr>
        <w:spacing w:after="200"/>
      </w:pPr>
      <w:r w:rsidRPr="00470E78">
        <w:t>Target ~50K parameters — small enough for fast TF.js inference.</w:t>
      </w:r>
    </w:p>
    <w:p w14:paraId="28D69A00" w14:textId="77777777" w:rsidR="00470E78" w:rsidRPr="00470E78" w:rsidRDefault="00470E78" w:rsidP="00470E78">
      <w:pPr>
        <w:spacing w:after="200"/>
      </w:pPr>
      <w:r w:rsidRPr="00470E78">
        <w:rPr>
          <w:b/>
          <w:bCs/>
        </w:rPr>
        <w:t>Step 3.3 — Train and compare</w:t>
      </w:r>
      <w:r w:rsidRPr="00470E78">
        <w:t xml:space="preserve"> Train with </w:t>
      </w:r>
      <w:proofErr w:type="spellStart"/>
      <w:r w:rsidRPr="00470E78">
        <w:t>AdamW</w:t>
      </w:r>
      <w:proofErr w:type="spellEnd"/>
      <w:r w:rsidRPr="00470E78">
        <w:t>, MSE loss. Compare prediction error (pixels) against the Kalman filter on the test set. Even a small improvement here is a valid research contribution.</w:t>
      </w:r>
    </w:p>
    <w:p w14:paraId="4BDEB210" w14:textId="77777777" w:rsidR="00470E78" w:rsidRPr="00470E78" w:rsidRDefault="00470E78" w:rsidP="00470E78">
      <w:pPr>
        <w:spacing w:after="200"/>
      </w:pPr>
      <w:r w:rsidRPr="00470E78">
        <w:rPr>
          <w:b/>
          <w:bCs/>
        </w:rPr>
        <w:t>Step 3.4 — Export to TF.js and run in browser</w:t>
      </w:r>
    </w:p>
    <w:p w14:paraId="3961F544" w14:textId="77777777" w:rsidR="00470E78" w:rsidRPr="00470E78" w:rsidRDefault="00470E78" w:rsidP="00470E78">
      <w:pPr>
        <w:spacing w:after="200"/>
      </w:pPr>
      <w:r w:rsidRPr="00470E78">
        <w:t>bash</w:t>
      </w:r>
    </w:p>
    <w:p w14:paraId="7E0B094A" w14:textId="77777777" w:rsidR="00470E78" w:rsidRPr="00470E78" w:rsidRDefault="00470E78" w:rsidP="00470E78">
      <w:pPr>
        <w:spacing w:after="200"/>
      </w:pPr>
      <w:proofErr w:type="spellStart"/>
      <w:r w:rsidRPr="00470E78">
        <w:t>tensorflowjs_converter</w:t>
      </w:r>
      <w:proofErr w:type="spellEnd"/>
      <w:r w:rsidRPr="00470E78">
        <w:t xml:space="preserve"> --</w:t>
      </w:r>
      <w:proofErr w:type="spellStart"/>
      <w:r w:rsidRPr="00470E78">
        <w:t>input_format</w:t>
      </w:r>
      <w:proofErr w:type="spellEnd"/>
      <w:r w:rsidRPr="00470E78">
        <w:t>=</w:t>
      </w:r>
      <w:proofErr w:type="spellStart"/>
      <w:r w:rsidRPr="00470E78">
        <w:t>tf_saved_</w:t>
      </w:r>
      <w:proofErr w:type="gramStart"/>
      <w:r w:rsidRPr="00470E78">
        <w:t>model</w:t>
      </w:r>
      <w:proofErr w:type="spellEnd"/>
      <w:r w:rsidRPr="00470E78">
        <w:t xml:space="preserve"> .</w:t>
      </w:r>
      <w:proofErr w:type="gramEnd"/>
      <w:r w:rsidRPr="00470E78">
        <w:t>/</w:t>
      </w:r>
      <w:proofErr w:type="spellStart"/>
      <w:r w:rsidRPr="00470E78">
        <w:t>saved_</w:t>
      </w:r>
      <w:proofErr w:type="gramStart"/>
      <w:r w:rsidRPr="00470E78">
        <w:t>model</w:t>
      </w:r>
      <w:proofErr w:type="spellEnd"/>
      <w:r w:rsidRPr="00470E78">
        <w:t xml:space="preserve"> .</w:t>
      </w:r>
      <w:proofErr w:type="gramEnd"/>
      <w:r w:rsidRPr="00470E78">
        <w:t>/</w:t>
      </w:r>
      <w:proofErr w:type="spellStart"/>
      <w:r w:rsidRPr="00470E78">
        <w:t>tfjs_model</w:t>
      </w:r>
      <w:proofErr w:type="spellEnd"/>
    </w:p>
    <w:p w14:paraId="0870690D" w14:textId="77777777" w:rsidR="00470E78" w:rsidRPr="00470E78" w:rsidRDefault="00470E78" w:rsidP="00470E78">
      <w:pPr>
        <w:spacing w:after="200"/>
      </w:pPr>
      <w:r w:rsidRPr="00470E78">
        <w:t xml:space="preserve">Load in the browser with </w:t>
      </w:r>
      <w:proofErr w:type="spellStart"/>
      <w:proofErr w:type="gramStart"/>
      <w:r w:rsidRPr="00470E78">
        <w:t>tf.loadLayersModel</w:t>
      </w:r>
      <w:proofErr w:type="spellEnd"/>
      <w:proofErr w:type="gramEnd"/>
      <w:r w:rsidRPr="00470E78">
        <w:t xml:space="preserve">(). Run inference every tick — target under 5 </w:t>
      </w:r>
      <w:proofErr w:type="spellStart"/>
      <w:r w:rsidRPr="00470E78">
        <w:t>ms</w:t>
      </w:r>
      <w:proofErr w:type="spellEnd"/>
      <w:r w:rsidRPr="00470E78">
        <w:t>. Swap it in as the new prediction source for the texture loader.</w:t>
      </w:r>
    </w:p>
    <w:p w14:paraId="5B7AD34A" w14:textId="77777777" w:rsidR="00470E78" w:rsidRPr="00470E78" w:rsidRDefault="00470E78" w:rsidP="00470E78">
      <w:pPr>
        <w:spacing w:after="200"/>
      </w:pPr>
      <w:r w:rsidRPr="00470E78">
        <w:rPr>
          <w:b/>
          <w:bCs/>
        </w:rPr>
        <w:t>Milestone:</w:t>
      </w:r>
      <w:r w:rsidRPr="00470E78">
        <w:t xml:space="preserve"> ML model running live in browser, outperforming Kalman on held-out gaze sequences.</w:t>
      </w:r>
    </w:p>
    <w:p w14:paraId="1208A73C" w14:textId="77777777" w:rsidR="00470E78" w:rsidRPr="00470E78" w:rsidRDefault="00470E78" w:rsidP="00470E78">
      <w:pPr>
        <w:spacing w:after="200"/>
      </w:pPr>
      <w:r w:rsidRPr="00470E78">
        <w:pict w14:anchorId="5C39DD50">
          <v:rect id="_x0000_i1058" style="width:0;height:1.5pt" o:hralign="center" o:hrstd="t" o:hr="t" fillcolor="#a0a0a0" stroked="f"/>
        </w:pict>
      </w:r>
    </w:p>
    <w:p w14:paraId="71046B1B" w14:textId="77777777" w:rsidR="00470E78" w:rsidRPr="00470E78" w:rsidRDefault="00470E78" w:rsidP="00470E78">
      <w:pPr>
        <w:spacing w:after="200"/>
        <w:rPr>
          <w:b/>
          <w:bCs/>
        </w:rPr>
      </w:pPr>
      <w:r w:rsidRPr="00470E78">
        <w:rPr>
          <w:b/>
          <w:bCs/>
        </w:rPr>
        <w:t>Phase 4 — Metrics Dashboard + A/B Evaluation (Week 5)</w:t>
      </w:r>
    </w:p>
    <w:p w14:paraId="518DE17F" w14:textId="77777777" w:rsidR="00470E78" w:rsidRPr="00470E78" w:rsidRDefault="00470E78" w:rsidP="00470E78">
      <w:pPr>
        <w:spacing w:after="200"/>
      </w:pPr>
      <w:r w:rsidRPr="00470E78">
        <w:rPr>
          <w:b/>
          <w:bCs/>
        </w:rPr>
        <w:lastRenderedPageBreak/>
        <w:t>Step 4.1 — Instrument four metrics</w:t>
      </w:r>
    </w:p>
    <w:p w14:paraId="4B109430" w14:textId="77777777" w:rsidR="00470E78" w:rsidRPr="00470E78" w:rsidRDefault="00470E78" w:rsidP="00470E78">
      <w:pPr>
        <w:numPr>
          <w:ilvl w:val="0"/>
          <w:numId w:val="4"/>
        </w:numPr>
        <w:spacing w:after="200"/>
      </w:pPr>
      <w:r w:rsidRPr="00470E78">
        <w:t xml:space="preserve">Pop-in events: increment a counter each frame a texture is needed but unavailable at the correct </w:t>
      </w:r>
      <w:proofErr w:type="spellStart"/>
      <w:r w:rsidRPr="00470E78">
        <w:t>mip</w:t>
      </w:r>
      <w:proofErr w:type="spellEnd"/>
    </w:p>
    <w:p w14:paraId="5611C11D" w14:textId="77777777" w:rsidR="00470E78" w:rsidRPr="00470E78" w:rsidRDefault="00470E78" w:rsidP="00470E78">
      <w:pPr>
        <w:numPr>
          <w:ilvl w:val="0"/>
          <w:numId w:val="4"/>
        </w:numPr>
        <w:spacing w:after="200"/>
      </w:pPr>
      <w:r w:rsidRPr="00470E78">
        <w:t xml:space="preserve">Load latency: </w:t>
      </w:r>
      <w:proofErr w:type="spellStart"/>
      <w:proofErr w:type="gramStart"/>
      <w:r w:rsidRPr="00470E78">
        <w:t>performance.now</w:t>
      </w:r>
      <w:proofErr w:type="spellEnd"/>
      <w:r w:rsidRPr="00470E78">
        <w:t>(</w:t>
      </w:r>
      <w:proofErr w:type="gramEnd"/>
      <w:r w:rsidRPr="00470E78">
        <w:t>) from request → load complete</w:t>
      </w:r>
    </w:p>
    <w:p w14:paraId="022A60E9" w14:textId="77777777" w:rsidR="00470E78" w:rsidRPr="00470E78" w:rsidRDefault="00470E78" w:rsidP="00470E78">
      <w:pPr>
        <w:numPr>
          <w:ilvl w:val="0"/>
          <w:numId w:val="4"/>
        </w:numPr>
        <w:spacing w:after="200"/>
      </w:pPr>
      <w:r w:rsidRPr="00470E78">
        <w:t>Memory usage: track total bytes currently held in GPU for textures</w:t>
      </w:r>
    </w:p>
    <w:p w14:paraId="2ED48949" w14:textId="77777777" w:rsidR="00470E78" w:rsidRPr="00470E78" w:rsidRDefault="00470E78" w:rsidP="00470E78">
      <w:pPr>
        <w:numPr>
          <w:ilvl w:val="0"/>
          <w:numId w:val="4"/>
        </w:numPr>
        <w:spacing w:after="200"/>
      </w:pPr>
      <w:r w:rsidRPr="00470E78">
        <w:t>FPS: existing from the demo, keep monitoring</w:t>
      </w:r>
    </w:p>
    <w:p w14:paraId="2AA389AB" w14:textId="77777777" w:rsidR="00470E78" w:rsidRPr="00470E78" w:rsidRDefault="00470E78" w:rsidP="00470E78">
      <w:pPr>
        <w:spacing w:after="200"/>
      </w:pPr>
      <w:r w:rsidRPr="00470E78">
        <w:rPr>
          <w:b/>
          <w:bCs/>
        </w:rPr>
        <w:t>Step 4.2 — A/B toggle</w:t>
      </w:r>
      <w:r w:rsidRPr="00470E78">
        <w:t xml:space="preserve"> Add a toggle in the UI that switches between reactive (current gaze) and predictive (Kalman or DB-LSTM) modes without reloading. Run each mode for 2 minutes, log all four metrics, export for comparison.</w:t>
      </w:r>
    </w:p>
    <w:p w14:paraId="5EE52EED" w14:textId="77777777" w:rsidR="00470E78" w:rsidRPr="00470E78" w:rsidRDefault="00470E78" w:rsidP="00470E78">
      <w:pPr>
        <w:spacing w:after="200"/>
      </w:pPr>
      <w:r w:rsidRPr="00470E78">
        <w:rPr>
          <w:b/>
          <w:bCs/>
        </w:rPr>
        <w:t>Step 4.3 — On-screen overlay</w:t>
      </w:r>
      <w:r w:rsidRPr="00470E78">
        <w:t xml:space="preserve"> Display the four metrics live on the canvas — </w:t>
      </w:r>
      <w:proofErr w:type="gramStart"/>
      <w:r w:rsidRPr="00470E78">
        <w:t>similar to</w:t>
      </w:r>
      <w:proofErr w:type="gramEnd"/>
      <w:r w:rsidRPr="00470E78">
        <w:t xml:space="preserve"> what the existing demo already does (FPS, detection %, jitter, error). Add the new streaming metrics to this overlay.</w:t>
      </w:r>
    </w:p>
    <w:p w14:paraId="194610B8" w14:textId="77777777" w:rsidR="00470E78" w:rsidRPr="00470E78" w:rsidRDefault="00470E78" w:rsidP="00470E78">
      <w:pPr>
        <w:spacing w:after="200"/>
      </w:pPr>
      <w:r w:rsidRPr="00470E78">
        <w:rPr>
          <w:b/>
          <w:bCs/>
        </w:rPr>
        <w:t>Milestone:</w:t>
      </w:r>
      <w:r w:rsidRPr="00470E78">
        <w:t xml:space="preserve"> Side-by-side quantitative proof that prediction reduces pop-in and load latency.</w:t>
      </w:r>
    </w:p>
    <w:p w14:paraId="2FFC156C" w14:textId="77777777" w:rsidR="00470E78" w:rsidRPr="00470E78" w:rsidRDefault="00470E78" w:rsidP="00470E78">
      <w:pPr>
        <w:spacing w:after="200"/>
      </w:pPr>
      <w:r w:rsidRPr="00470E78">
        <w:pict w14:anchorId="32EC35C8">
          <v:rect id="_x0000_i1059" style="width:0;height:1.5pt" o:hralign="center" o:hrstd="t" o:hr="t" fillcolor="#a0a0a0" stroked="f"/>
        </w:pict>
      </w:r>
    </w:p>
    <w:p w14:paraId="74CE9B03" w14:textId="77777777" w:rsidR="00470E78" w:rsidRPr="00470E78" w:rsidRDefault="00470E78" w:rsidP="00470E78">
      <w:pPr>
        <w:spacing w:after="200"/>
        <w:rPr>
          <w:b/>
          <w:bCs/>
        </w:rPr>
      </w:pPr>
      <w:r w:rsidRPr="00470E78">
        <w:rPr>
          <w:b/>
          <w:bCs/>
        </w:rPr>
        <w:t>Phase 5 — Report + Stretch Goals (Week 6)</w:t>
      </w:r>
    </w:p>
    <w:p w14:paraId="351DA692" w14:textId="77777777" w:rsidR="00470E78" w:rsidRPr="00470E78" w:rsidRDefault="00470E78" w:rsidP="00470E78">
      <w:pPr>
        <w:spacing w:after="200"/>
      </w:pPr>
      <w:r w:rsidRPr="00470E78">
        <w:rPr>
          <w:b/>
          <w:bCs/>
        </w:rPr>
        <w:t>Report content:</w:t>
      </w:r>
    </w:p>
    <w:p w14:paraId="4D8BF8D8" w14:textId="77777777" w:rsidR="00470E78" w:rsidRPr="00470E78" w:rsidRDefault="00470E78" w:rsidP="00470E78">
      <w:pPr>
        <w:numPr>
          <w:ilvl w:val="0"/>
          <w:numId w:val="5"/>
        </w:numPr>
        <w:spacing w:after="200"/>
      </w:pPr>
      <w:r w:rsidRPr="00470E78">
        <w:t>Model architecture (reference PredRNNv3's dual-branch design as inspiration)</w:t>
      </w:r>
    </w:p>
    <w:p w14:paraId="0DD64D17" w14:textId="77777777" w:rsidR="00470E78" w:rsidRPr="00470E78" w:rsidRDefault="00470E78" w:rsidP="00470E78">
      <w:pPr>
        <w:numPr>
          <w:ilvl w:val="0"/>
          <w:numId w:val="5"/>
        </w:numPr>
        <w:spacing w:after="200"/>
      </w:pPr>
      <w:r w:rsidRPr="00470E78">
        <w:t>Quantitative results across all four metrics</w:t>
      </w:r>
    </w:p>
    <w:p w14:paraId="71581DEE" w14:textId="77777777" w:rsidR="00470E78" w:rsidRPr="00470E78" w:rsidRDefault="00470E78" w:rsidP="00470E78">
      <w:pPr>
        <w:numPr>
          <w:ilvl w:val="0"/>
          <w:numId w:val="5"/>
        </w:numPr>
        <w:spacing w:after="200"/>
      </w:pPr>
      <w:r w:rsidRPr="00470E78">
        <w:t>Ablation: reactive vs Kalman vs DB-LSTM</w:t>
      </w:r>
    </w:p>
    <w:p w14:paraId="5C81249A" w14:textId="77777777" w:rsidR="00470E78" w:rsidRPr="00470E78" w:rsidRDefault="00470E78" w:rsidP="00470E78">
      <w:pPr>
        <w:numPr>
          <w:ilvl w:val="0"/>
          <w:numId w:val="5"/>
        </w:numPr>
        <w:spacing w:after="200"/>
      </w:pPr>
      <w:r w:rsidRPr="00470E78">
        <w:t>Qualitative analysis (screen recording of visible pop-in reduction)</w:t>
      </w:r>
    </w:p>
    <w:p w14:paraId="61660C93" w14:textId="77777777" w:rsidR="00470E78" w:rsidRPr="00470E78" w:rsidRDefault="00470E78" w:rsidP="00470E78">
      <w:pPr>
        <w:spacing w:after="200"/>
      </w:pPr>
      <w:r w:rsidRPr="00470E78">
        <w:rPr>
          <w:b/>
          <w:bCs/>
        </w:rPr>
        <w:t>Stretch goal 1:</w:t>
      </w:r>
      <w:r w:rsidRPr="00470E78">
        <w:t xml:space="preserve"> Fuse head orientation (device gyroscope if on mobile) with eye gaze as two separate input streams — analogous to PredRNNv3's dual memory paths.</w:t>
      </w:r>
    </w:p>
    <w:p w14:paraId="22FD3B12" w14:textId="77777777" w:rsidR="00470E78" w:rsidRPr="00470E78" w:rsidRDefault="00470E78" w:rsidP="00470E78">
      <w:pPr>
        <w:spacing w:after="200"/>
      </w:pPr>
      <w:r w:rsidRPr="00470E78">
        <w:rPr>
          <w:b/>
          <w:bCs/>
        </w:rPr>
        <w:t>Stretch goal 2:</w:t>
      </w:r>
      <w:r w:rsidRPr="00470E78">
        <w:t xml:space="preserve"> Semantic prioritization — classify texture objects by type (UI element, interactive, background) and preload in priority order regardless of distance from predicted gaze.</w:t>
      </w:r>
    </w:p>
    <w:p w14:paraId="57AB3C30" w14:textId="77777777" w:rsidR="00470E78" w:rsidRPr="00470E78" w:rsidRDefault="00470E78" w:rsidP="00470E78">
      <w:pPr>
        <w:spacing w:after="200"/>
      </w:pPr>
      <w:r>
        <w:t>--------------------------------------------------------------------------------------------------------------------------------</w:t>
      </w:r>
      <w:r>
        <w:br/>
      </w:r>
      <w:r w:rsidRPr="00470E78">
        <w:t xml:space="preserve">Full PredRNNv3 is a </w:t>
      </w:r>
      <w:proofErr w:type="spellStart"/>
      <w:r w:rsidRPr="00470E78">
        <w:t>PyTorch</w:t>
      </w:r>
      <w:proofErr w:type="spellEnd"/>
      <w:r w:rsidRPr="00470E78">
        <w:t xml:space="preserve"> model trained on GPU — you can't run that natively in the browser. But you can implement a </w:t>
      </w:r>
      <w:r w:rsidRPr="00470E78">
        <w:rPr>
          <w:b/>
          <w:bCs/>
        </w:rPr>
        <w:t>faithful lightweight version</w:t>
      </w:r>
      <w:r w:rsidRPr="00470E78">
        <w:t xml:space="preserve"> using </w:t>
      </w:r>
      <w:r w:rsidRPr="00470E78">
        <w:rPr>
          <w:b/>
          <w:bCs/>
        </w:rPr>
        <w:t>TensorFlow.js</w:t>
      </w:r>
      <w:r w:rsidRPr="00470E78">
        <w:t>, which runs inference entirely in-browser on WebGL. Here's the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6404"/>
      </w:tblGrid>
      <w:tr w:rsidR="00470E78" w:rsidRPr="00470E78" w14:paraId="3DF4B1BA" w14:textId="77777777">
        <w:trPr>
          <w:tblHeader/>
          <w:tblCellSpacing w:w="15" w:type="dxa"/>
        </w:trPr>
        <w:tc>
          <w:tcPr>
            <w:tcW w:w="0" w:type="auto"/>
            <w:vAlign w:val="center"/>
            <w:hideMark/>
          </w:tcPr>
          <w:p w14:paraId="5F30F34C" w14:textId="77777777" w:rsidR="00470E78" w:rsidRPr="00470E78" w:rsidRDefault="00470E78" w:rsidP="00470E78">
            <w:pPr>
              <w:spacing w:after="200"/>
              <w:rPr>
                <w:b/>
                <w:bCs/>
              </w:rPr>
            </w:pPr>
            <w:r w:rsidRPr="00470E78">
              <w:rPr>
                <w:b/>
                <w:bCs/>
              </w:rPr>
              <w:t>PredRNNv3 Component</w:t>
            </w:r>
          </w:p>
        </w:tc>
        <w:tc>
          <w:tcPr>
            <w:tcW w:w="0" w:type="auto"/>
            <w:vAlign w:val="center"/>
            <w:hideMark/>
          </w:tcPr>
          <w:p w14:paraId="73F2A018" w14:textId="77777777" w:rsidR="00470E78" w:rsidRPr="00470E78" w:rsidRDefault="00470E78" w:rsidP="00470E78">
            <w:pPr>
              <w:spacing w:after="200"/>
              <w:rPr>
                <w:b/>
                <w:bCs/>
              </w:rPr>
            </w:pPr>
            <w:r w:rsidRPr="00470E78">
              <w:rPr>
                <w:b/>
                <w:bCs/>
              </w:rPr>
              <w:t>Browser Equivalent</w:t>
            </w:r>
          </w:p>
        </w:tc>
      </w:tr>
      <w:tr w:rsidR="00470E78" w:rsidRPr="00470E78" w14:paraId="68998EC8" w14:textId="77777777">
        <w:trPr>
          <w:tblCellSpacing w:w="15" w:type="dxa"/>
        </w:trPr>
        <w:tc>
          <w:tcPr>
            <w:tcW w:w="0" w:type="auto"/>
            <w:vAlign w:val="center"/>
            <w:hideMark/>
          </w:tcPr>
          <w:p w14:paraId="6F5313E5" w14:textId="77777777" w:rsidR="00470E78" w:rsidRPr="00470E78" w:rsidRDefault="00470E78" w:rsidP="00470E78">
            <w:pPr>
              <w:spacing w:after="200"/>
            </w:pPr>
            <w:r w:rsidRPr="00470E78">
              <w:t>CNN branch (3×3 conv + channel attention)</w:t>
            </w:r>
          </w:p>
        </w:tc>
        <w:tc>
          <w:tcPr>
            <w:tcW w:w="0" w:type="auto"/>
            <w:vAlign w:val="center"/>
            <w:hideMark/>
          </w:tcPr>
          <w:p w14:paraId="612F2489" w14:textId="77777777" w:rsidR="00470E78" w:rsidRPr="00470E78" w:rsidRDefault="00470E78" w:rsidP="00470E78">
            <w:pPr>
              <w:spacing w:after="200"/>
            </w:pPr>
            <w:proofErr w:type="gramStart"/>
            <w:r w:rsidRPr="00470E78">
              <w:t>tf.layers</w:t>
            </w:r>
            <w:proofErr w:type="gramEnd"/>
            <w:r w:rsidRPr="00470E78">
              <w:t>.conv2d on gaze heatmap patches</w:t>
            </w:r>
          </w:p>
        </w:tc>
      </w:tr>
      <w:tr w:rsidR="00470E78" w:rsidRPr="00470E78" w14:paraId="58CBABC6" w14:textId="77777777">
        <w:trPr>
          <w:tblCellSpacing w:w="15" w:type="dxa"/>
        </w:trPr>
        <w:tc>
          <w:tcPr>
            <w:tcW w:w="0" w:type="auto"/>
            <w:vAlign w:val="center"/>
            <w:hideMark/>
          </w:tcPr>
          <w:p w14:paraId="660787E3" w14:textId="77777777" w:rsidR="00470E78" w:rsidRPr="00470E78" w:rsidRDefault="00470E78" w:rsidP="00470E78">
            <w:pPr>
              <w:spacing w:after="200"/>
            </w:pPr>
            <w:r w:rsidRPr="00470E78">
              <w:t xml:space="preserve">Transformer branch (MWSA + </w:t>
            </w:r>
            <w:proofErr w:type="spellStart"/>
            <w:r w:rsidRPr="00470E78">
              <w:t>SwiGLU</w:t>
            </w:r>
            <w:proofErr w:type="spellEnd"/>
            <w:r w:rsidRPr="00470E78">
              <w:t>)</w:t>
            </w:r>
          </w:p>
        </w:tc>
        <w:tc>
          <w:tcPr>
            <w:tcW w:w="0" w:type="auto"/>
            <w:vAlign w:val="center"/>
            <w:hideMark/>
          </w:tcPr>
          <w:p w14:paraId="49F50B9F" w14:textId="77777777" w:rsidR="00470E78" w:rsidRPr="00470E78" w:rsidRDefault="00470E78" w:rsidP="00470E78">
            <w:pPr>
              <w:spacing w:after="200"/>
            </w:pPr>
            <w:r w:rsidRPr="00470E78">
              <w:t xml:space="preserve">Simplified self-attention via </w:t>
            </w:r>
            <w:proofErr w:type="spellStart"/>
            <w:proofErr w:type="gramStart"/>
            <w:r w:rsidRPr="00470E78">
              <w:t>tf.matMul</w:t>
            </w:r>
            <w:proofErr w:type="spellEnd"/>
            <w:proofErr w:type="gramEnd"/>
          </w:p>
        </w:tc>
      </w:tr>
      <w:tr w:rsidR="00470E78" w:rsidRPr="00470E78" w14:paraId="07A67862" w14:textId="77777777">
        <w:trPr>
          <w:tblCellSpacing w:w="15" w:type="dxa"/>
        </w:trPr>
        <w:tc>
          <w:tcPr>
            <w:tcW w:w="0" w:type="auto"/>
            <w:vAlign w:val="center"/>
            <w:hideMark/>
          </w:tcPr>
          <w:p w14:paraId="1889C30B" w14:textId="77777777" w:rsidR="00470E78" w:rsidRPr="00470E78" w:rsidRDefault="00470E78" w:rsidP="00470E78">
            <w:pPr>
              <w:spacing w:after="200"/>
            </w:pPr>
            <w:r w:rsidRPr="00470E78">
              <w:t>DB-LSTM memory cells (C and M)</w:t>
            </w:r>
          </w:p>
        </w:tc>
        <w:tc>
          <w:tcPr>
            <w:tcW w:w="0" w:type="auto"/>
            <w:vAlign w:val="center"/>
            <w:hideMark/>
          </w:tcPr>
          <w:p w14:paraId="780C36FD" w14:textId="77777777" w:rsidR="00470E78" w:rsidRPr="00470E78" w:rsidRDefault="00470E78" w:rsidP="00470E78">
            <w:pPr>
              <w:spacing w:after="200"/>
            </w:pPr>
            <w:r w:rsidRPr="00470E78">
              <w:t>Two separate LSTM state tensors in TF.js</w:t>
            </w:r>
          </w:p>
        </w:tc>
      </w:tr>
      <w:tr w:rsidR="00470E78" w:rsidRPr="00470E78" w14:paraId="5C582B7A" w14:textId="77777777">
        <w:trPr>
          <w:tblCellSpacing w:w="15" w:type="dxa"/>
        </w:trPr>
        <w:tc>
          <w:tcPr>
            <w:tcW w:w="0" w:type="auto"/>
            <w:vAlign w:val="center"/>
            <w:hideMark/>
          </w:tcPr>
          <w:p w14:paraId="1864ED71" w14:textId="77777777" w:rsidR="00470E78" w:rsidRPr="00470E78" w:rsidRDefault="00470E78" w:rsidP="00470E78">
            <w:pPr>
              <w:spacing w:after="200"/>
            </w:pPr>
            <w:r w:rsidRPr="00470E78">
              <w:lastRenderedPageBreak/>
              <w:t>DBMM fusion</w:t>
            </w:r>
          </w:p>
        </w:tc>
        <w:tc>
          <w:tcPr>
            <w:tcW w:w="0" w:type="auto"/>
            <w:vAlign w:val="center"/>
            <w:hideMark/>
          </w:tcPr>
          <w:p w14:paraId="72F5D779" w14:textId="77777777" w:rsidR="00470E78" w:rsidRPr="00470E78" w:rsidRDefault="00470E78" w:rsidP="00470E78">
            <w:pPr>
              <w:spacing w:after="200"/>
            </w:pPr>
            <w:r w:rsidRPr="00470E78">
              <w:t>1×1 conv + sigmoid gate in TF.js</w:t>
            </w:r>
          </w:p>
        </w:tc>
      </w:tr>
      <w:tr w:rsidR="00470E78" w:rsidRPr="00470E78" w14:paraId="4C65EF70" w14:textId="77777777">
        <w:trPr>
          <w:tblCellSpacing w:w="15" w:type="dxa"/>
        </w:trPr>
        <w:tc>
          <w:tcPr>
            <w:tcW w:w="0" w:type="auto"/>
            <w:vAlign w:val="center"/>
            <w:hideMark/>
          </w:tcPr>
          <w:p w14:paraId="3D88BE2A" w14:textId="77777777" w:rsidR="00470E78" w:rsidRPr="00470E78" w:rsidRDefault="00470E78" w:rsidP="00470E78">
            <w:pPr>
              <w:spacing w:after="200"/>
            </w:pPr>
            <w:r w:rsidRPr="00470E78">
              <w:t>Training</w:t>
            </w:r>
          </w:p>
        </w:tc>
        <w:tc>
          <w:tcPr>
            <w:tcW w:w="0" w:type="auto"/>
            <w:vAlign w:val="center"/>
            <w:hideMark/>
          </w:tcPr>
          <w:p w14:paraId="41F418BD" w14:textId="77777777" w:rsidR="00470E78" w:rsidRPr="00470E78" w:rsidRDefault="00470E78" w:rsidP="00470E78">
            <w:pPr>
              <w:spacing w:after="200"/>
            </w:pPr>
            <w:r w:rsidRPr="00470E78">
              <w:t>Pre-train offline in Python/</w:t>
            </w:r>
            <w:proofErr w:type="spellStart"/>
            <w:r w:rsidRPr="00470E78">
              <w:t>PyTorch</w:t>
            </w:r>
            <w:proofErr w:type="spellEnd"/>
            <w:r w:rsidRPr="00470E78">
              <w:t xml:space="preserve"> → export to TF.js format → load in browser</w:t>
            </w:r>
          </w:p>
        </w:tc>
      </w:tr>
    </w:tbl>
    <w:p w14:paraId="7D9F8149" w14:textId="77777777" w:rsidR="00470E78" w:rsidRPr="00470E78" w:rsidRDefault="00470E78" w:rsidP="00470E78">
      <w:pPr>
        <w:spacing w:after="200"/>
      </w:pPr>
      <w:r w:rsidRPr="00470E78">
        <w:pict w14:anchorId="30103582">
          <v:rect id="_x0000_i1101" style="width:0;height:1.5pt" o:hralign="center" o:hrstd="t" o:hr="t" fillcolor="#a0a0a0" stroked="f"/>
        </w:pict>
      </w:r>
    </w:p>
    <w:p w14:paraId="6B2FD969" w14:textId="77777777" w:rsidR="00470E78" w:rsidRPr="00470E78" w:rsidRDefault="00470E78" w:rsidP="00470E78">
      <w:pPr>
        <w:spacing w:after="200"/>
        <w:rPr>
          <w:b/>
          <w:bCs/>
        </w:rPr>
      </w:pPr>
      <w:r w:rsidRPr="00470E78">
        <w:rPr>
          <w:b/>
          <w:bCs/>
        </w:rPr>
        <w:t>Practical Implementation Plan</w:t>
      </w:r>
    </w:p>
    <w:p w14:paraId="25B46FC8" w14:textId="77777777" w:rsidR="00470E78" w:rsidRPr="00470E78" w:rsidRDefault="00470E78" w:rsidP="00470E78">
      <w:pPr>
        <w:spacing w:after="200"/>
        <w:rPr>
          <w:b/>
          <w:bCs/>
        </w:rPr>
      </w:pPr>
      <w:r w:rsidRPr="00470E78">
        <w:rPr>
          <w:b/>
          <w:bCs/>
        </w:rPr>
        <w:t>Step 1 — Data Collection (Build a Gaze Logger)</w:t>
      </w:r>
    </w:p>
    <w:p w14:paraId="16310F05" w14:textId="77777777" w:rsidR="00470E78" w:rsidRPr="00470E78" w:rsidRDefault="00470E78" w:rsidP="00470E78">
      <w:pPr>
        <w:spacing w:after="200"/>
      </w:pPr>
      <w:r w:rsidRPr="00470E78">
        <w:t>Before any model, you need training data. Extend the existing demo to log gaze sequences:</w:t>
      </w:r>
    </w:p>
    <w:p w14:paraId="7319F19B" w14:textId="77777777" w:rsidR="00470E78" w:rsidRPr="00470E78" w:rsidRDefault="00470E78" w:rsidP="00470E78">
      <w:pPr>
        <w:spacing w:after="200"/>
      </w:pPr>
      <w:proofErr w:type="spellStart"/>
      <w:r w:rsidRPr="00470E78">
        <w:t>javascript</w:t>
      </w:r>
      <w:proofErr w:type="spellEnd"/>
    </w:p>
    <w:p w14:paraId="4556A964" w14:textId="77777777" w:rsidR="00470E78" w:rsidRPr="00470E78" w:rsidRDefault="00470E78" w:rsidP="00470E78">
      <w:pPr>
        <w:spacing w:after="200"/>
      </w:pPr>
      <w:r w:rsidRPr="00470E78">
        <w:t xml:space="preserve">// In </w:t>
      </w:r>
      <w:proofErr w:type="spellStart"/>
      <w:proofErr w:type="gramStart"/>
      <w:r w:rsidRPr="00470E78">
        <w:t>trackFace</w:t>
      </w:r>
      <w:proofErr w:type="spellEnd"/>
      <w:r w:rsidRPr="00470E78">
        <w:t>(</w:t>
      </w:r>
      <w:proofErr w:type="gramEnd"/>
      <w:r w:rsidRPr="00470E78">
        <w:t>), add:</w:t>
      </w:r>
    </w:p>
    <w:p w14:paraId="28AD3254" w14:textId="77777777" w:rsidR="00470E78" w:rsidRPr="00470E78" w:rsidRDefault="00470E78" w:rsidP="00470E78">
      <w:pPr>
        <w:spacing w:after="200"/>
      </w:pPr>
      <w:proofErr w:type="spellStart"/>
      <w:r w:rsidRPr="00470E78">
        <w:t>gazeLog.push</w:t>
      </w:r>
      <w:proofErr w:type="spellEnd"/>
      <w:proofErr w:type="gramStart"/>
      <w:r w:rsidRPr="00470E78">
        <w:t>({ t</w:t>
      </w:r>
      <w:proofErr w:type="gramEnd"/>
      <w:r w:rsidRPr="00470E78">
        <w:t xml:space="preserve">: </w:t>
      </w:r>
      <w:proofErr w:type="spellStart"/>
      <w:proofErr w:type="gramStart"/>
      <w:r w:rsidRPr="00470E78">
        <w:t>Date.now</w:t>
      </w:r>
      <w:proofErr w:type="spellEnd"/>
      <w:r w:rsidRPr="00470E78">
        <w:t>(</w:t>
      </w:r>
      <w:proofErr w:type="gramEnd"/>
      <w:r w:rsidRPr="00470E78">
        <w:t xml:space="preserve">), x: </w:t>
      </w:r>
      <w:proofErr w:type="spellStart"/>
      <w:r w:rsidRPr="00470E78">
        <w:t>gazeX</w:t>
      </w:r>
      <w:proofErr w:type="spellEnd"/>
      <w:r w:rsidRPr="00470E78">
        <w:t xml:space="preserve">, y: </w:t>
      </w:r>
      <w:proofErr w:type="spellStart"/>
      <w:proofErr w:type="gramStart"/>
      <w:r w:rsidRPr="00470E78">
        <w:t>gazeY</w:t>
      </w:r>
      <w:proofErr w:type="spellEnd"/>
      <w:r w:rsidRPr="00470E78">
        <w:t xml:space="preserve"> });</w:t>
      </w:r>
      <w:proofErr w:type="gramEnd"/>
    </w:p>
    <w:p w14:paraId="1770818E" w14:textId="77777777" w:rsidR="00470E78" w:rsidRPr="00470E78" w:rsidRDefault="00470E78" w:rsidP="00470E78">
      <w:pPr>
        <w:spacing w:after="200"/>
      </w:pPr>
      <w:r w:rsidRPr="00470E78">
        <w:t>// Keep a rolling 5-second buffer, export as JSON</w:t>
      </w:r>
    </w:p>
    <w:p w14:paraId="5226F189" w14:textId="77777777" w:rsidR="00470E78" w:rsidRPr="00470E78" w:rsidRDefault="00470E78" w:rsidP="00470E78">
      <w:pPr>
        <w:spacing w:after="200"/>
      </w:pPr>
      <w:r w:rsidRPr="00470E78">
        <w:t>Collect 20–30 minutes of gaze data from real users watching videos. Each sample is a sequence of (x, y) coordinates at 10 Hz.</w:t>
      </w:r>
    </w:p>
    <w:p w14:paraId="3B0D0384" w14:textId="77777777" w:rsidR="00470E78" w:rsidRPr="00470E78" w:rsidRDefault="00470E78" w:rsidP="00470E78">
      <w:pPr>
        <w:spacing w:after="200"/>
      </w:pPr>
      <w:r w:rsidRPr="00470E78">
        <w:pict w14:anchorId="78E18ECB">
          <v:rect id="_x0000_i1102" style="width:0;height:1.5pt" o:hralign="center" o:hrstd="t" o:hr="t" fillcolor="#a0a0a0" stroked="f"/>
        </w:pict>
      </w:r>
    </w:p>
    <w:p w14:paraId="7D4CA442" w14:textId="77777777" w:rsidR="00470E78" w:rsidRPr="00470E78" w:rsidRDefault="00470E78" w:rsidP="00470E78">
      <w:pPr>
        <w:spacing w:after="200"/>
        <w:rPr>
          <w:b/>
          <w:bCs/>
        </w:rPr>
      </w:pPr>
      <w:r w:rsidRPr="00470E78">
        <w:rPr>
          <w:b/>
          <w:bCs/>
        </w:rPr>
        <w:t>Step 2 — Offline Training (Python/</w:t>
      </w:r>
      <w:proofErr w:type="spellStart"/>
      <w:r w:rsidRPr="00470E78">
        <w:rPr>
          <w:b/>
          <w:bCs/>
        </w:rPr>
        <w:t>PyTorch</w:t>
      </w:r>
      <w:proofErr w:type="spellEnd"/>
      <w:r w:rsidRPr="00470E78">
        <w:rPr>
          <w:b/>
          <w:bCs/>
        </w:rPr>
        <w:t>)</w:t>
      </w:r>
    </w:p>
    <w:p w14:paraId="004678DC" w14:textId="77777777" w:rsidR="00470E78" w:rsidRPr="00470E78" w:rsidRDefault="00470E78" w:rsidP="00470E78">
      <w:pPr>
        <w:spacing w:after="200"/>
      </w:pPr>
      <w:r w:rsidRPr="00470E78">
        <w:t xml:space="preserve">This is where PredRNNv3's architecture comes in. You'd implement a </w:t>
      </w:r>
      <w:r w:rsidRPr="00470E78">
        <w:rPr>
          <w:b/>
          <w:bCs/>
        </w:rPr>
        <w:t>scaled-down DB-LSTM</w:t>
      </w:r>
      <w:r w:rsidRPr="00470E78">
        <w:t xml:space="preserve"> in Python:</w:t>
      </w:r>
    </w:p>
    <w:p w14:paraId="2A972D38" w14:textId="77777777" w:rsidR="00470E78" w:rsidRPr="00470E78" w:rsidRDefault="00470E78" w:rsidP="00470E78">
      <w:pPr>
        <w:spacing w:after="200"/>
      </w:pPr>
      <w:r w:rsidRPr="00470E78">
        <w:t>python</w:t>
      </w:r>
    </w:p>
    <w:p w14:paraId="04AE9803" w14:textId="77777777" w:rsidR="00470E78" w:rsidRPr="00470E78" w:rsidRDefault="00470E78" w:rsidP="00470E78">
      <w:pPr>
        <w:spacing w:after="200"/>
      </w:pPr>
      <w:r w:rsidRPr="00470E78">
        <w:t xml:space="preserve"># Input: sequence of (x, y, </w:t>
      </w:r>
      <w:proofErr w:type="spellStart"/>
      <w:r w:rsidRPr="00470E78">
        <w:t>vx</w:t>
      </w:r>
      <w:proofErr w:type="spellEnd"/>
      <w:r w:rsidRPr="00470E78">
        <w:t xml:space="preserve">, </w:t>
      </w:r>
      <w:proofErr w:type="spellStart"/>
      <w:r w:rsidRPr="00470E78">
        <w:t>vy</w:t>
      </w:r>
      <w:proofErr w:type="spellEnd"/>
      <w:r w:rsidRPr="00470E78">
        <w:t>) — position + velocity</w:t>
      </w:r>
    </w:p>
    <w:p w14:paraId="390A64B6" w14:textId="77777777" w:rsidR="00470E78" w:rsidRPr="00470E78" w:rsidRDefault="00470E78" w:rsidP="00470E78">
      <w:pPr>
        <w:spacing w:after="200"/>
      </w:pPr>
      <w:r w:rsidRPr="00470E78">
        <w:t># at T=10 timesteps</w:t>
      </w:r>
    </w:p>
    <w:p w14:paraId="5EC667BE" w14:textId="77777777" w:rsidR="00470E78" w:rsidRPr="00470E78" w:rsidRDefault="00470E78" w:rsidP="00470E78">
      <w:pPr>
        <w:spacing w:after="200"/>
      </w:pPr>
      <w:r w:rsidRPr="00470E78">
        <w:t># Output: predicted (x, y) at T+2 (200ms ahead)</w:t>
      </w:r>
    </w:p>
    <w:p w14:paraId="7C86C4C1" w14:textId="77777777" w:rsidR="00470E78" w:rsidRPr="00470E78" w:rsidRDefault="00470E78" w:rsidP="00470E78">
      <w:pPr>
        <w:spacing w:after="200"/>
      </w:pPr>
    </w:p>
    <w:p w14:paraId="59370D0F" w14:textId="77777777" w:rsidR="00470E78" w:rsidRPr="00470E78" w:rsidRDefault="00470E78" w:rsidP="00470E78">
      <w:pPr>
        <w:spacing w:after="200"/>
      </w:pPr>
      <w:r w:rsidRPr="00470E78">
        <w:t># CNN branch: 1D conv over the time dimension</w:t>
      </w:r>
    </w:p>
    <w:p w14:paraId="2FFCD67C" w14:textId="77777777" w:rsidR="00470E78" w:rsidRPr="00470E78" w:rsidRDefault="00470E78" w:rsidP="00470E78">
      <w:pPr>
        <w:spacing w:after="200"/>
      </w:pPr>
      <w:r w:rsidRPr="00470E78">
        <w:t># Transformer branch: self-attention over the sequence</w:t>
      </w:r>
    </w:p>
    <w:p w14:paraId="11BD2B51" w14:textId="77777777" w:rsidR="00470E78" w:rsidRPr="00470E78" w:rsidRDefault="00470E78" w:rsidP="00470E78">
      <w:pPr>
        <w:spacing w:after="200"/>
      </w:pPr>
      <w:r w:rsidRPr="00470E78">
        <w:t># DBMM: gate-fused output</w:t>
      </w:r>
    </w:p>
    <w:p w14:paraId="213374DB" w14:textId="77777777" w:rsidR="00470E78" w:rsidRPr="00470E78" w:rsidRDefault="00470E78" w:rsidP="00470E78">
      <w:pPr>
        <w:spacing w:after="200"/>
      </w:pPr>
      <w:r w:rsidRPr="00470E78">
        <w:t xml:space="preserve">The key simplification vs. the paper: your input is a 1D sequence of gaze coordinates (not 2D video frames), so the CNN becomes a </w:t>
      </w:r>
      <w:r w:rsidRPr="00470E78">
        <w:rPr>
          <w:b/>
          <w:bCs/>
        </w:rPr>
        <w:t>Conv1D</w:t>
      </w:r>
      <w:r w:rsidRPr="00470E78">
        <w:t xml:space="preserve"> and the Transformer operates over timesteps rather than spatial patches. This is much lighter — the paper uses 6.2M parameters, your version might need only ~50K.</w:t>
      </w:r>
    </w:p>
    <w:p w14:paraId="4E16B266" w14:textId="77777777" w:rsidR="00470E78" w:rsidRPr="00470E78" w:rsidRDefault="00470E78" w:rsidP="00470E78">
      <w:pPr>
        <w:spacing w:after="200"/>
      </w:pPr>
      <w:r w:rsidRPr="00470E78">
        <w:t>Then export to TF.js:</w:t>
      </w:r>
    </w:p>
    <w:p w14:paraId="57C6DFC6" w14:textId="77777777" w:rsidR="00470E78" w:rsidRPr="00470E78" w:rsidRDefault="00470E78" w:rsidP="00470E78">
      <w:pPr>
        <w:spacing w:after="200"/>
      </w:pPr>
      <w:r w:rsidRPr="00470E78">
        <w:t>bash</w:t>
      </w:r>
    </w:p>
    <w:p w14:paraId="03839E47" w14:textId="77777777" w:rsidR="00470E78" w:rsidRPr="00470E78" w:rsidRDefault="00470E78" w:rsidP="00470E78">
      <w:pPr>
        <w:spacing w:after="200"/>
      </w:pPr>
      <w:proofErr w:type="spellStart"/>
      <w:r w:rsidRPr="00470E78">
        <w:lastRenderedPageBreak/>
        <w:t>tensorflowjs_converter</w:t>
      </w:r>
      <w:proofErr w:type="spellEnd"/>
      <w:r w:rsidRPr="00470E78">
        <w:t xml:space="preserve"> --</w:t>
      </w:r>
      <w:proofErr w:type="spellStart"/>
      <w:r w:rsidRPr="00470E78">
        <w:t>input_format</w:t>
      </w:r>
      <w:proofErr w:type="spellEnd"/>
      <w:r w:rsidRPr="00470E78">
        <w:t>=</w:t>
      </w:r>
      <w:proofErr w:type="spellStart"/>
      <w:r w:rsidRPr="00470E78">
        <w:t>tf_saved_</w:t>
      </w:r>
      <w:proofErr w:type="gramStart"/>
      <w:r w:rsidRPr="00470E78">
        <w:t>model</w:t>
      </w:r>
      <w:proofErr w:type="spellEnd"/>
      <w:r w:rsidRPr="00470E78">
        <w:t xml:space="preserve"> .</w:t>
      </w:r>
      <w:proofErr w:type="gramEnd"/>
      <w:r w:rsidRPr="00470E78">
        <w:t>/</w:t>
      </w:r>
      <w:proofErr w:type="gramStart"/>
      <w:r w:rsidRPr="00470E78">
        <w:t>model .</w:t>
      </w:r>
      <w:proofErr w:type="gramEnd"/>
      <w:r w:rsidRPr="00470E78">
        <w:t>/</w:t>
      </w:r>
      <w:proofErr w:type="spellStart"/>
      <w:r w:rsidRPr="00470E78">
        <w:t>tfjs_model</w:t>
      </w:r>
      <w:proofErr w:type="spellEnd"/>
    </w:p>
    <w:p w14:paraId="6B5BBA1F" w14:textId="77777777" w:rsidR="00470E78" w:rsidRPr="00470E78" w:rsidRDefault="00470E78" w:rsidP="00470E78">
      <w:pPr>
        <w:spacing w:after="200"/>
      </w:pPr>
      <w:r w:rsidRPr="00470E78">
        <w:pict w14:anchorId="00300865">
          <v:rect id="_x0000_i1103" style="width:0;height:1.5pt" o:hralign="center" o:hrstd="t" o:hr="t" fillcolor="#a0a0a0" stroked="f"/>
        </w:pict>
      </w:r>
    </w:p>
    <w:p w14:paraId="3900172C" w14:textId="77777777" w:rsidR="00470E78" w:rsidRPr="00470E78" w:rsidRDefault="00470E78" w:rsidP="00470E78">
      <w:pPr>
        <w:spacing w:after="200"/>
        <w:rPr>
          <w:b/>
          <w:bCs/>
        </w:rPr>
      </w:pPr>
      <w:r w:rsidRPr="00470E78">
        <w:rPr>
          <w:b/>
          <w:bCs/>
        </w:rPr>
        <w:t>Step 3 — In-Browser Inference</w:t>
      </w:r>
    </w:p>
    <w:p w14:paraId="5385B9A4" w14:textId="77777777" w:rsidR="00470E78" w:rsidRPr="00470E78" w:rsidRDefault="00470E78" w:rsidP="00470E78">
      <w:pPr>
        <w:spacing w:after="200"/>
      </w:pPr>
      <w:r w:rsidRPr="00470E78">
        <w:t>Load the model and run prediction each tick:</w:t>
      </w:r>
    </w:p>
    <w:p w14:paraId="4C2FAD6E" w14:textId="77777777" w:rsidR="00470E78" w:rsidRPr="00470E78" w:rsidRDefault="00470E78" w:rsidP="00470E78">
      <w:pPr>
        <w:spacing w:after="200"/>
      </w:pPr>
      <w:proofErr w:type="spellStart"/>
      <w:r w:rsidRPr="00470E78">
        <w:t>javascript</w:t>
      </w:r>
      <w:proofErr w:type="spellEnd"/>
    </w:p>
    <w:p w14:paraId="5C1D4188" w14:textId="77777777" w:rsidR="00470E78" w:rsidRPr="00470E78" w:rsidRDefault="00470E78" w:rsidP="00470E78">
      <w:pPr>
        <w:spacing w:after="200"/>
      </w:pPr>
      <w:proofErr w:type="spellStart"/>
      <w:r w:rsidRPr="00470E78">
        <w:t>const</w:t>
      </w:r>
      <w:proofErr w:type="spellEnd"/>
      <w:r w:rsidRPr="00470E78">
        <w:t xml:space="preserve"> model = await </w:t>
      </w:r>
      <w:proofErr w:type="spellStart"/>
      <w:proofErr w:type="gramStart"/>
      <w:r w:rsidRPr="00470E78">
        <w:t>tf.loadLayersModel</w:t>
      </w:r>
      <w:proofErr w:type="spellEnd"/>
      <w:proofErr w:type="gramEnd"/>
      <w:r w:rsidRPr="00470E78">
        <w:t>('./</w:t>
      </w:r>
      <w:proofErr w:type="spellStart"/>
      <w:r w:rsidRPr="00470E78">
        <w:t>tfjs_model</w:t>
      </w:r>
      <w:proofErr w:type="spellEnd"/>
      <w:r w:rsidRPr="00470E78">
        <w:t>/</w:t>
      </w:r>
      <w:proofErr w:type="spellStart"/>
      <w:r w:rsidRPr="00470E78">
        <w:t>model.json</w:t>
      </w:r>
      <w:proofErr w:type="spellEnd"/>
      <w:r w:rsidRPr="00470E78">
        <w:t>'</w:t>
      </w:r>
      <w:proofErr w:type="gramStart"/>
      <w:r w:rsidRPr="00470E78">
        <w:t>);</w:t>
      </w:r>
      <w:proofErr w:type="gramEnd"/>
    </w:p>
    <w:p w14:paraId="6967DFD0" w14:textId="77777777" w:rsidR="00470E78" w:rsidRPr="00470E78" w:rsidRDefault="00470E78" w:rsidP="00470E78">
      <w:pPr>
        <w:spacing w:after="200"/>
      </w:pPr>
    </w:p>
    <w:p w14:paraId="51020D7F" w14:textId="77777777" w:rsidR="00470E78" w:rsidRPr="00470E78" w:rsidRDefault="00470E78" w:rsidP="00470E78">
      <w:pPr>
        <w:spacing w:after="200"/>
      </w:pPr>
      <w:r w:rsidRPr="00470E78">
        <w:t xml:space="preserve">// In </w:t>
      </w:r>
      <w:proofErr w:type="spellStart"/>
      <w:proofErr w:type="gramStart"/>
      <w:r w:rsidRPr="00470E78">
        <w:t>trackFace</w:t>
      </w:r>
      <w:proofErr w:type="spellEnd"/>
      <w:r w:rsidRPr="00470E78">
        <w:t>(</w:t>
      </w:r>
      <w:proofErr w:type="gramEnd"/>
      <w:r w:rsidRPr="00470E78">
        <w:t xml:space="preserve">), after computing </w:t>
      </w:r>
      <w:proofErr w:type="spellStart"/>
      <w:r w:rsidRPr="00470E78">
        <w:t>gazeX</w:t>
      </w:r>
      <w:proofErr w:type="spellEnd"/>
      <w:r w:rsidRPr="00470E78">
        <w:t>/</w:t>
      </w:r>
      <w:proofErr w:type="spellStart"/>
      <w:r w:rsidRPr="00470E78">
        <w:t>gazeY</w:t>
      </w:r>
      <w:proofErr w:type="spellEnd"/>
      <w:r w:rsidRPr="00470E78">
        <w:t>:</w:t>
      </w:r>
    </w:p>
    <w:p w14:paraId="56CCA04B" w14:textId="77777777" w:rsidR="00470E78" w:rsidRPr="00470E78" w:rsidRDefault="00470E78" w:rsidP="00470E78">
      <w:pPr>
        <w:spacing w:after="200"/>
      </w:pPr>
      <w:proofErr w:type="spellStart"/>
      <w:r w:rsidRPr="00470E78">
        <w:t>const</w:t>
      </w:r>
      <w:proofErr w:type="spellEnd"/>
      <w:r w:rsidRPr="00470E78">
        <w:t xml:space="preserve"> </w:t>
      </w:r>
      <w:proofErr w:type="spellStart"/>
      <w:r w:rsidRPr="00470E78">
        <w:t>inputTensor</w:t>
      </w:r>
      <w:proofErr w:type="spellEnd"/>
      <w:r w:rsidRPr="00470E78">
        <w:t xml:space="preserve"> = </w:t>
      </w:r>
      <w:proofErr w:type="gramStart"/>
      <w:r w:rsidRPr="00470E78">
        <w:t>tf.tensor</w:t>
      </w:r>
      <w:proofErr w:type="gramEnd"/>
      <w:r w:rsidRPr="00470E78">
        <w:t>3d([</w:t>
      </w:r>
      <w:proofErr w:type="spellStart"/>
      <w:r w:rsidRPr="00470E78">
        <w:t>gazeBuffer</w:t>
      </w:r>
      <w:proofErr w:type="spellEnd"/>
      <w:r w:rsidRPr="00470E78">
        <w:t>]); // shape [1, 10, 4]</w:t>
      </w:r>
    </w:p>
    <w:p w14:paraId="032E5150" w14:textId="77777777" w:rsidR="00470E78" w:rsidRPr="00470E78" w:rsidRDefault="00470E78" w:rsidP="00470E78">
      <w:pPr>
        <w:spacing w:after="200"/>
      </w:pPr>
      <w:proofErr w:type="spellStart"/>
      <w:r w:rsidRPr="00470E78">
        <w:t>const</w:t>
      </w:r>
      <w:proofErr w:type="spellEnd"/>
      <w:r w:rsidRPr="00470E78">
        <w:t xml:space="preserve"> predicted = </w:t>
      </w:r>
      <w:proofErr w:type="spellStart"/>
      <w:proofErr w:type="gramStart"/>
      <w:r w:rsidRPr="00470E78">
        <w:t>model.predict</w:t>
      </w:r>
      <w:proofErr w:type="spellEnd"/>
      <w:proofErr w:type="gramEnd"/>
      <w:r w:rsidRPr="00470E78">
        <w:t>(</w:t>
      </w:r>
      <w:proofErr w:type="spellStart"/>
      <w:r w:rsidRPr="00470E78">
        <w:t>inputTensor</w:t>
      </w:r>
      <w:proofErr w:type="spellEnd"/>
      <w:proofErr w:type="gramStart"/>
      <w:r w:rsidRPr="00470E78">
        <w:t xml:space="preserve">);   </w:t>
      </w:r>
      <w:proofErr w:type="gramEnd"/>
      <w:r w:rsidRPr="00470E78">
        <w:t>// shape [1, 2]</w:t>
      </w:r>
    </w:p>
    <w:p w14:paraId="22F22B67" w14:textId="77777777" w:rsidR="00470E78" w:rsidRPr="00470E78" w:rsidRDefault="00470E78" w:rsidP="00470E78">
      <w:pPr>
        <w:spacing w:after="200"/>
      </w:pPr>
      <w:proofErr w:type="spellStart"/>
      <w:r w:rsidRPr="00470E78">
        <w:t>const</w:t>
      </w:r>
      <w:proofErr w:type="spellEnd"/>
      <w:r w:rsidRPr="00470E78">
        <w:t xml:space="preserve"> [</w:t>
      </w:r>
      <w:proofErr w:type="spellStart"/>
      <w:r w:rsidRPr="00470E78">
        <w:t>predX</w:t>
      </w:r>
      <w:proofErr w:type="spellEnd"/>
      <w:r w:rsidRPr="00470E78">
        <w:t xml:space="preserve">, </w:t>
      </w:r>
      <w:proofErr w:type="spellStart"/>
      <w:r w:rsidRPr="00470E78">
        <w:t>predY</w:t>
      </w:r>
      <w:proofErr w:type="spellEnd"/>
      <w:r w:rsidRPr="00470E78">
        <w:t xml:space="preserve">] = await </w:t>
      </w:r>
      <w:proofErr w:type="spellStart"/>
      <w:r w:rsidRPr="00470E78">
        <w:t>predicted.</w:t>
      </w:r>
      <w:proofErr w:type="gramStart"/>
      <w:r w:rsidRPr="00470E78">
        <w:t>data</w:t>
      </w:r>
      <w:proofErr w:type="spellEnd"/>
      <w:r w:rsidRPr="00470E78">
        <w:t>();</w:t>
      </w:r>
      <w:proofErr w:type="gramEnd"/>
    </w:p>
    <w:p w14:paraId="3F77D0E2" w14:textId="77777777" w:rsidR="00470E78" w:rsidRPr="00470E78" w:rsidRDefault="00470E78" w:rsidP="00470E78">
      <w:pPr>
        <w:spacing w:after="200"/>
      </w:pPr>
    </w:p>
    <w:p w14:paraId="72953D00" w14:textId="77777777" w:rsidR="00470E78" w:rsidRPr="00470E78" w:rsidRDefault="00470E78" w:rsidP="00470E78">
      <w:pPr>
        <w:spacing w:after="200"/>
      </w:pPr>
      <w:r w:rsidRPr="00470E78">
        <w:t xml:space="preserve">// Use </w:t>
      </w:r>
      <w:proofErr w:type="spellStart"/>
      <w:r w:rsidRPr="00470E78">
        <w:t>predX</w:t>
      </w:r>
      <w:proofErr w:type="spellEnd"/>
      <w:r w:rsidRPr="00470E78">
        <w:t>/</w:t>
      </w:r>
      <w:proofErr w:type="spellStart"/>
      <w:r w:rsidRPr="00470E78">
        <w:t>predY</w:t>
      </w:r>
      <w:proofErr w:type="spellEnd"/>
      <w:r w:rsidRPr="00470E78">
        <w:t xml:space="preserve"> for texture preloading instead of current </w:t>
      </w:r>
      <w:proofErr w:type="spellStart"/>
      <w:r w:rsidRPr="00470E78">
        <w:t>gazeX</w:t>
      </w:r>
      <w:proofErr w:type="spellEnd"/>
      <w:r w:rsidRPr="00470E78">
        <w:t>/</w:t>
      </w:r>
      <w:proofErr w:type="spellStart"/>
      <w:r w:rsidRPr="00470E78">
        <w:t>gazeY</w:t>
      </w:r>
      <w:proofErr w:type="spellEnd"/>
    </w:p>
    <w:p w14:paraId="62520D1A" w14:textId="77777777" w:rsidR="00470E78" w:rsidRPr="00470E78" w:rsidRDefault="00470E78" w:rsidP="00470E78">
      <w:pPr>
        <w:spacing w:after="200"/>
      </w:pPr>
      <w:r w:rsidRPr="00470E78">
        <w:t>The inference latency for a 50K-parameter model in TF.js is typically under 5ms — well within your 100ms tick budget.</w:t>
      </w:r>
    </w:p>
    <w:p w14:paraId="00CD9210" w14:textId="77777777" w:rsidR="00470E78" w:rsidRPr="00470E78" w:rsidRDefault="00470E78" w:rsidP="00470E78">
      <w:pPr>
        <w:spacing w:after="200"/>
      </w:pPr>
      <w:r w:rsidRPr="00470E78">
        <w:pict w14:anchorId="4DBECDE7">
          <v:rect id="_x0000_i1104" style="width:0;height:1.5pt" o:hralign="center" o:hrstd="t" o:hr="t" fillcolor="#a0a0a0" stroked="f"/>
        </w:pict>
      </w:r>
    </w:p>
    <w:p w14:paraId="69692DB3" w14:textId="77777777" w:rsidR="00470E78" w:rsidRPr="00470E78" w:rsidRDefault="00470E78" w:rsidP="00470E78">
      <w:pPr>
        <w:spacing w:after="200"/>
        <w:rPr>
          <w:b/>
          <w:bCs/>
        </w:rPr>
      </w:pPr>
      <w:r w:rsidRPr="00470E78">
        <w:rPr>
          <w:b/>
          <w:bCs/>
        </w:rPr>
        <w:t xml:space="preserve">Step 4 — Wire Prediction </w:t>
      </w:r>
      <w:proofErr w:type="gramStart"/>
      <w:r w:rsidRPr="00470E78">
        <w:rPr>
          <w:b/>
          <w:bCs/>
        </w:rPr>
        <w:t>Into</w:t>
      </w:r>
      <w:proofErr w:type="gramEnd"/>
      <w:r w:rsidRPr="00470E78">
        <w:rPr>
          <w:b/>
          <w:bCs/>
        </w:rPr>
        <w:t xml:space="preserve"> Texture Streaming</w:t>
      </w:r>
    </w:p>
    <w:p w14:paraId="030B2D95" w14:textId="77777777" w:rsidR="00470E78" w:rsidRPr="00470E78" w:rsidRDefault="00470E78" w:rsidP="00470E78">
      <w:pPr>
        <w:spacing w:after="200"/>
      </w:pPr>
      <w:r w:rsidRPr="00470E78">
        <w:t xml:space="preserve">Once you have predicted gaze coords 200ms ahead, the texture streaming manager preloads high-res patches </w:t>
      </w:r>
      <w:r w:rsidRPr="00470E78">
        <w:rPr>
          <w:b/>
          <w:bCs/>
        </w:rPr>
        <w:t>at the predicted location</w:t>
      </w:r>
      <w:r w:rsidRPr="00470E78">
        <w:t xml:space="preserve"> rather than the current one. This is the core project contribution — the prediction model feeds directly into streaming decisions.</w:t>
      </w:r>
    </w:p>
    <w:p w14:paraId="5EE06E3D" w14:textId="77777777" w:rsidR="00470E78" w:rsidRPr="00470E78" w:rsidRDefault="00470E78" w:rsidP="00470E78">
      <w:pPr>
        <w:spacing w:after="200"/>
      </w:pPr>
      <w:r w:rsidRPr="00470E78">
        <w:pict w14:anchorId="2BEDEE23">
          <v:rect id="_x0000_i1105" style="width:0;height:1.5pt" o:hralign="center" o:hrstd="t" o:hr="t" fillcolor="#a0a0a0" stroked="f"/>
        </w:pict>
      </w:r>
    </w:p>
    <w:p w14:paraId="62F21472" w14:textId="77777777" w:rsidR="00470E78" w:rsidRPr="00470E78" w:rsidRDefault="00470E78" w:rsidP="00470E78">
      <w:pPr>
        <w:spacing w:after="200"/>
        <w:rPr>
          <w:b/>
          <w:bCs/>
        </w:rPr>
      </w:pPr>
      <w:r w:rsidRPr="00470E78">
        <w:rPr>
          <w:b/>
          <w:bCs/>
        </w:rPr>
        <w:t>Honest Assessment of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gridCol w:w="1405"/>
        <w:gridCol w:w="968"/>
      </w:tblGrid>
      <w:tr w:rsidR="00470E78" w:rsidRPr="00470E78" w14:paraId="6B9BD797" w14:textId="77777777">
        <w:trPr>
          <w:tblHeader/>
          <w:tblCellSpacing w:w="15" w:type="dxa"/>
        </w:trPr>
        <w:tc>
          <w:tcPr>
            <w:tcW w:w="0" w:type="auto"/>
            <w:vAlign w:val="center"/>
            <w:hideMark/>
          </w:tcPr>
          <w:p w14:paraId="7C0734AC" w14:textId="77777777" w:rsidR="00470E78" w:rsidRPr="00470E78" w:rsidRDefault="00470E78" w:rsidP="00470E78">
            <w:pPr>
              <w:spacing w:after="200"/>
              <w:rPr>
                <w:b/>
                <w:bCs/>
              </w:rPr>
            </w:pPr>
            <w:r w:rsidRPr="00470E78">
              <w:rPr>
                <w:b/>
                <w:bCs/>
              </w:rPr>
              <w:t>Task</w:t>
            </w:r>
          </w:p>
        </w:tc>
        <w:tc>
          <w:tcPr>
            <w:tcW w:w="0" w:type="auto"/>
            <w:vAlign w:val="center"/>
            <w:hideMark/>
          </w:tcPr>
          <w:p w14:paraId="3B7CB3D4" w14:textId="77777777" w:rsidR="00470E78" w:rsidRPr="00470E78" w:rsidRDefault="00470E78" w:rsidP="00470E78">
            <w:pPr>
              <w:spacing w:after="200"/>
              <w:rPr>
                <w:b/>
                <w:bCs/>
              </w:rPr>
            </w:pPr>
            <w:r w:rsidRPr="00470E78">
              <w:rPr>
                <w:b/>
                <w:bCs/>
              </w:rPr>
              <w:t>Difficulty</w:t>
            </w:r>
          </w:p>
        </w:tc>
        <w:tc>
          <w:tcPr>
            <w:tcW w:w="0" w:type="auto"/>
            <w:vAlign w:val="center"/>
            <w:hideMark/>
          </w:tcPr>
          <w:p w14:paraId="3A0BA3E8" w14:textId="77777777" w:rsidR="00470E78" w:rsidRPr="00470E78" w:rsidRDefault="00470E78" w:rsidP="00470E78">
            <w:pPr>
              <w:spacing w:after="200"/>
              <w:rPr>
                <w:b/>
                <w:bCs/>
              </w:rPr>
            </w:pPr>
            <w:r w:rsidRPr="00470E78">
              <w:rPr>
                <w:b/>
                <w:bCs/>
              </w:rPr>
              <w:t>Time</w:t>
            </w:r>
          </w:p>
        </w:tc>
      </w:tr>
      <w:tr w:rsidR="00470E78" w:rsidRPr="00470E78" w14:paraId="11AEF314" w14:textId="77777777">
        <w:trPr>
          <w:tblCellSpacing w:w="15" w:type="dxa"/>
        </w:trPr>
        <w:tc>
          <w:tcPr>
            <w:tcW w:w="0" w:type="auto"/>
            <w:vAlign w:val="center"/>
            <w:hideMark/>
          </w:tcPr>
          <w:p w14:paraId="54AAB3AA" w14:textId="77777777" w:rsidR="00470E78" w:rsidRPr="00470E78" w:rsidRDefault="00470E78" w:rsidP="00470E78">
            <w:pPr>
              <w:spacing w:after="200"/>
            </w:pPr>
            <w:r w:rsidRPr="00470E78">
              <w:t>Gaze data logger</w:t>
            </w:r>
          </w:p>
        </w:tc>
        <w:tc>
          <w:tcPr>
            <w:tcW w:w="0" w:type="auto"/>
            <w:vAlign w:val="center"/>
            <w:hideMark/>
          </w:tcPr>
          <w:p w14:paraId="33BB6BAE" w14:textId="77777777" w:rsidR="00470E78" w:rsidRPr="00470E78" w:rsidRDefault="00470E78" w:rsidP="00470E78">
            <w:pPr>
              <w:spacing w:after="200"/>
            </w:pPr>
            <w:r w:rsidRPr="00470E78">
              <w:t>Easy</w:t>
            </w:r>
          </w:p>
        </w:tc>
        <w:tc>
          <w:tcPr>
            <w:tcW w:w="0" w:type="auto"/>
            <w:vAlign w:val="center"/>
            <w:hideMark/>
          </w:tcPr>
          <w:p w14:paraId="381ED3C5" w14:textId="77777777" w:rsidR="00470E78" w:rsidRPr="00470E78" w:rsidRDefault="00470E78" w:rsidP="00470E78">
            <w:pPr>
              <w:spacing w:after="200"/>
            </w:pPr>
            <w:r w:rsidRPr="00470E78">
              <w:t>1 day</w:t>
            </w:r>
          </w:p>
        </w:tc>
      </w:tr>
      <w:tr w:rsidR="00470E78" w:rsidRPr="00470E78" w14:paraId="0EB63447" w14:textId="77777777">
        <w:trPr>
          <w:tblCellSpacing w:w="15" w:type="dxa"/>
        </w:trPr>
        <w:tc>
          <w:tcPr>
            <w:tcW w:w="0" w:type="auto"/>
            <w:vAlign w:val="center"/>
            <w:hideMark/>
          </w:tcPr>
          <w:p w14:paraId="7FAFF6D1" w14:textId="77777777" w:rsidR="00470E78" w:rsidRPr="00470E78" w:rsidRDefault="00470E78" w:rsidP="00470E78">
            <w:pPr>
              <w:spacing w:after="200"/>
            </w:pPr>
            <w:r w:rsidRPr="00470E78">
              <w:t xml:space="preserve">Simplified DB-LSTM in </w:t>
            </w:r>
            <w:proofErr w:type="spellStart"/>
            <w:r w:rsidRPr="00470E78">
              <w:t>PyTorch</w:t>
            </w:r>
            <w:proofErr w:type="spellEnd"/>
          </w:p>
        </w:tc>
        <w:tc>
          <w:tcPr>
            <w:tcW w:w="0" w:type="auto"/>
            <w:vAlign w:val="center"/>
            <w:hideMark/>
          </w:tcPr>
          <w:p w14:paraId="1C9CA4BE" w14:textId="77777777" w:rsidR="00470E78" w:rsidRPr="00470E78" w:rsidRDefault="00470E78" w:rsidP="00470E78">
            <w:pPr>
              <w:spacing w:after="200"/>
            </w:pPr>
            <w:r w:rsidRPr="00470E78">
              <w:t>Medium</w:t>
            </w:r>
          </w:p>
        </w:tc>
        <w:tc>
          <w:tcPr>
            <w:tcW w:w="0" w:type="auto"/>
            <w:vAlign w:val="center"/>
            <w:hideMark/>
          </w:tcPr>
          <w:p w14:paraId="4068C765" w14:textId="77777777" w:rsidR="00470E78" w:rsidRPr="00470E78" w:rsidRDefault="00470E78" w:rsidP="00470E78">
            <w:pPr>
              <w:spacing w:after="200"/>
            </w:pPr>
            <w:r w:rsidRPr="00470E78">
              <w:t>3–4 days</w:t>
            </w:r>
          </w:p>
        </w:tc>
      </w:tr>
      <w:tr w:rsidR="00470E78" w:rsidRPr="00470E78" w14:paraId="477436E6" w14:textId="77777777">
        <w:trPr>
          <w:tblCellSpacing w:w="15" w:type="dxa"/>
        </w:trPr>
        <w:tc>
          <w:tcPr>
            <w:tcW w:w="0" w:type="auto"/>
            <w:vAlign w:val="center"/>
            <w:hideMark/>
          </w:tcPr>
          <w:p w14:paraId="7F003F50" w14:textId="77777777" w:rsidR="00470E78" w:rsidRPr="00470E78" w:rsidRDefault="00470E78" w:rsidP="00470E78">
            <w:pPr>
              <w:spacing w:after="200"/>
            </w:pPr>
            <w:r w:rsidRPr="00470E78">
              <w:t>TF.js export + browser inference</w:t>
            </w:r>
          </w:p>
        </w:tc>
        <w:tc>
          <w:tcPr>
            <w:tcW w:w="0" w:type="auto"/>
            <w:vAlign w:val="center"/>
            <w:hideMark/>
          </w:tcPr>
          <w:p w14:paraId="4789D0C1" w14:textId="77777777" w:rsidR="00470E78" w:rsidRPr="00470E78" w:rsidRDefault="00470E78" w:rsidP="00470E78">
            <w:pPr>
              <w:spacing w:after="200"/>
            </w:pPr>
            <w:r w:rsidRPr="00470E78">
              <w:t>Easy-Medium</w:t>
            </w:r>
          </w:p>
        </w:tc>
        <w:tc>
          <w:tcPr>
            <w:tcW w:w="0" w:type="auto"/>
            <w:vAlign w:val="center"/>
            <w:hideMark/>
          </w:tcPr>
          <w:p w14:paraId="0D1A5D26" w14:textId="77777777" w:rsidR="00470E78" w:rsidRPr="00470E78" w:rsidRDefault="00470E78" w:rsidP="00470E78">
            <w:pPr>
              <w:spacing w:after="200"/>
            </w:pPr>
            <w:r w:rsidRPr="00470E78">
              <w:t>1–2 days</w:t>
            </w:r>
          </w:p>
        </w:tc>
      </w:tr>
      <w:tr w:rsidR="00470E78" w:rsidRPr="00470E78" w14:paraId="5C0DCEEA" w14:textId="77777777">
        <w:trPr>
          <w:tblCellSpacing w:w="15" w:type="dxa"/>
        </w:trPr>
        <w:tc>
          <w:tcPr>
            <w:tcW w:w="0" w:type="auto"/>
            <w:vAlign w:val="center"/>
            <w:hideMark/>
          </w:tcPr>
          <w:p w14:paraId="506AE2F4" w14:textId="77777777" w:rsidR="00470E78" w:rsidRPr="00470E78" w:rsidRDefault="00470E78" w:rsidP="00470E78">
            <w:pPr>
              <w:spacing w:after="200"/>
            </w:pPr>
            <w:r w:rsidRPr="00470E78">
              <w:t>Three.js scene + texture streaming</w:t>
            </w:r>
          </w:p>
        </w:tc>
        <w:tc>
          <w:tcPr>
            <w:tcW w:w="0" w:type="auto"/>
            <w:vAlign w:val="center"/>
            <w:hideMark/>
          </w:tcPr>
          <w:p w14:paraId="2F919CD5" w14:textId="77777777" w:rsidR="00470E78" w:rsidRPr="00470E78" w:rsidRDefault="00470E78" w:rsidP="00470E78">
            <w:pPr>
              <w:spacing w:after="200"/>
            </w:pPr>
            <w:r w:rsidRPr="00470E78">
              <w:t>Medium</w:t>
            </w:r>
          </w:p>
        </w:tc>
        <w:tc>
          <w:tcPr>
            <w:tcW w:w="0" w:type="auto"/>
            <w:vAlign w:val="center"/>
            <w:hideMark/>
          </w:tcPr>
          <w:p w14:paraId="003A6A54" w14:textId="77777777" w:rsidR="00470E78" w:rsidRPr="00470E78" w:rsidRDefault="00470E78" w:rsidP="00470E78">
            <w:pPr>
              <w:spacing w:after="200"/>
            </w:pPr>
            <w:r w:rsidRPr="00470E78">
              <w:t>3–4 days</w:t>
            </w:r>
          </w:p>
        </w:tc>
      </w:tr>
      <w:tr w:rsidR="00470E78" w:rsidRPr="00470E78" w14:paraId="5ABB4576" w14:textId="77777777">
        <w:trPr>
          <w:tblCellSpacing w:w="15" w:type="dxa"/>
        </w:trPr>
        <w:tc>
          <w:tcPr>
            <w:tcW w:w="0" w:type="auto"/>
            <w:vAlign w:val="center"/>
            <w:hideMark/>
          </w:tcPr>
          <w:p w14:paraId="18C7BBE8" w14:textId="77777777" w:rsidR="00470E78" w:rsidRPr="00470E78" w:rsidRDefault="00470E78" w:rsidP="00470E78">
            <w:pPr>
              <w:spacing w:after="200"/>
            </w:pPr>
            <w:r w:rsidRPr="00470E78">
              <w:t>End-to-end integration + eval</w:t>
            </w:r>
          </w:p>
        </w:tc>
        <w:tc>
          <w:tcPr>
            <w:tcW w:w="0" w:type="auto"/>
            <w:vAlign w:val="center"/>
            <w:hideMark/>
          </w:tcPr>
          <w:p w14:paraId="41806D6D" w14:textId="77777777" w:rsidR="00470E78" w:rsidRPr="00470E78" w:rsidRDefault="00470E78" w:rsidP="00470E78">
            <w:pPr>
              <w:spacing w:after="200"/>
            </w:pPr>
            <w:r w:rsidRPr="00470E78">
              <w:t>Medium</w:t>
            </w:r>
          </w:p>
        </w:tc>
        <w:tc>
          <w:tcPr>
            <w:tcW w:w="0" w:type="auto"/>
            <w:vAlign w:val="center"/>
            <w:hideMark/>
          </w:tcPr>
          <w:p w14:paraId="76F2C6A3" w14:textId="77777777" w:rsidR="00470E78" w:rsidRPr="00470E78" w:rsidRDefault="00470E78" w:rsidP="00470E78">
            <w:pPr>
              <w:spacing w:after="200"/>
            </w:pPr>
            <w:r w:rsidRPr="00470E78">
              <w:t>2–3 days</w:t>
            </w:r>
          </w:p>
        </w:tc>
      </w:tr>
    </w:tbl>
    <w:p w14:paraId="5D64AF95" w14:textId="77777777" w:rsidR="00470E78" w:rsidRPr="00470E78" w:rsidRDefault="00470E78" w:rsidP="00470E78">
      <w:pPr>
        <w:spacing w:after="200"/>
      </w:pPr>
      <w:r w:rsidRPr="00470E78">
        <w:t>The paper's full architecture (</w:t>
      </w:r>
      <w:proofErr w:type="spellStart"/>
      <w:r w:rsidRPr="00470E78">
        <w:t>ViT</w:t>
      </w:r>
      <w:proofErr w:type="spellEnd"/>
      <w:r w:rsidRPr="00470E78">
        <w:t xml:space="preserve"> with MWSA, </w:t>
      </w:r>
      <w:proofErr w:type="spellStart"/>
      <w:r w:rsidRPr="00470E78">
        <w:t>SwiGLU</w:t>
      </w:r>
      <w:proofErr w:type="spellEnd"/>
      <w:r w:rsidRPr="00470E78">
        <w:t xml:space="preserve"> FFN, DBMM) is complex but the </w:t>
      </w:r>
      <w:r w:rsidRPr="00470E78">
        <w:rPr>
          <w:b/>
          <w:bCs/>
        </w:rPr>
        <w:t>ideas</w:t>
      </w:r>
      <w:r w:rsidRPr="00470E78">
        <w:t xml:space="preserve"> are what matter — even a simplified 2-branch LSTM with a basic attention mechanism over your gaze sequence would be a strong project contribution and directly inspired by PredRNNv3.</w:t>
      </w:r>
    </w:p>
    <w:p w14:paraId="7AB0E0A9" w14:textId="77777777" w:rsidR="00470E78" w:rsidRPr="00470E78" w:rsidRDefault="00470E78" w:rsidP="00470E78">
      <w:pPr>
        <w:spacing w:after="200"/>
      </w:pPr>
      <w:r w:rsidRPr="00470E78">
        <w:lastRenderedPageBreak/>
        <w:pict w14:anchorId="61D5870F">
          <v:rect id="_x0000_i1106" style="width:0;height:1.5pt" o:hralign="center" o:hrstd="t" o:hr="t" fillcolor="#a0a0a0" stroked="f"/>
        </w:pict>
      </w:r>
    </w:p>
    <w:p w14:paraId="6EA7A50F" w14:textId="77777777" w:rsidR="00470E78" w:rsidRPr="00470E78" w:rsidRDefault="00470E78" w:rsidP="00470E78">
      <w:pPr>
        <w:spacing w:after="200"/>
        <w:rPr>
          <w:b/>
          <w:bCs/>
        </w:rPr>
      </w:pPr>
      <w:r w:rsidRPr="00470E78">
        <w:rPr>
          <w:b/>
          <w:bCs/>
        </w:rPr>
        <w:t>Suggested Positioning for Your Report</w:t>
      </w:r>
    </w:p>
    <w:p w14:paraId="30741F6B" w14:textId="77777777" w:rsidR="00470E78" w:rsidRPr="00470E78" w:rsidRDefault="00470E78" w:rsidP="00470E78">
      <w:pPr>
        <w:spacing w:after="200"/>
      </w:pPr>
      <w:r w:rsidRPr="00470E78">
        <w:t>You don't need to implement PredRNNv3 exactly. The framing would be:</w:t>
      </w:r>
    </w:p>
    <w:p w14:paraId="71E62628" w14:textId="77777777" w:rsidR="00470E78" w:rsidRPr="00470E78" w:rsidRDefault="00470E78" w:rsidP="00470E78">
      <w:pPr>
        <w:spacing w:after="200"/>
      </w:pPr>
      <w:r w:rsidRPr="00470E78">
        <w:rPr>
          <w:i/>
          <w:iCs/>
        </w:rPr>
        <w:t xml:space="preserve">"Inspired by PredRNNv3's dual-branch architecture for spatiotemporal prediction, we implement a lightweight browser-compatible variant that separates local gaze dynamics (CNN branch) from global viewing pattern </w:t>
      </w:r>
      <w:proofErr w:type="spellStart"/>
      <w:r w:rsidRPr="00470E78">
        <w:rPr>
          <w:i/>
          <w:iCs/>
        </w:rPr>
        <w:t>modeling</w:t>
      </w:r>
      <w:proofErr w:type="spellEnd"/>
      <w:r w:rsidRPr="00470E78">
        <w:rPr>
          <w:i/>
          <w:iCs/>
        </w:rPr>
        <w:t xml:space="preserve"> (attention branch), fused via a modulation gate — adapted for 1D gaze sequences and deployed via TensorFlow.js for real-time inference."</w:t>
      </w:r>
    </w:p>
    <w:p w14:paraId="34A09567" w14:textId="2552C804" w:rsidR="00470E78" w:rsidRDefault="00470E78">
      <w:pPr>
        <w:spacing w:after="200"/>
      </w:pPr>
    </w:p>
    <w:p w14:paraId="00B28538" w14:textId="77777777" w:rsidR="00CF15FB" w:rsidRDefault="00000000">
      <w:pPr>
        <w:pStyle w:val="Heading1"/>
        <w:pBdr>
          <w:bottom w:val="single" w:sz="6" w:space="1" w:color="1428A0"/>
        </w:pBdr>
      </w:pPr>
      <w:r>
        <w:t>10.  References</w:t>
      </w:r>
    </w:p>
    <w:p w14:paraId="5BAD56C3" w14:textId="77777777" w:rsidR="00CF15FB" w:rsidRDefault="00000000">
      <w:pPr>
        <w:pStyle w:val="ListParagraph"/>
        <w:numPr>
          <w:ilvl w:val="0"/>
          <w:numId w:val="2"/>
        </w:numPr>
        <w:spacing w:before="40" w:after="40"/>
      </w:pPr>
      <w:r>
        <w:rPr>
          <w:color w:val="424242"/>
          <w:sz w:val="21"/>
          <w:szCs w:val="21"/>
        </w:rPr>
        <w:t>Guo, G. &amp; Zhou, Y. (2026). PredRNNv3: A CNN-transformer collaborative recurrent neural network for spatiotemporal prediction. Neurocomputing, 664, 132078. https://doi.org/10.1016/j.neucom.2025.132078</w:t>
      </w:r>
    </w:p>
    <w:p w14:paraId="23E65122" w14:textId="77777777" w:rsidR="00CF15FB" w:rsidRDefault="00000000">
      <w:pPr>
        <w:pStyle w:val="ListParagraph"/>
        <w:numPr>
          <w:ilvl w:val="0"/>
          <w:numId w:val="2"/>
        </w:numPr>
        <w:spacing w:before="40" w:after="40"/>
      </w:pPr>
      <w:r>
        <w:rPr>
          <w:color w:val="424242"/>
          <w:sz w:val="21"/>
          <w:szCs w:val="21"/>
        </w:rPr>
        <w:t xml:space="preserve">Wang, Y. et al. (2022). </w:t>
      </w:r>
      <w:proofErr w:type="spellStart"/>
      <w:r>
        <w:rPr>
          <w:color w:val="424242"/>
          <w:sz w:val="21"/>
          <w:szCs w:val="21"/>
        </w:rPr>
        <w:t>PredRNN</w:t>
      </w:r>
      <w:proofErr w:type="spellEnd"/>
      <w:r>
        <w:rPr>
          <w:color w:val="424242"/>
          <w:sz w:val="21"/>
          <w:szCs w:val="21"/>
        </w:rPr>
        <w:t>: A recurrent neural network for spatiotemporal predictive learning. IEEE Transactions on Pattern Analysis and Machine Intelligence, 45(2), 2208–2225.</w:t>
      </w:r>
    </w:p>
    <w:p w14:paraId="55C33F92" w14:textId="77777777" w:rsidR="00CF15FB" w:rsidRDefault="00000000">
      <w:pPr>
        <w:pStyle w:val="ListParagraph"/>
        <w:numPr>
          <w:ilvl w:val="0"/>
          <w:numId w:val="2"/>
        </w:numPr>
        <w:spacing w:before="40" w:after="40"/>
      </w:pPr>
      <w:r>
        <w:rPr>
          <w:color w:val="424242"/>
          <w:sz w:val="21"/>
          <w:szCs w:val="21"/>
        </w:rPr>
        <w:t xml:space="preserve">Tang, S. et al. (2023). </w:t>
      </w:r>
      <w:proofErr w:type="spellStart"/>
      <w:r>
        <w:rPr>
          <w:color w:val="424242"/>
          <w:sz w:val="21"/>
          <w:szCs w:val="21"/>
        </w:rPr>
        <w:t>SwinLSTM</w:t>
      </w:r>
      <w:proofErr w:type="spellEnd"/>
      <w:r>
        <w:rPr>
          <w:color w:val="424242"/>
          <w:sz w:val="21"/>
          <w:szCs w:val="21"/>
        </w:rPr>
        <w:t>: Improving spatiotemporal prediction accuracy using Swin Transformer and LSTM. ICCV 2023, 13470–13479.</w:t>
      </w:r>
    </w:p>
    <w:p w14:paraId="3E6AA30C" w14:textId="77777777" w:rsidR="00CF15FB" w:rsidRDefault="00000000">
      <w:pPr>
        <w:pStyle w:val="ListParagraph"/>
        <w:numPr>
          <w:ilvl w:val="0"/>
          <w:numId w:val="2"/>
        </w:numPr>
        <w:spacing w:before="40" w:after="40"/>
      </w:pPr>
      <w:r>
        <w:rPr>
          <w:color w:val="424242"/>
          <w:sz w:val="21"/>
          <w:szCs w:val="21"/>
        </w:rPr>
        <w:t>face-api.js (v0.22.2). Vincent Mühler. https://github.com/justadudewhohacks/face-api.js</w:t>
      </w:r>
    </w:p>
    <w:p w14:paraId="1BFDE97D" w14:textId="77777777" w:rsidR="00CF15FB" w:rsidRDefault="00000000">
      <w:pPr>
        <w:pStyle w:val="ListParagraph"/>
        <w:numPr>
          <w:ilvl w:val="0"/>
          <w:numId w:val="2"/>
        </w:numPr>
        <w:spacing w:before="40" w:after="40"/>
      </w:pPr>
      <w:r>
        <w:rPr>
          <w:color w:val="424242"/>
          <w:sz w:val="21"/>
          <w:szCs w:val="21"/>
        </w:rPr>
        <w:t>Three.js (r157). Mr. doob et al. https://threejs.org</w:t>
      </w:r>
    </w:p>
    <w:p w14:paraId="76F329FD" w14:textId="77777777" w:rsidR="00CF15FB" w:rsidRDefault="00000000">
      <w:pPr>
        <w:pStyle w:val="ListParagraph"/>
        <w:numPr>
          <w:ilvl w:val="0"/>
          <w:numId w:val="2"/>
        </w:numPr>
        <w:spacing w:before="40" w:after="40"/>
      </w:pPr>
      <w:r>
        <w:rPr>
          <w:color w:val="424242"/>
          <w:sz w:val="21"/>
          <w:szCs w:val="21"/>
        </w:rPr>
        <w:t>TensorFlow.js (4.x). Google LLC. https://www.tensorflow.org/js</w:t>
      </w:r>
    </w:p>
    <w:p w14:paraId="699EB6FC" w14:textId="77777777" w:rsidR="00CF15FB" w:rsidRDefault="00CF15FB">
      <w:pPr>
        <w:spacing w:after="200"/>
      </w:pPr>
    </w:p>
    <w:sectPr w:rsidR="00CF15F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FA10" w14:textId="77777777" w:rsidR="00381AC5" w:rsidRDefault="00381AC5">
      <w:r>
        <w:separator/>
      </w:r>
    </w:p>
  </w:endnote>
  <w:endnote w:type="continuationSeparator" w:id="0">
    <w:p w14:paraId="1E38AC41" w14:textId="77777777" w:rsidR="00381AC5" w:rsidRDefault="00381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7C97" w14:textId="77777777" w:rsidR="00CF15FB" w:rsidRDefault="00000000">
    <w:pPr>
      <w:pBdr>
        <w:top w:val="single" w:sz="4" w:space="1" w:color="1428A0"/>
      </w:pBdr>
    </w:pPr>
    <w:r>
      <w:rPr>
        <w:color w:val="BDBDBD"/>
        <w:sz w:val="16"/>
        <w:szCs w:val="16"/>
      </w:rPr>
      <w:t xml:space="preserve">Samsung </w:t>
    </w:r>
    <w:proofErr w:type="gramStart"/>
    <w:r>
      <w:rPr>
        <w:color w:val="BDBDBD"/>
        <w:sz w:val="16"/>
        <w:szCs w:val="16"/>
      </w:rPr>
      <w:t>PRISM  |</w:t>
    </w:r>
    <w:proofErr w:type="gramEnd"/>
    <w:r>
      <w:rPr>
        <w:color w:val="BDBDBD"/>
        <w:sz w:val="16"/>
        <w:szCs w:val="16"/>
      </w:rPr>
      <w:t xml:space="preserve">  Predictive Texture Streaming </w:t>
    </w:r>
    <w:proofErr w:type="gramStart"/>
    <w:r>
      <w:rPr>
        <w:color w:val="BDBDBD"/>
        <w:sz w:val="16"/>
        <w:szCs w:val="16"/>
      </w:rPr>
      <w:t>Project  |</w:t>
    </w:r>
    <w:proofErr w:type="gramEnd"/>
    <w:r>
      <w:rPr>
        <w:color w:val="BDBDBD"/>
        <w:sz w:val="16"/>
        <w:szCs w:val="16"/>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EACBE" w14:textId="77777777" w:rsidR="00381AC5" w:rsidRDefault="00381AC5">
      <w:r>
        <w:separator/>
      </w:r>
    </w:p>
  </w:footnote>
  <w:footnote w:type="continuationSeparator" w:id="0">
    <w:p w14:paraId="0697286B" w14:textId="77777777" w:rsidR="00381AC5" w:rsidRDefault="00381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9D3A" w14:textId="77777777" w:rsidR="00CF15FB" w:rsidRDefault="00000000">
    <w:pPr>
      <w:pBdr>
        <w:bottom w:val="single" w:sz="4" w:space="1" w:color="1428A0"/>
      </w:pBdr>
      <w:tabs>
        <w:tab w:val="right" w:pos="9026"/>
      </w:tabs>
    </w:pPr>
    <w:r>
      <w:rPr>
        <w:color w:val="BDBDBD"/>
        <w:sz w:val="18"/>
        <w:szCs w:val="18"/>
      </w:rPr>
      <w:t xml:space="preserve">Real-Time Predictive Texture </w:t>
    </w:r>
    <w:proofErr w:type="gramStart"/>
    <w:r>
      <w:rPr>
        <w:color w:val="BDBDBD"/>
        <w:sz w:val="18"/>
        <w:szCs w:val="18"/>
      </w:rPr>
      <w:t>Streaming  |</w:t>
    </w:r>
    <w:proofErr w:type="gramEnd"/>
    <w:r>
      <w:rPr>
        <w:color w:val="BDBDBD"/>
        <w:sz w:val="18"/>
        <w:szCs w:val="18"/>
      </w:rPr>
      <w:t xml:space="preserve">  Samsung PRISM</w:t>
    </w:r>
    <w:r>
      <w:rPr>
        <w:sz w:val="18"/>
        <w:szCs w:val="18"/>
      </w:rPr>
      <w:tab/>
    </w:r>
    <w:r>
      <w:rPr>
        <w:sz w:val="18"/>
        <w:szCs w:val="18"/>
      </w:rPr>
      <w:tab/>
    </w:r>
    <w:r>
      <w:rPr>
        <w:i/>
        <w:iCs/>
        <w:color w:val="BDBDBD"/>
        <w:sz w:val="16"/>
        <w:szCs w:val="16"/>
      </w:rPr>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D4B6C"/>
    <w:multiLevelType w:val="multilevel"/>
    <w:tmpl w:val="547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E7253"/>
    <w:multiLevelType w:val="hybridMultilevel"/>
    <w:tmpl w:val="33A49D6E"/>
    <w:lvl w:ilvl="0" w:tplc="0A384846">
      <w:start w:val="1"/>
      <w:numFmt w:val="bullet"/>
      <w:lvlText w:val="•"/>
      <w:lvlJc w:val="left"/>
      <w:pPr>
        <w:ind w:left="720" w:hanging="360"/>
      </w:pPr>
    </w:lvl>
    <w:lvl w:ilvl="1" w:tplc="1040C53C">
      <w:numFmt w:val="decimal"/>
      <w:lvlText w:val=""/>
      <w:lvlJc w:val="left"/>
    </w:lvl>
    <w:lvl w:ilvl="2" w:tplc="3DAA0DCC">
      <w:numFmt w:val="decimal"/>
      <w:lvlText w:val=""/>
      <w:lvlJc w:val="left"/>
    </w:lvl>
    <w:lvl w:ilvl="3" w:tplc="B01CA230">
      <w:numFmt w:val="decimal"/>
      <w:lvlText w:val=""/>
      <w:lvlJc w:val="left"/>
    </w:lvl>
    <w:lvl w:ilvl="4" w:tplc="9BB053C0">
      <w:numFmt w:val="decimal"/>
      <w:lvlText w:val=""/>
      <w:lvlJc w:val="left"/>
    </w:lvl>
    <w:lvl w:ilvl="5" w:tplc="6E98461E">
      <w:numFmt w:val="decimal"/>
      <w:lvlText w:val=""/>
      <w:lvlJc w:val="left"/>
    </w:lvl>
    <w:lvl w:ilvl="6" w:tplc="777068F8">
      <w:numFmt w:val="decimal"/>
      <w:lvlText w:val=""/>
      <w:lvlJc w:val="left"/>
    </w:lvl>
    <w:lvl w:ilvl="7" w:tplc="57B07E6C">
      <w:numFmt w:val="decimal"/>
      <w:lvlText w:val=""/>
      <w:lvlJc w:val="left"/>
    </w:lvl>
    <w:lvl w:ilvl="8" w:tplc="7208FC58">
      <w:numFmt w:val="decimal"/>
      <w:lvlText w:val=""/>
      <w:lvlJc w:val="left"/>
    </w:lvl>
  </w:abstractNum>
  <w:abstractNum w:abstractNumId="2" w15:restartNumberingAfterBreak="0">
    <w:nsid w:val="39786ECD"/>
    <w:multiLevelType w:val="hybridMultilevel"/>
    <w:tmpl w:val="06541288"/>
    <w:lvl w:ilvl="0" w:tplc="2E028A24">
      <w:start w:val="1"/>
      <w:numFmt w:val="bullet"/>
      <w:lvlText w:val="●"/>
      <w:lvlJc w:val="left"/>
      <w:pPr>
        <w:ind w:left="720" w:hanging="360"/>
      </w:pPr>
    </w:lvl>
    <w:lvl w:ilvl="1" w:tplc="02AE48CC">
      <w:start w:val="1"/>
      <w:numFmt w:val="bullet"/>
      <w:lvlText w:val="○"/>
      <w:lvlJc w:val="left"/>
      <w:pPr>
        <w:ind w:left="1440" w:hanging="360"/>
      </w:pPr>
    </w:lvl>
    <w:lvl w:ilvl="2" w:tplc="3F7017BE">
      <w:start w:val="1"/>
      <w:numFmt w:val="bullet"/>
      <w:lvlText w:val="■"/>
      <w:lvlJc w:val="left"/>
      <w:pPr>
        <w:ind w:left="2160" w:hanging="360"/>
      </w:pPr>
    </w:lvl>
    <w:lvl w:ilvl="3" w:tplc="13C25E5E">
      <w:start w:val="1"/>
      <w:numFmt w:val="bullet"/>
      <w:lvlText w:val="●"/>
      <w:lvlJc w:val="left"/>
      <w:pPr>
        <w:ind w:left="2880" w:hanging="360"/>
      </w:pPr>
    </w:lvl>
    <w:lvl w:ilvl="4" w:tplc="CFE07D84">
      <w:start w:val="1"/>
      <w:numFmt w:val="bullet"/>
      <w:lvlText w:val="○"/>
      <w:lvlJc w:val="left"/>
      <w:pPr>
        <w:ind w:left="3600" w:hanging="360"/>
      </w:pPr>
    </w:lvl>
    <w:lvl w:ilvl="5" w:tplc="D26C2398">
      <w:start w:val="1"/>
      <w:numFmt w:val="bullet"/>
      <w:lvlText w:val="■"/>
      <w:lvlJc w:val="left"/>
      <w:pPr>
        <w:ind w:left="4320" w:hanging="360"/>
      </w:pPr>
    </w:lvl>
    <w:lvl w:ilvl="6" w:tplc="DC204854">
      <w:start w:val="1"/>
      <w:numFmt w:val="bullet"/>
      <w:lvlText w:val="●"/>
      <w:lvlJc w:val="left"/>
      <w:pPr>
        <w:ind w:left="5040" w:hanging="360"/>
      </w:pPr>
    </w:lvl>
    <w:lvl w:ilvl="7" w:tplc="54C8F298">
      <w:start w:val="1"/>
      <w:numFmt w:val="bullet"/>
      <w:lvlText w:val="●"/>
      <w:lvlJc w:val="left"/>
      <w:pPr>
        <w:ind w:left="5760" w:hanging="360"/>
      </w:pPr>
    </w:lvl>
    <w:lvl w:ilvl="8" w:tplc="3F946524">
      <w:start w:val="1"/>
      <w:numFmt w:val="bullet"/>
      <w:lvlText w:val="●"/>
      <w:lvlJc w:val="left"/>
      <w:pPr>
        <w:ind w:left="6480" w:hanging="360"/>
      </w:pPr>
    </w:lvl>
  </w:abstractNum>
  <w:abstractNum w:abstractNumId="3" w15:restartNumberingAfterBreak="0">
    <w:nsid w:val="4ADA51B0"/>
    <w:multiLevelType w:val="multilevel"/>
    <w:tmpl w:val="25D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E6359"/>
    <w:multiLevelType w:val="multilevel"/>
    <w:tmpl w:val="1A6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1B7B60"/>
    <w:multiLevelType w:val="hybridMultilevel"/>
    <w:tmpl w:val="B032124A"/>
    <w:lvl w:ilvl="0" w:tplc="1EEE041E">
      <w:start w:val="1"/>
      <w:numFmt w:val="decimal"/>
      <w:lvlText w:val="%1."/>
      <w:lvlJc w:val="left"/>
      <w:pPr>
        <w:ind w:left="720" w:hanging="360"/>
      </w:pPr>
    </w:lvl>
    <w:lvl w:ilvl="1" w:tplc="3572D698">
      <w:numFmt w:val="decimal"/>
      <w:lvlText w:val=""/>
      <w:lvlJc w:val="left"/>
    </w:lvl>
    <w:lvl w:ilvl="2" w:tplc="463CFD32">
      <w:numFmt w:val="decimal"/>
      <w:lvlText w:val=""/>
      <w:lvlJc w:val="left"/>
    </w:lvl>
    <w:lvl w:ilvl="3" w:tplc="07A47A2A">
      <w:numFmt w:val="decimal"/>
      <w:lvlText w:val=""/>
      <w:lvlJc w:val="left"/>
    </w:lvl>
    <w:lvl w:ilvl="4" w:tplc="F920E504">
      <w:numFmt w:val="decimal"/>
      <w:lvlText w:val=""/>
      <w:lvlJc w:val="left"/>
    </w:lvl>
    <w:lvl w:ilvl="5" w:tplc="63EE3796">
      <w:numFmt w:val="decimal"/>
      <w:lvlText w:val=""/>
      <w:lvlJc w:val="left"/>
    </w:lvl>
    <w:lvl w:ilvl="6" w:tplc="FB92AE1A">
      <w:numFmt w:val="decimal"/>
      <w:lvlText w:val=""/>
      <w:lvlJc w:val="left"/>
    </w:lvl>
    <w:lvl w:ilvl="7" w:tplc="CEFAF3D4">
      <w:numFmt w:val="decimal"/>
      <w:lvlText w:val=""/>
      <w:lvlJc w:val="left"/>
    </w:lvl>
    <w:lvl w:ilvl="8" w:tplc="9F90DE12">
      <w:numFmt w:val="decimal"/>
      <w:lvlText w:val=""/>
      <w:lvlJc w:val="left"/>
    </w:lvl>
  </w:abstractNum>
  <w:abstractNum w:abstractNumId="6" w15:restartNumberingAfterBreak="0">
    <w:nsid w:val="7EF00CF7"/>
    <w:multiLevelType w:val="hybridMultilevel"/>
    <w:tmpl w:val="10FCDDB4"/>
    <w:lvl w:ilvl="0" w:tplc="D21AA624">
      <w:start w:val="1"/>
      <w:numFmt w:val="bullet"/>
      <w:lvlText w:val="◦"/>
      <w:lvlJc w:val="left"/>
      <w:pPr>
        <w:ind w:left="1080" w:hanging="360"/>
      </w:pPr>
    </w:lvl>
    <w:lvl w:ilvl="1" w:tplc="356A9C3E">
      <w:numFmt w:val="decimal"/>
      <w:lvlText w:val=""/>
      <w:lvlJc w:val="left"/>
    </w:lvl>
    <w:lvl w:ilvl="2" w:tplc="778A787E">
      <w:numFmt w:val="decimal"/>
      <w:lvlText w:val=""/>
      <w:lvlJc w:val="left"/>
    </w:lvl>
    <w:lvl w:ilvl="3" w:tplc="F5BE269E">
      <w:numFmt w:val="decimal"/>
      <w:lvlText w:val=""/>
      <w:lvlJc w:val="left"/>
    </w:lvl>
    <w:lvl w:ilvl="4" w:tplc="FDEAA11E">
      <w:numFmt w:val="decimal"/>
      <w:lvlText w:val=""/>
      <w:lvlJc w:val="left"/>
    </w:lvl>
    <w:lvl w:ilvl="5" w:tplc="9A5E6DA4">
      <w:numFmt w:val="decimal"/>
      <w:lvlText w:val=""/>
      <w:lvlJc w:val="left"/>
    </w:lvl>
    <w:lvl w:ilvl="6" w:tplc="AD7E70C6">
      <w:numFmt w:val="decimal"/>
      <w:lvlText w:val=""/>
      <w:lvlJc w:val="left"/>
    </w:lvl>
    <w:lvl w:ilvl="7" w:tplc="F9F00C3C">
      <w:numFmt w:val="decimal"/>
      <w:lvlText w:val=""/>
      <w:lvlJc w:val="left"/>
    </w:lvl>
    <w:lvl w:ilvl="8" w:tplc="DBFAC658">
      <w:numFmt w:val="decimal"/>
      <w:lvlText w:val=""/>
      <w:lvlJc w:val="left"/>
    </w:lvl>
  </w:abstractNum>
  <w:num w:numId="1" w16cid:durableId="1964072519">
    <w:abstractNumId w:val="2"/>
    <w:lvlOverride w:ilvl="0">
      <w:startOverride w:val="1"/>
    </w:lvlOverride>
  </w:num>
  <w:num w:numId="2" w16cid:durableId="933242828">
    <w:abstractNumId w:val="1"/>
    <w:lvlOverride w:ilvl="0">
      <w:startOverride w:val="1"/>
    </w:lvlOverride>
  </w:num>
  <w:num w:numId="3" w16cid:durableId="190845216">
    <w:abstractNumId w:val="4"/>
  </w:num>
  <w:num w:numId="4" w16cid:durableId="201792405">
    <w:abstractNumId w:val="0"/>
  </w:num>
  <w:num w:numId="5" w16cid:durableId="1212965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5FB"/>
    <w:rsid w:val="00381AC5"/>
    <w:rsid w:val="00470E78"/>
    <w:rsid w:val="00BA2D60"/>
    <w:rsid w:val="00CF1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E1E41"/>
  <w15:docId w15:val="{CB570238-0083-40E1-BE44-3BA2458E3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1E70"/>
      <w:sz w:val="32"/>
      <w:szCs w:val="32"/>
    </w:rPr>
  </w:style>
  <w:style w:type="paragraph" w:styleId="Heading2">
    <w:name w:val="heading 2"/>
    <w:uiPriority w:val="9"/>
    <w:unhideWhenUsed/>
    <w:qFormat/>
    <w:pPr>
      <w:spacing w:before="280" w:after="120"/>
      <w:outlineLvl w:val="1"/>
    </w:pPr>
    <w:rPr>
      <w:b/>
      <w:bCs/>
      <w:color w:val="3A5BC7"/>
      <w:sz w:val="26"/>
      <w:szCs w:val="26"/>
    </w:rPr>
  </w:style>
  <w:style w:type="paragraph" w:styleId="Heading3">
    <w:name w:val="heading 3"/>
    <w:uiPriority w:val="9"/>
    <w:semiHidden/>
    <w:unhideWhenUsed/>
    <w:qFormat/>
    <w:pPr>
      <w:spacing w:before="200" w:after="80"/>
      <w:outlineLvl w:val="2"/>
    </w:pPr>
    <w:rPr>
      <w:b/>
      <w:bCs/>
      <w:color w:val="42424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3802</Words>
  <Characters>21676</Characters>
  <Application>Microsoft Office Word</Application>
  <DocSecurity>0</DocSecurity>
  <Lines>180</Lines>
  <Paragraphs>50</Paragraphs>
  <ScaleCrop>false</ScaleCrop>
  <Company/>
  <LinksUpToDate>false</LinksUpToDate>
  <CharactersWithSpaces>25428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Dhanashree Chandratre</cp:lastModifiedBy>
  <cp:revision>2</cp:revision>
  <dcterms:created xsi:type="dcterms:W3CDTF">2026-04-06T11:15:00Z</dcterms:created>
  <dcterms:modified xsi:type="dcterms:W3CDTF">2026-04-06T14:02:00Z</dcterms:modified>
</cp:coreProperties>
</file>