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1AA3" w14:textId="0E016567" w:rsidR="00317968" w:rsidRPr="001966BD" w:rsidRDefault="00317968" w:rsidP="00317968">
      <w:pPr>
        <w:rPr>
          <w:b/>
          <w:bCs/>
        </w:rPr>
      </w:pPr>
      <w:r w:rsidRPr="001966BD">
        <w:rPr>
          <w:b/>
          <w:bCs/>
        </w:rPr>
        <w:t xml:space="preserve">CS148 Homework </w:t>
      </w:r>
      <w:r w:rsidR="00BE5FEC">
        <w:rPr>
          <w:b/>
          <w:bCs/>
        </w:rPr>
        <w:t>2</w:t>
      </w:r>
    </w:p>
    <w:p w14:paraId="3561D2E8" w14:textId="77777777" w:rsidR="00317968" w:rsidRDefault="00317968" w:rsidP="00317968"/>
    <w:p w14:paraId="04E4D325" w14:textId="77777777" w:rsidR="00317968" w:rsidRDefault="00317968" w:rsidP="00317968">
      <w:r>
        <w:t>Prithvi Kannan</w:t>
      </w:r>
    </w:p>
    <w:p w14:paraId="5984E325" w14:textId="77777777" w:rsidR="00317968" w:rsidRDefault="00317968" w:rsidP="00317968">
      <w:r>
        <w:t>UID: 405110096</w:t>
      </w:r>
    </w:p>
    <w:p w14:paraId="5A0ADED4" w14:textId="77777777" w:rsidR="00317968" w:rsidRDefault="00317968" w:rsidP="00317968">
      <w:r>
        <w:br/>
        <w:t>Collaborators: Vanessa Wang</w:t>
      </w:r>
    </w:p>
    <w:p w14:paraId="6E13436E" w14:textId="77777777" w:rsidR="00317968" w:rsidRDefault="00317968" w:rsidP="00317968"/>
    <w:p w14:paraId="740EB9AF" w14:textId="77777777" w:rsidR="00317968" w:rsidRDefault="00317968" w:rsidP="00317968">
      <w:r>
        <w:t xml:space="preserve">Problem 1: </w:t>
      </w:r>
    </w:p>
    <w:p w14:paraId="5B0655DA" w14:textId="3C71E68F" w:rsidR="00521928" w:rsidRDefault="00BE5FEC" w:rsidP="00BE5FEC">
      <w:pPr>
        <w:pStyle w:val="ListParagraph"/>
        <w:numPr>
          <w:ilvl w:val="0"/>
          <w:numId w:val="8"/>
        </w:numPr>
      </w:pPr>
      <w:r>
        <w:t>See image</w:t>
      </w:r>
    </w:p>
    <w:p w14:paraId="78A6BDEC" w14:textId="3F5EAE86" w:rsidR="00BE5FEC" w:rsidRDefault="00BE5FEC" w:rsidP="00BE5FEC">
      <w:pPr>
        <w:pStyle w:val="ListParagraph"/>
        <w:numPr>
          <w:ilvl w:val="0"/>
          <w:numId w:val="8"/>
        </w:numPr>
      </w:pPr>
      <w:r>
        <w:t>See image</w:t>
      </w:r>
    </w:p>
    <w:p w14:paraId="2E5A2B1D" w14:textId="49C102DA" w:rsidR="00BE5FEC" w:rsidRDefault="00BE5FEC" w:rsidP="00BE5FEC">
      <w:pPr>
        <w:pStyle w:val="ListParagraph"/>
        <w:numPr>
          <w:ilvl w:val="0"/>
          <w:numId w:val="8"/>
        </w:numPr>
      </w:pPr>
      <w:r>
        <w:t xml:space="preserve">Our dataset x-values and y-values are on different </w:t>
      </w:r>
      <w:proofErr w:type="gramStart"/>
      <w:r>
        <w:t>scales</w:t>
      </w:r>
      <w:proofErr w:type="gramEnd"/>
      <w:r>
        <w:t xml:space="preserve"> so the impact of the y-term is far more than the x-term when we perform KNN. To solve this, we can scale both X and Y by subtracting the distance to the mean and dividing by the standard deviation of the sample.</w:t>
      </w:r>
    </w:p>
    <w:p w14:paraId="0C97349F" w14:textId="4414E445" w:rsidR="00BE5FEC" w:rsidRDefault="00BE5FEC" w:rsidP="00BE5FEC">
      <w:pPr>
        <w:pStyle w:val="ListParagraph"/>
        <w:numPr>
          <w:ilvl w:val="0"/>
          <w:numId w:val="8"/>
        </w:numPr>
      </w:pPr>
      <w:r>
        <w:t>The best way to find the true optimal k is to plot error rate at a range of k’s and select the best one. A good starting point is to use k=sqrt(n) so we might start with k=31 here and try k-values in the range [25,35].</w:t>
      </w:r>
    </w:p>
    <w:p w14:paraId="7086043A" w14:textId="2C541908" w:rsidR="00BE5FEC" w:rsidRDefault="00BE5FEC" w:rsidP="00BE5FEC"/>
    <w:p w14:paraId="31511AC7" w14:textId="04E948A2" w:rsidR="00BE5FEC" w:rsidRDefault="00BE5FEC" w:rsidP="00BE5FEC">
      <w:r>
        <w:t>Problem 2:</w:t>
      </w:r>
    </w:p>
    <w:p w14:paraId="04941212" w14:textId="616FB47F" w:rsidR="00BE5FEC" w:rsidRDefault="00BE5FEC" w:rsidP="00BE5FEC">
      <w:pPr>
        <w:pStyle w:val="ListParagraph"/>
        <w:numPr>
          <w:ilvl w:val="0"/>
          <w:numId w:val="9"/>
        </w:numPr>
      </w:pPr>
      <w:r>
        <w:t xml:space="preserve">True. Since the penalty term with Lasso forms a square constraint region and the intercepts are more likely at extrema’s (zeros). </w:t>
      </w:r>
    </w:p>
    <w:p w14:paraId="775DFFEF" w14:textId="481DFC50" w:rsidR="00BE5FEC" w:rsidRDefault="00BE5FEC" w:rsidP="00BE5FEC">
      <w:pPr>
        <w:pStyle w:val="ListParagraph"/>
        <w:numPr>
          <w:ilvl w:val="0"/>
          <w:numId w:val="9"/>
        </w:numPr>
      </w:pPr>
      <w:r>
        <w:t xml:space="preserve">False. The constraint region does not have extrema’s so there is no reason for the optimal point to coincide with zero values. </w:t>
      </w:r>
      <w:r w:rsidRPr="00BE5FEC">
        <w:t xml:space="preserve"> </w:t>
      </w:r>
    </w:p>
    <w:p w14:paraId="4C44C6F5" w14:textId="4421A56C" w:rsidR="00BE5FEC" w:rsidRDefault="00BE5FEC" w:rsidP="00BE5FEC">
      <w:pPr>
        <w:pStyle w:val="ListParagraph"/>
        <w:numPr>
          <w:ilvl w:val="0"/>
          <w:numId w:val="9"/>
        </w:numPr>
      </w:pPr>
      <w:r>
        <w:t xml:space="preserve">True. When we increase lambda </w:t>
      </w:r>
      <w:r w:rsidR="00EA41FB">
        <w:t xml:space="preserve">in </w:t>
      </w:r>
      <w:proofErr w:type="gramStart"/>
      <w:r w:rsidR="00EA41FB">
        <w:t>ridge</w:t>
      </w:r>
      <w:proofErr w:type="gramEnd"/>
      <w:r w:rsidR="00EA41FB">
        <w:t xml:space="preserve"> we decrease the variance in the model, which is the same as reducing the magnitude of B. </w:t>
      </w:r>
    </w:p>
    <w:p w14:paraId="5FC079E0" w14:textId="77777777" w:rsidR="00EA41FB" w:rsidRDefault="00EA41FB" w:rsidP="00BE5FEC">
      <w:pPr>
        <w:pStyle w:val="ListParagraph"/>
        <w:numPr>
          <w:ilvl w:val="0"/>
          <w:numId w:val="9"/>
        </w:numPr>
      </w:pPr>
      <w:r>
        <w:t>[TODO]</w:t>
      </w:r>
    </w:p>
    <w:p w14:paraId="63C5C8A0" w14:textId="626F37E7" w:rsidR="00EA41FB" w:rsidRDefault="00EA41FB" w:rsidP="00BE5FEC">
      <w:pPr>
        <w:pStyle w:val="ListParagraph"/>
        <w:numPr>
          <w:ilvl w:val="0"/>
          <w:numId w:val="9"/>
        </w:numPr>
      </w:pPr>
      <w:r>
        <w:t xml:space="preserve">False. Many data scientists prefer to use R as their programming </w:t>
      </w:r>
      <w:proofErr w:type="gramStart"/>
      <w:r>
        <w:t>language, and</w:t>
      </w:r>
      <w:proofErr w:type="gramEnd"/>
      <w:r>
        <w:t xml:space="preserve"> may spend time doing other things such as speaking with domain experts, developing experiment/sampling plans, creating visualizations. </w:t>
      </w:r>
    </w:p>
    <w:p w14:paraId="0C02E393" w14:textId="1F81891A" w:rsidR="00EA41FB" w:rsidRDefault="00EA41FB" w:rsidP="00BE5FEC">
      <w:pPr>
        <w:pStyle w:val="ListParagraph"/>
        <w:numPr>
          <w:ilvl w:val="0"/>
          <w:numId w:val="9"/>
        </w:numPr>
      </w:pPr>
      <w:r>
        <w:t xml:space="preserve">False. Data engineering is a large part of the data science pipeline since the availability and quality of the input data is crucial to the success of the model building and analysis. </w:t>
      </w:r>
    </w:p>
    <w:p w14:paraId="47756CFC" w14:textId="576E5FD1" w:rsidR="00EA41FB" w:rsidRDefault="00EA41FB" w:rsidP="00EA41FB"/>
    <w:p w14:paraId="405EC219" w14:textId="1566C48F" w:rsidR="00EA41FB" w:rsidRDefault="00EA41FB" w:rsidP="00EA41FB">
      <w:r>
        <w:t>Problem 3:</w:t>
      </w:r>
    </w:p>
    <w:p w14:paraId="228F6F34" w14:textId="2629AF37" w:rsidR="00EA41FB" w:rsidRDefault="00EA41FB" w:rsidP="00EA41FB"/>
    <w:p w14:paraId="11D5FAEB" w14:textId="65C7A2D7" w:rsidR="00EA41FB" w:rsidRDefault="00EA41FB" w:rsidP="00EA41FB">
      <w:r>
        <w:t>Problem 4:</w:t>
      </w:r>
    </w:p>
    <w:p w14:paraId="36BF0C50" w14:textId="66A93369" w:rsidR="00EA41FB" w:rsidRDefault="00EA41FB" w:rsidP="00EA41FB">
      <w:pPr>
        <w:pStyle w:val="ListParagraph"/>
        <w:numPr>
          <w:ilvl w:val="0"/>
          <w:numId w:val="11"/>
        </w:numPr>
      </w:pPr>
      <w:r>
        <w:t>FP = 66, FN = 150, TP = 45, TN = 801</w:t>
      </w:r>
    </w:p>
    <w:p w14:paraId="04263198" w14:textId="79A360C9" w:rsidR="00EA41FB" w:rsidRDefault="00EA41FB" w:rsidP="00EA41FB">
      <w:pPr>
        <w:pStyle w:val="ListParagraph"/>
        <w:numPr>
          <w:ilvl w:val="0"/>
          <w:numId w:val="11"/>
        </w:numPr>
      </w:pPr>
      <w:r>
        <w:t>TPR = TP/(TP+FN) = 45</w:t>
      </w:r>
      <w:proofErr w:type="gramStart"/>
      <w:r>
        <w:t>/(</w:t>
      </w:r>
      <w:proofErr w:type="gramEnd"/>
      <w:r>
        <w:t>45+150) = 0.231, FPR</w:t>
      </w:r>
      <w:r>
        <w:t xml:space="preserve"> = </w:t>
      </w:r>
      <w:r>
        <w:t>TN</w:t>
      </w:r>
      <w:r>
        <w:t>/(</w:t>
      </w:r>
      <w:r>
        <w:t>TN</w:t>
      </w:r>
      <w:r>
        <w:t>+F</w:t>
      </w:r>
      <w:r>
        <w:t>P</w:t>
      </w:r>
      <w:r>
        <w:t xml:space="preserve">) = </w:t>
      </w:r>
      <w:r>
        <w:t>801</w:t>
      </w:r>
      <w:r>
        <w:t>/(</w:t>
      </w:r>
      <w:r>
        <w:t>801</w:t>
      </w:r>
      <w:r>
        <w:t>+</w:t>
      </w:r>
      <w:r>
        <w:t>66</w:t>
      </w:r>
      <w:r>
        <w:t>)</w:t>
      </w:r>
      <w:r>
        <w:t xml:space="preserve"> = 0.924</w:t>
      </w:r>
      <w:r>
        <w:t xml:space="preserve"> </w:t>
      </w:r>
      <w:r>
        <w:t xml:space="preserve"> </w:t>
      </w:r>
    </w:p>
    <w:p w14:paraId="1AAEE870" w14:textId="761061DC" w:rsidR="00EA41FB" w:rsidRDefault="00EA41FB" w:rsidP="00EA41FB">
      <w:pPr>
        <w:pStyle w:val="ListParagraph"/>
        <w:numPr>
          <w:ilvl w:val="0"/>
          <w:numId w:val="11"/>
        </w:numPr>
      </w:pPr>
      <w:r>
        <w:t xml:space="preserve">If we increase the threshold </w:t>
      </w:r>
      <w:proofErr w:type="gramStart"/>
      <w:r>
        <w:t>pi</w:t>
      </w:r>
      <w:proofErr w:type="gramEnd"/>
      <w:r>
        <w:t xml:space="preserve"> we would expect …. [TODO]</w:t>
      </w:r>
    </w:p>
    <w:p w14:paraId="6D872CCE" w14:textId="7EC4CE89" w:rsidR="00EA41FB" w:rsidRDefault="00EA41FB" w:rsidP="00EA41FB"/>
    <w:p w14:paraId="5F345C9F" w14:textId="5F507065" w:rsidR="00EA41FB" w:rsidRDefault="00EA41FB" w:rsidP="00EA41FB">
      <w:r>
        <w:t>Problem 5:</w:t>
      </w:r>
    </w:p>
    <w:p w14:paraId="2BF4B54C" w14:textId="05F9B392" w:rsidR="00EA41FB" w:rsidRDefault="00EA41FB" w:rsidP="00EA41FB">
      <w:pPr>
        <w:pStyle w:val="ListParagraph"/>
        <w:numPr>
          <w:ilvl w:val="0"/>
          <w:numId w:val="12"/>
        </w:numPr>
      </w:pPr>
      <w:r>
        <w:t xml:space="preserve">The circled points are called the support vectors and define the decision boundary. Any of the other points can be removed and the boundary would stay the same. </w:t>
      </w:r>
    </w:p>
    <w:p w14:paraId="576A9EA9" w14:textId="1002EE35" w:rsidR="00EA41FB" w:rsidRDefault="00EA41FB" w:rsidP="00EA41FB">
      <w:pPr>
        <w:pStyle w:val="ListParagraph"/>
        <w:numPr>
          <w:ilvl w:val="0"/>
          <w:numId w:val="12"/>
        </w:numPr>
      </w:pPr>
      <w:r>
        <w:t xml:space="preserve">Soft margin SVMs are useful to handle outliers </w:t>
      </w:r>
      <w:r w:rsidR="007D53DF">
        <w:t xml:space="preserve">and cases where we cannot perfectly separate the dataset with a decision boundary. [TODO] In this example, a vertical line at </w:t>
      </w:r>
      <w:r w:rsidR="007D53DF">
        <w:lastRenderedPageBreak/>
        <w:t xml:space="preserve">x1=3 would separate the points perfectly, so hard margin and soft margin would return the same decision boundary here. </w:t>
      </w:r>
    </w:p>
    <w:p w14:paraId="5B791D93" w14:textId="2C9A1A61" w:rsidR="007D53DF" w:rsidRDefault="007D53DF" w:rsidP="007D53DF"/>
    <w:p w14:paraId="4057099F" w14:textId="7B5887C4" w:rsidR="007D53DF" w:rsidRDefault="007D53DF" w:rsidP="007D53DF">
      <w:r>
        <w:t>Problem 6:</w:t>
      </w:r>
    </w:p>
    <w:sectPr w:rsidR="007D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7366"/>
    <w:multiLevelType w:val="hybridMultilevel"/>
    <w:tmpl w:val="E34E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60A"/>
    <w:multiLevelType w:val="hybridMultilevel"/>
    <w:tmpl w:val="AB626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0A"/>
    <w:multiLevelType w:val="hybridMultilevel"/>
    <w:tmpl w:val="CCA46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001E"/>
    <w:multiLevelType w:val="hybridMultilevel"/>
    <w:tmpl w:val="5E3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6B3A"/>
    <w:multiLevelType w:val="hybridMultilevel"/>
    <w:tmpl w:val="CC44F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858A7"/>
    <w:multiLevelType w:val="hybridMultilevel"/>
    <w:tmpl w:val="6AF0F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8087F"/>
    <w:multiLevelType w:val="hybridMultilevel"/>
    <w:tmpl w:val="178A7BB6"/>
    <w:lvl w:ilvl="0" w:tplc="6D365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0698"/>
    <w:multiLevelType w:val="hybridMultilevel"/>
    <w:tmpl w:val="BB4A8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E43ED"/>
    <w:multiLevelType w:val="hybridMultilevel"/>
    <w:tmpl w:val="9A542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23D7"/>
    <w:multiLevelType w:val="hybridMultilevel"/>
    <w:tmpl w:val="5F1C3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A440C"/>
    <w:multiLevelType w:val="hybridMultilevel"/>
    <w:tmpl w:val="E8049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50D94"/>
    <w:multiLevelType w:val="hybridMultilevel"/>
    <w:tmpl w:val="2E0CD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68"/>
    <w:rsid w:val="00317968"/>
    <w:rsid w:val="00521928"/>
    <w:rsid w:val="007D53DF"/>
    <w:rsid w:val="00BE5FEC"/>
    <w:rsid w:val="00E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F594"/>
  <w15:chartTrackingRefBased/>
  <w15:docId w15:val="{5371CE37-0B6A-924E-861D-EC1E899E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 Kannan</dc:creator>
  <cp:keywords/>
  <dc:description/>
  <cp:lastModifiedBy>Prithvi  Kannan</cp:lastModifiedBy>
  <cp:revision>2</cp:revision>
  <dcterms:created xsi:type="dcterms:W3CDTF">2021-05-04T16:47:00Z</dcterms:created>
  <dcterms:modified xsi:type="dcterms:W3CDTF">2021-05-04T17:12:00Z</dcterms:modified>
</cp:coreProperties>
</file>