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5DFF" w14:textId="1C3D8E95" w:rsidR="0010784A" w:rsidRPr="0010784A" w:rsidRDefault="0010784A" w:rsidP="0010784A">
      <w:pPr>
        <w:rPr>
          <w:rFonts w:ascii="Times New Roman" w:eastAsia="Times New Roman" w:hAnsi="Times New Roman" w:cs="Times New Roman"/>
          <w:b/>
          <w:bCs/>
          <w:color w:val="222222"/>
          <w:shd w:val="clear" w:color="auto" w:fill="FFFFFF"/>
        </w:rPr>
      </w:pPr>
      <w:r w:rsidRPr="0010784A">
        <w:rPr>
          <w:rFonts w:ascii="Times New Roman" w:eastAsia="Times New Roman" w:hAnsi="Times New Roman" w:cs="Times New Roman"/>
          <w:b/>
          <w:bCs/>
          <w:color w:val="222222"/>
          <w:shd w:val="clear" w:color="auto" w:fill="FFFFFF"/>
        </w:rPr>
        <w:t>T</w:t>
      </w:r>
      <w:r>
        <w:rPr>
          <w:rFonts w:ascii="Times New Roman" w:eastAsia="Times New Roman" w:hAnsi="Times New Roman" w:cs="Times New Roman"/>
          <w:b/>
          <w:bCs/>
          <w:color w:val="222222"/>
          <w:shd w:val="clear" w:color="auto" w:fill="FFFFFF"/>
        </w:rPr>
        <w:t>EST STATISTIC:</w:t>
      </w:r>
    </w:p>
    <w:p w14:paraId="4053E8FE" w14:textId="77777777" w:rsidR="0010784A" w:rsidRDefault="0010784A" w:rsidP="0010784A">
      <w:pPr>
        <w:rPr>
          <w:rFonts w:ascii="Arial" w:eastAsia="Times New Roman" w:hAnsi="Arial" w:cs="Arial"/>
          <w:color w:val="222222"/>
          <w:shd w:val="clear" w:color="auto" w:fill="FFFFFF"/>
        </w:rPr>
      </w:pPr>
    </w:p>
    <w:p w14:paraId="6D75339F" w14:textId="444A3B6B" w:rsidR="0010784A" w:rsidRPr="0010784A" w:rsidRDefault="0010784A" w:rsidP="0010784A">
      <w:pPr>
        <w:rPr>
          <w:rFonts w:ascii="Times New Roman" w:eastAsia="Times New Roman" w:hAnsi="Times New Roman" w:cs="Times New Roman"/>
          <w:sz w:val="22"/>
          <w:szCs w:val="22"/>
        </w:rPr>
      </w:pPr>
      <w:r w:rsidRPr="0010784A">
        <w:rPr>
          <w:rFonts w:ascii="Times New Roman" w:eastAsia="Times New Roman" w:hAnsi="Times New Roman" w:cs="Times New Roman"/>
          <w:color w:val="222222"/>
          <w:sz w:val="22"/>
          <w:szCs w:val="22"/>
          <w:shd w:val="clear" w:color="auto" w:fill="FFFFFF"/>
        </w:rPr>
        <w:t>A </w:t>
      </w:r>
      <w:bookmarkStart w:id="0" w:name="_GoBack"/>
      <w:r w:rsidRPr="0010784A">
        <w:rPr>
          <w:rFonts w:ascii="Times New Roman" w:eastAsia="Times New Roman" w:hAnsi="Times New Roman" w:cs="Times New Roman"/>
          <w:b/>
          <w:bCs/>
          <w:color w:val="222222"/>
          <w:sz w:val="22"/>
          <w:szCs w:val="22"/>
        </w:rPr>
        <w:t>test statistic</w:t>
      </w:r>
      <w:r w:rsidRPr="0010784A">
        <w:rPr>
          <w:rFonts w:ascii="Times New Roman" w:eastAsia="Times New Roman" w:hAnsi="Times New Roman" w:cs="Times New Roman"/>
          <w:color w:val="222222"/>
          <w:sz w:val="22"/>
          <w:szCs w:val="22"/>
          <w:shd w:val="clear" w:color="auto" w:fill="FFFFFF"/>
        </w:rPr>
        <w:t> </w:t>
      </w:r>
      <w:bookmarkEnd w:id="0"/>
      <w:r w:rsidRPr="0010784A">
        <w:rPr>
          <w:rFonts w:ascii="Times New Roman" w:eastAsia="Times New Roman" w:hAnsi="Times New Roman" w:cs="Times New Roman"/>
          <w:color w:val="222222"/>
          <w:sz w:val="22"/>
          <w:szCs w:val="22"/>
          <w:shd w:val="clear" w:color="auto" w:fill="FFFFFF"/>
        </w:rPr>
        <w:t>is a random variable that is calculated from sample data and used in a hypothesis </w:t>
      </w:r>
      <w:r w:rsidRPr="0010784A">
        <w:rPr>
          <w:rFonts w:ascii="Times New Roman" w:eastAsia="Times New Roman" w:hAnsi="Times New Roman" w:cs="Times New Roman"/>
          <w:color w:val="222222"/>
          <w:sz w:val="22"/>
          <w:szCs w:val="22"/>
        </w:rPr>
        <w:t>test</w:t>
      </w:r>
      <w:r w:rsidRPr="0010784A">
        <w:rPr>
          <w:rFonts w:ascii="Times New Roman" w:eastAsia="Times New Roman" w:hAnsi="Times New Roman" w:cs="Times New Roman"/>
          <w:color w:val="222222"/>
          <w:sz w:val="22"/>
          <w:szCs w:val="22"/>
          <w:shd w:val="clear" w:color="auto" w:fill="FFFFFF"/>
        </w:rPr>
        <w:t>. You can use </w:t>
      </w:r>
      <w:r w:rsidRPr="0010784A">
        <w:rPr>
          <w:rFonts w:ascii="Times New Roman" w:eastAsia="Times New Roman" w:hAnsi="Times New Roman" w:cs="Times New Roman"/>
          <w:color w:val="222222"/>
          <w:sz w:val="22"/>
          <w:szCs w:val="22"/>
        </w:rPr>
        <w:t>test statistics</w:t>
      </w:r>
      <w:r w:rsidRPr="0010784A">
        <w:rPr>
          <w:rFonts w:ascii="Times New Roman" w:eastAsia="Times New Roman" w:hAnsi="Times New Roman" w:cs="Times New Roman"/>
          <w:color w:val="222222"/>
          <w:sz w:val="22"/>
          <w:szCs w:val="22"/>
          <w:shd w:val="clear" w:color="auto" w:fill="FFFFFF"/>
        </w:rPr>
        <w:t> to determine whether to reject the null hypothesis. The </w:t>
      </w:r>
      <w:r w:rsidRPr="0010784A">
        <w:rPr>
          <w:rFonts w:ascii="Times New Roman" w:eastAsia="Times New Roman" w:hAnsi="Times New Roman" w:cs="Times New Roman"/>
          <w:color w:val="222222"/>
          <w:sz w:val="22"/>
          <w:szCs w:val="22"/>
        </w:rPr>
        <w:t>test statistic</w:t>
      </w:r>
      <w:r w:rsidRPr="0010784A">
        <w:rPr>
          <w:rFonts w:ascii="Times New Roman" w:eastAsia="Times New Roman" w:hAnsi="Times New Roman" w:cs="Times New Roman"/>
          <w:color w:val="222222"/>
          <w:sz w:val="22"/>
          <w:szCs w:val="22"/>
          <w:shd w:val="clear" w:color="auto" w:fill="FFFFFF"/>
        </w:rPr>
        <w:t> compares your data with what is expected under the null hypothesis.</w:t>
      </w:r>
    </w:p>
    <w:p w14:paraId="71D18455" w14:textId="62FAE997" w:rsidR="002200F9" w:rsidRPr="0010784A" w:rsidRDefault="00A60859">
      <w:pPr>
        <w:rPr>
          <w:rFonts w:ascii="Times New Roman" w:hAnsi="Times New Roman" w:cs="Times New Roman"/>
        </w:rPr>
      </w:pPr>
    </w:p>
    <w:p w14:paraId="4EE01F78" w14:textId="0093B895" w:rsidR="0010784A" w:rsidRDefault="0010784A">
      <w:pPr>
        <w:rPr>
          <w:rFonts w:ascii="Times New Roman" w:hAnsi="Times New Roman" w:cs="Times New Roman"/>
          <w:b/>
          <w:bCs/>
        </w:rPr>
      </w:pPr>
      <w:r w:rsidRPr="0010784A">
        <w:rPr>
          <w:rFonts w:ascii="Times New Roman" w:hAnsi="Times New Roman" w:cs="Times New Roman"/>
          <w:b/>
          <w:bCs/>
        </w:rPr>
        <w:t>NULL – HYPOTHESIS:</w:t>
      </w:r>
    </w:p>
    <w:p w14:paraId="3E1CE66C" w14:textId="75C0A336" w:rsidR="0010784A" w:rsidRDefault="0010784A">
      <w:pPr>
        <w:rPr>
          <w:rFonts w:ascii="Times New Roman" w:hAnsi="Times New Roman" w:cs="Times New Roman"/>
          <w:b/>
          <w:bCs/>
        </w:rPr>
      </w:pPr>
    </w:p>
    <w:p w14:paraId="66478289" w14:textId="63FB2EFE" w:rsidR="0010784A" w:rsidRDefault="0010784A" w:rsidP="0010784A">
      <w:pPr>
        <w:rPr>
          <w:rFonts w:ascii="Times New Roman" w:eastAsia="Times New Roman" w:hAnsi="Times New Roman" w:cs="Times New Roman"/>
          <w:color w:val="555555"/>
          <w:sz w:val="22"/>
          <w:szCs w:val="22"/>
          <w:shd w:val="clear" w:color="auto" w:fill="FFFFFF"/>
        </w:rPr>
      </w:pPr>
      <w:r w:rsidRPr="0010784A">
        <w:rPr>
          <w:rFonts w:ascii="Times New Roman" w:eastAsia="Times New Roman" w:hAnsi="Times New Roman" w:cs="Times New Roman"/>
          <w:color w:val="555555"/>
          <w:sz w:val="22"/>
          <w:szCs w:val="22"/>
          <w:shd w:val="clear" w:color="auto" w:fill="FFFFFF"/>
        </w:rPr>
        <w:t>A </w:t>
      </w:r>
      <w:r w:rsidRPr="0010784A">
        <w:rPr>
          <w:rFonts w:ascii="Times New Roman" w:eastAsia="Times New Roman" w:hAnsi="Times New Roman" w:cs="Times New Roman"/>
          <w:b/>
          <w:bCs/>
          <w:color w:val="555555"/>
          <w:sz w:val="22"/>
          <w:szCs w:val="22"/>
        </w:rPr>
        <w:t>null hypothesis</w:t>
      </w:r>
      <w:r w:rsidRPr="0010784A">
        <w:rPr>
          <w:rFonts w:ascii="Times New Roman" w:eastAsia="Times New Roman" w:hAnsi="Times New Roman" w:cs="Times New Roman"/>
          <w:color w:val="555555"/>
          <w:sz w:val="22"/>
          <w:szCs w:val="22"/>
          <w:shd w:val="clear" w:color="auto" w:fill="FFFFFF"/>
        </w:rPr>
        <w:t xml:space="preserve"> is a hypothesis that says there is no statistical significance between the two variables in the hypothesis. It is the hypothesis that the researcher is trying to disprove. In the example, Susie's null hypothesis would be something like this: There is no statistically significant relationship between the type of water I feed the flowers and growth of the flowers. A researcher is challenged by the null hypothesis and usually wants to disprove it, to demonstrate that there is a </w:t>
      </w:r>
      <w:r w:rsidRPr="0010784A">
        <w:rPr>
          <w:rFonts w:ascii="Times New Roman" w:eastAsia="Times New Roman" w:hAnsi="Times New Roman" w:cs="Times New Roman"/>
          <w:color w:val="555555"/>
          <w:sz w:val="22"/>
          <w:szCs w:val="22"/>
          <w:shd w:val="clear" w:color="auto" w:fill="FFFFFF"/>
        </w:rPr>
        <w:t>statistically significant</w:t>
      </w:r>
      <w:r w:rsidRPr="0010784A">
        <w:rPr>
          <w:rFonts w:ascii="Times New Roman" w:eastAsia="Times New Roman" w:hAnsi="Times New Roman" w:cs="Times New Roman"/>
          <w:color w:val="555555"/>
          <w:sz w:val="22"/>
          <w:szCs w:val="22"/>
          <w:shd w:val="clear" w:color="auto" w:fill="FFFFFF"/>
        </w:rPr>
        <w:t xml:space="preserve"> relationship between the two variables in the hypothesis.</w:t>
      </w:r>
    </w:p>
    <w:p w14:paraId="05B9817E" w14:textId="38A967E9" w:rsidR="0010784A" w:rsidRDefault="0010784A" w:rsidP="0010784A">
      <w:pPr>
        <w:rPr>
          <w:rFonts w:ascii="Times New Roman" w:eastAsia="Times New Roman" w:hAnsi="Times New Roman" w:cs="Times New Roman"/>
          <w:color w:val="555555"/>
          <w:sz w:val="22"/>
          <w:szCs w:val="22"/>
          <w:shd w:val="clear" w:color="auto" w:fill="FFFFFF"/>
        </w:rPr>
      </w:pPr>
    </w:p>
    <w:p w14:paraId="560424C5" w14:textId="37F832D9" w:rsidR="0010784A" w:rsidRDefault="0010784A" w:rsidP="0010784A">
      <w:pPr>
        <w:rPr>
          <w:rFonts w:ascii="Times New Roman" w:eastAsia="Times New Roman" w:hAnsi="Times New Roman" w:cs="Times New Roman"/>
          <w:b/>
          <w:bCs/>
          <w:color w:val="555555"/>
          <w:shd w:val="clear" w:color="auto" w:fill="FFFFFF"/>
        </w:rPr>
      </w:pPr>
      <w:r w:rsidRPr="0010784A">
        <w:rPr>
          <w:rFonts w:ascii="Times New Roman" w:eastAsia="Times New Roman" w:hAnsi="Times New Roman" w:cs="Times New Roman"/>
          <w:b/>
          <w:bCs/>
          <w:color w:val="555555"/>
          <w:shd w:val="clear" w:color="auto" w:fill="FFFFFF"/>
        </w:rPr>
        <w:t>ALTERNATIVE HYPOTHESIS:</w:t>
      </w:r>
    </w:p>
    <w:p w14:paraId="47C3793C" w14:textId="310EDACC" w:rsidR="0010784A" w:rsidRDefault="0010784A" w:rsidP="0010784A">
      <w:pPr>
        <w:rPr>
          <w:rFonts w:ascii="Times New Roman" w:eastAsia="Times New Roman" w:hAnsi="Times New Roman" w:cs="Times New Roman"/>
          <w:b/>
          <w:bCs/>
          <w:color w:val="555555"/>
          <w:shd w:val="clear" w:color="auto" w:fill="FFFFFF"/>
        </w:rPr>
      </w:pPr>
    </w:p>
    <w:p w14:paraId="571B7427" w14:textId="77777777" w:rsidR="0010784A" w:rsidRPr="0010784A" w:rsidRDefault="0010784A" w:rsidP="0010784A">
      <w:pPr>
        <w:spacing w:after="150"/>
        <w:rPr>
          <w:rFonts w:ascii="Times New Roman" w:eastAsia="Times New Roman" w:hAnsi="Times New Roman" w:cs="Times New Roman"/>
          <w:color w:val="555555"/>
          <w:sz w:val="22"/>
          <w:szCs w:val="22"/>
        </w:rPr>
      </w:pPr>
      <w:r w:rsidRPr="0010784A">
        <w:rPr>
          <w:rFonts w:ascii="Times New Roman" w:eastAsia="Times New Roman" w:hAnsi="Times New Roman" w:cs="Times New Roman"/>
          <w:color w:val="555555"/>
          <w:sz w:val="22"/>
          <w:szCs w:val="22"/>
        </w:rPr>
        <w:t>An </w:t>
      </w:r>
      <w:r w:rsidRPr="0010784A">
        <w:rPr>
          <w:rFonts w:ascii="Times New Roman" w:eastAsia="Times New Roman" w:hAnsi="Times New Roman" w:cs="Times New Roman"/>
          <w:b/>
          <w:bCs/>
          <w:color w:val="555555"/>
          <w:sz w:val="22"/>
          <w:szCs w:val="22"/>
        </w:rPr>
        <w:t>alternative hypothesis</w:t>
      </w:r>
      <w:r w:rsidRPr="0010784A">
        <w:rPr>
          <w:rFonts w:ascii="Times New Roman" w:eastAsia="Times New Roman" w:hAnsi="Times New Roman" w:cs="Times New Roman"/>
          <w:color w:val="555555"/>
          <w:sz w:val="22"/>
          <w:szCs w:val="22"/>
        </w:rPr>
        <w:t xml:space="preserve"> simply is the inverse, or opposite, of the null hypothesis. So, if we continue with the above example, the alternative hypothesis would be that there IS indeed a </w:t>
      </w:r>
      <w:proofErr w:type="gramStart"/>
      <w:r w:rsidRPr="0010784A">
        <w:rPr>
          <w:rFonts w:ascii="Times New Roman" w:eastAsia="Times New Roman" w:hAnsi="Times New Roman" w:cs="Times New Roman"/>
          <w:color w:val="555555"/>
          <w:sz w:val="22"/>
          <w:szCs w:val="22"/>
        </w:rPr>
        <w:t>statistically-significant</w:t>
      </w:r>
      <w:proofErr w:type="gramEnd"/>
      <w:r w:rsidRPr="0010784A">
        <w:rPr>
          <w:rFonts w:ascii="Times New Roman" w:eastAsia="Times New Roman" w:hAnsi="Times New Roman" w:cs="Times New Roman"/>
          <w:color w:val="555555"/>
          <w:sz w:val="22"/>
          <w:szCs w:val="22"/>
        </w:rPr>
        <w:t xml:space="preserve"> relationship between what type of water the flower plant is fed and growth. More specifically, here would be the null and alternative hypotheses for Susie's study: </w:t>
      </w:r>
    </w:p>
    <w:p w14:paraId="5343E2E5" w14:textId="77777777" w:rsidR="0010784A" w:rsidRPr="0010784A" w:rsidRDefault="0010784A" w:rsidP="0010784A">
      <w:pPr>
        <w:spacing w:after="150"/>
        <w:rPr>
          <w:rFonts w:ascii="Times New Roman" w:eastAsia="Times New Roman" w:hAnsi="Times New Roman" w:cs="Times New Roman"/>
          <w:color w:val="555555"/>
          <w:sz w:val="22"/>
          <w:szCs w:val="22"/>
        </w:rPr>
      </w:pPr>
      <w:r w:rsidRPr="0010784A">
        <w:rPr>
          <w:rFonts w:ascii="Times New Roman" w:eastAsia="Times New Roman" w:hAnsi="Times New Roman" w:cs="Times New Roman"/>
          <w:b/>
          <w:bCs/>
          <w:color w:val="555555"/>
          <w:sz w:val="22"/>
          <w:szCs w:val="22"/>
        </w:rPr>
        <w:t>Null</w:t>
      </w:r>
      <w:r w:rsidRPr="0010784A">
        <w:rPr>
          <w:rFonts w:ascii="Times New Roman" w:eastAsia="Times New Roman" w:hAnsi="Times New Roman" w:cs="Times New Roman"/>
          <w:color w:val="555555"/>
          <w:sz w:val="22"/>
          <w:szCs w:val="22"/>
        </w:rPr>
        <w:t>: If one plant is fed club soda for one month and another plant is fed plain water, there will be no difference in growth between the two plants. </w:t>
      </w:r>
    </w:p>
    <w:p w14:paraId="21ECA272" w14:textId="679BF935" w:rsidR="0010784A" w:rsidRPr="0010784A" w:rsidRDefault="0010784A" w:rsidP="0010784A">
      <w:pPr>
        <w:spacing w:after="150"/>
        <w:rPr>
          <w:rFonts w:ascii="Times New Roman" w:eastAsia="Times New Roman" w:hAnsi="Times New Roman" w:cs="Times New Roman"/>
          <w:color w:val="555555"/>
          <w:sz w:val="22"/>
          <w:szCs w:val="22"/>
        </w:rPr>
      </w:pPr>
      <w:r w:rsidRPr="0010784A">
        <w:rPr>
          <w:rFonts w:ascii="Times New Roman" w:eastAsia="Times New Roman" w:hAnsi="Times New Roman" w:cs="Times New Roman"/>
          <w:b/>
          <w:bCs/>
          <w:color w:val="555555"/>
          <w:sz w:val="22"/>
          <w:szCs w:val="22"/>
        </w:rPr>
        <w:t>Alternative</w:t>
      </w:r>
      <w:r w:rsidRPr="0010784A">
        <w:rPr>
          <w:rFonts w:ascii="Times New Roman" w:eastAsia="Times New Roman" w:hAnsi="Times New Roman" w:cs="Times New Roman"/>
          <w:color w:val="555555"/>
          <w:sz w:val="22"/>
          <w:szCs w:val="22"/>
        </w:rPr>
        <w:t>: If one plant is fed club soda for one month and another plant is fed plain water, the plant that is fed club soda will grow better than the plant that is fed plain water. </w:t>
      </w:r>
    </w:p>
    <w:p w14:paraId="059AD560" w14:textId="1FF88930" w:rsidR="0010784A" w:rsidRDefault="0010784A" w:rsidP="0010784A">
      <w:pPr>
        <w:rPr>
          <w:rFonts w:ascii="Times New Roman" w:eastAsia="Times New Roman" w:hAnsi="Times New Roman" w:cs="Times New Roman"/>
          <w:color w:val="555555"/>
          <w:sz w:val="22"/>
          <w:szCs w:val="22"/>
          <w:shd w:val="clear" w:color="auto" w:fill="FFFFFF"/>
        </w:rPr>
      </w:pPr>
    </w:p>
    <w:p w14:paraId="1CB3AA97" w14:textId="77777777" w:rsidR="0010784A" w:rsidRPr="0010784A" w:rsidRDefault="0010784A" w:rsidP="0010784A">
      <w:pPr>
        <w:rPr>
          <w:rFonts w:ascii="Times New Roman" w:eastAsia="Times New Roman" w:hAnsi="Times New Roman" w:cs="Times New Roman"/>
          <w:sz w:val="22"/>
          <w:szCs w:val="22"/>
        </w:rPr>
      </w:pPr>
    </w:p>
    <w:p w14:paraId="7A423C16" w14:textId="77777777" w:rsidR="0010784A" w:rsidRPr="0010784A" w:rsidRDefault="0010784A">
      <w:pPr>
        <w:rPr>
          <w:rFonts w:ascii="Times New Roman" w:hAnsi="Times New Roman" w:cs="Times New Roman"/>
          <w:b/>
          <w:bCs/>
        </w:rPr>
      </w:pPr>
    </w:p>
    <w:sectPr w:rsidR="0010784A" w:rsidRPr="0010784A" w:rsidSect="0031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4A"/>
    <w:rsid w:val="0010784A"/>
    <w:rsid w:val="00121186"/>
    <w:rsid w:val="00310F1F"/>
    <w:rsid w:val="00A6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BC7FF"/>
  <w15:chartTrackingRefBased/>
  <w15:docId w15:val="{11478583-1DA6-5646-B3AF-5605E517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784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84A"/>
  </w:style>
  <w:style w:type="character" w:customStyle="1" w:styleId="Heading2Char">
    <w:name w:val="Heading 2 Char"/>
    <w:basedOn w:val="DefaultParagraphFont"/>
    <w:link w:val="Heading2"/>
    <w:uiPriority w:val="9"/>
    <w:rsid w:val="001078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78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59662">
      <w:bodyDiv w:val="1"/>
      <w:marLeft w:val="0"/>
      <w:marRight w:val="0"/>
      <w:marTop w:val="0"/>
      <w:marBottom w:val="0"/>
      <w:divBdr>
        <w:top w:val="none" w:sz="0" w:space="0" w:color="auto"/>
        <w:left w:val="none" w:sz="0" w:space="0" w:color="auto"/>
        <w:bottom w:val="none" w:sz="0" w:space="0" w:color="auto"/>
        <w:right w:val="none" w:sz="0" w:space="0" w:color="auto"/>
      </w:divBdr>
    </w:div>
    <w:div w:id="359741181">
      <w:bodyDiv w:val="1"/>
      <w:marLeft w:val="0"/>
      <w:marRight w:val="0"/>
      <w:marTop w:val="0"/>
      <w:marBottom w:val="0"/>
      <w:divBdr>
        <w:top w:val="none" w:sz="0" w:space="0" w:color="auto"/>
        <w:left w:val="none" w:sz="0" w:space="0" w:color="auto"/>
        <w:bottom w:val="none" w:sz="0" w:space="0" w:color="auto"/>
        <w:right w:val="none" w:sz="0" w:space="0" w:color="auto"/>
      </w:divBdr>
      <w:divsChild>
        <w:div w:id="260720736">
          <w:marLeft w:val="0"/>
          <w:marRight w:val="0"/>
          <w:marTop w:val="0"/>
          <w:marBottom w:val="0"/>
          <w:divBdr>
            <w:top w:val="none" w:sz="0" w:space="0" w:color="auto"/>
            <w:left w:val="none" w:sz="0" w:space="0" w:color="auto"/>
            <w:bottom w:val="none" w:sz="0" w:space="0" w:color="auto"/>
            <w:right w:val="none" w:sz="0" w:space="0" w:color="auto"/>
          </w:divBdr>
          <w:divsChild>
            <w:div w:id="878515105">
              <w:marLeft w:val="0"/>
              <w:marRight w:val="0"/>
              <w:marTop w:val="0"/>
              <w:marBottom w:val="0"/>
              <w:divBdr>
                <w:top w:val="none" w:sz="0" w:space="0" w:color="auto"/>
                <w:left w:val="none" w:sz="0" w:space="0" w:color="auto"/>
                <w:bottom w:val="none" w:sz="0" w:space="0" w:color="auto"/>
                <w:right w:val="none" w:sz="0" w:space="0" w:color="auto"/>
              </w:divBdr>
            </w:div>
          </w:divsChild>
        </w:div>
        <w:div w:id="2124615151">
          <w:marLeft w:val="0"/>
          <w:marRight w:val="0"/>
          <w:marTop w:val="300"/>
          <w:marBottom w:val="750"/>
          <w:divBdr>
            <w:top w:val="single" w:sz="6" w:space="11" w:color="CCCCCC"/>
            <w:left w:val="none" w:sz="0" w:space="0" w:color="auto"/>
            <w:bottom w:val="single" w:sz="6" w:space="11" w:color="CCCCCC"/>
            <w:right w:val="none" w:sz="0" w:space="0" w:color="auto"/>
          </w:divBdr>
          <w:divsChild>
            <w:div w:id="5916235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11643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Srinivas Rao</dc:creator>
  <cp:keywords/>
  <dc:description/>
  <cp:lastModifiedBy>Kolla, Srinivas Rao</cp:lastModifiedBy>
  <cp:revision>1</cp:revision>
  <dcterms:created xsi:type="dcterms:W3CDTF">2019-11-05T03:49:00Z</dcterms:created>
  <dcterms:modified xsi:type="dcterms:W3CDTF">2019-11-05T04:11:00Z</dcterms:modified>
</cp:coreProperties>
</file>