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rds - customer_churn_dataset_rds_20250313223208.csv</w:t>
      </w:r>
    </w:p>
    <w:p>
      <w:r>
        <w:t>missing_data: {'customerID': '0 missing (0.00%)', 'gender': '1000 missing (10.00%)', 'SeniorCitizen': '1000 missing (10.00%)', 'Partner': '1000 missing (10.00%)', 'Dependents': '1000 missing (10.00%)', 'tenure': '1000 missing (10.00%)', 'PhoneService': '1000 missing (10.00%)', 'MultipleLines': '1000 missing (10.00%)', 'InternetService': '1000 missing (10.00%)', 'OnlineSecurity': '1000 missing (10.00%)', 'OnlineBackup': '1000 missing (10.00%)', 'Churn': '0 missing (0.00%)'}</w:t>
      </w:r>
    </w:p>
    <w:p>
      <w:r>
        <w:t>tenure: 0 out of 10000 rows (0.00%) are outliers.</w:t>
      </w:r>
    </w:p>
    <w:p>
      <w:r>
        <w:t>Churn: Binary column; outlier check not applicable.</w:t>
      </w:r>
    </w:p>
    <w:p>
      <w:r>
        <w:t>MultipleLines: Unique values: ['No', 'Yes', 'No phone service', nan]</w:t>
      </w:r>
    </w:p>
    <w:p>
      <w:r>
        <w:t>InternetService: Unique values: [nan, 'Fiber optic', 'DSL', 'No']</w:t>
      </w:r>
    </w:p>
    <w:p>
      <w:r>
        <w:t>Partner: Unique values: ['Yes', 'No', nan]</w:t>
      </w:r>
    </w:p>
    <w:p>
      <w:r>
        <w:t>OnlineSecurity: Unique values: ['No', 'Yes', 'No internet service', nan]</w:t>
      </w:r>
    </w:p>
    <w:p>
      <w:r>
        <w:t>Dependents: Unique values: ['No', 'Yes', nan]</w:t>
      </w:r>
    </w:p>
    <w:p>
      <w:r>
        <w:t>gender: Unique values: ['Male', 'Female', nan]</w:t>
      </w:r>
    </w:p>
    <w:p>
      <w:r>
        <w:t>PhoneService: Unique values: ['Yes', nan, 'No']</w:t>
      </w:r>
    </w:p>
    <w:p>
      <w:r>
        <w:t>OnlineBackup: Unique values: ['No internet service', 'Yes', nan, 'No']</w:t>
      </w:r>
    </w:p>
    <w:p>
      <w:r>
        <w:t>duplicates: 0 duplicate rows found out of 10000 rows (0.00%).</w:t>
      </w:r>
    </w:p>
    <w:p>
      <w:r>
        <w:t>outliers: {'tenure': '0 out of 10000 rows (0.00%) are outliers.', 'Churn': 'Binary column; outlier check not applicable.'}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