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Data Quality Report for kaggle Dataset</w:t>
      </w:r>
    </w:p>
    <w:p>
      <w:r>
        <w:t>total_charges_invalid_type: TotalCharges should be numeric. Some rows contain invalid values.</w:t>
      </w:r>
    </w:p>
    <w:p>
      <w:r>
        <w:t>invalid_total_charges: TotalCharges values are out of expected range.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