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560E8" w14:textId="113E8329" w:rsidR="008E7E63" w:rsidRPr="001A0172" w:rsidRDefault="008E7E63" w:rsidP="008E7E6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1A0172">
        <w:rPr>
          <w:sz w:val="32"/>
          <w:szCs w:val="32"/>
        </w:rPr>
        <w:t>Does ANSI recognize the data type DATE?</w:t>
      </w:r>
    </w:p>
    <w:p w14:paraId="0182C7FA" w14:textId="13AD3217" w:rsidR="008E7E63" w:rsidRPr="001A0172" w:rsidRDefault="008E7E63" w:rsidP="008E7E63">
      <w:pPr>
        <w:jc w:val="both"/>
        <w:rPr>
          <w:sz w:val="32"/>
          <w:szCs w:val="32"/>
        </w:rPr>
      </w:pPr>
      <w:r w:rsidRPr="001A0172">
        <w:rPr>
          <w:sz w:val="32"/>
          <w:szCs w:val="32"/>
        </w:rPr>
        <w:t xml:space="preserve">       </w:t>
      </w:r>
      <w:r w:rsidRPr="001A0172">
        <w:rPr>
          <w:sz w:val="32"/>
          <w:szCs w:val="32"/>
        </w:rPr>
        <w:sym w:font="Wingdings" w:char="F0E0"/>
      </w:r>
      <w:r w:rsidRPr="001A0172">
        <w:rPr>
          <w:sz w:val="32"/>
          <w:szCs w:val="32"/>
        </w:rPr>
        <w:t>Yes</w:t>
      </w:r>
      <w:r w:rsidR="001B79B4" w:rsidRPr="001A0172">
        <w:rPr>
          <w:sz w:val="32"/>
          <w:szCs w:val="32"/>
        </w:rPr>
        <w:t xml:space="preserve">, </w:t>
      </w:r>
      <w:r w:rsidRPr="001A0172">
        <w:rPr>
          <w:sz w:val="32"/>
          <w:szCs w:val="32"/>
        </w:rPr>
        <w:t>the ANSI recognize the data type DATE.</w:t>
      </w:r>
    </w:p>
    <w:p w14:paraId="302D4C64" w14:textId="01C6F8B3" w:rsidR="00D70D22" w:rsidRPr="001A0172" w:rsidRDefault="008E7E63" w:rsidP="008E7E6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1A0172">
        <w:rPr>
          <w:sz w:val="32"/>
          <w:szCs w:val="32"/>
        </w:rPr>
        <w:t>Which subdivision of SQL is used to insert values in tables?</w:t>
      </w:r>
    </w:p>
    <w:p w14:paraId="4BE09528" w14:textId="3A747565" w:rsidR="008E7E63" w:rsidRPr="001A0172" w:rsidRDefault="008E7E63" w:rsidP="008E7E63">
      <w:pPr>
        <w:ind w:left="360"/>
        <w:jc w:val="both"/>
        <w:rPr>
          <w:sz w:val="32"/>
          <w:szCs w:val="32"/>
        </w:rPr>
      </w:pPr>
      <w:r w:rsidRPr="001A0172">
        <w:rPr>
          <w:sz w:val="32"/>
          <w:szCs w:val="32"/>
        </w:rPr>
        <w:sym w:font="Wingdings" w:char="F0E0"/>
      </w:r>
      <w:r w:rsidRPr="001A0172">
        <w:rPr>
          <w:sz w:val="32"/>
          <w:szCs w:val="32"/>
        </w:rPr>
        <w:t xml:space="preserve"> The insert command in used to insert values in the table which is presented as a data manipulation language as a subdivision off SQL.</w:t>
      </w:r>
    </w:p>
    <w:sectPr w:rsidR="008E7E63" w:rsidRPr="001A0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B2E77"/>
    <w:multiLevelType w:val="hybridMultilevel"/>
    <w:tmpl w:val="2640BF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94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22"/>
    <w:rsid w:val="001A0172"/>
    <w:rsid w:val="001B79B4"/>
    <w:rsid w:val="008E7E63"/>
    <w:rsid w:val="00D7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B807C"/>
  <w15:chartTrackingRefBased/>
  <w15:docId w15:val="{16A65717-FF49-4EE1-8D26-AC9DFC80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Prithviraj Nalawade</dc:creator>
  <cp:keywords/>
  <dc:description/>
  <cp:lastModifiedBy>Prithviraj Nalawade</cp:lastModifiedBy>
  <cp:revision>4</cp:revision>
  <dcterms:created xsi:type="dcterms:W3CDTF">2024-10-10T16:05:00Z</dcterms:created>
  <dcterms:modified xsi:type="dcterms:W3CDTF">2024-10-10T16:26:00Z</dcterms:modified>
</cp:coreProperties>
</file>