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72B7E" w14:textId="77777777" w:rsidR="003C4EAE" w:rsidRDefault="00E63ACB">
      <w:r>
        <w:t xml:space="preserve">PROJECT EXHIBITION 2023 </w:t>
      </w:r>
    </w:p>
    <w:p w14:paraId="4AEC4F39" w14:textId="77777777" w:rsidR="003C4EAE" w:rsidRDefault="00E63ACB">
      <w:pPr>
        <w:spacing w:before="41" w:after="0"/>
        <w:ind w:righ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2C69D47" wp14:editId="788CA7AC">
                <wp:simplePos x="0" y="0"/>
                <wp:positionH relativeFrom="page">
                  <wp:posOffset>896417</wp:posOffset>
                </wp:positionH>
                <wp:positionV relativeFrom="page">
                  <wp:posOffset>696468</wp:posOffset>
                </wp:positionV>
                <wp:extent cx="5769229" cy="56387"/>
                <wp:effectExtent l="0" t="0" r="0" b="0"/>
                <wp:wrapTopAndBottom/>
                <wp:docPr id="2784" name="Group 2784"/>
                <wp:cNvGraphicFramePr/>
                <a:graphic xmlns:a="http://schemas.openxmlformats.org/drawingml/2006/main">
                  <a:graphicData uri="http://schemas.microsoft.com/office/word/2010/wordprocessingGroup">
                    <wpg:wgp>
                      <wpg:cNvGrpSpPr/>
                      <wpg:grpSpPr>
                        <a:xfrm>
                          <a:off x="0" y="0"/>
                          <a:ext cx="5769229" cy="56387"/>
                          <a:chOff x="0" y="0"/>
                          <a:chExt cx="5769229" cy="56387"/>
                        </a:xfrm>
                      </wpg:grpSpPr>
                      <wps:wsp>
                        <wps:cNvPr id="2887" name="Shape 2887"/>
                        <wps:cNvSpPr/>
                        <wps:spPr>
                          <a:xfrm>
                            <a:off x="0" y="18287"/>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888" name="Shape 288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84" style="width:454.27pt;height:4.43994pt;position:absolute;mso-position-horizontal-relative:page;mso-position-horizontal:absolute;margin-left:70.584pt;mso-position-vertical-relative:page;margin-top:54.84pt;" coordsize="57692,563">
                <v:shape id="Shape 2889" style="position:absolute;width:57692;height:381;left:0;top:182;" coordsize="5769229,38100" path="m0,0l5769229,0l5769229,38100l0,38100l0,0">
                  <v:stroke weight="0pt" endcap="flat" joinstyle="miter" miterlimit="10" on="false" color="#000000" opacity="0"/>
                  <v:fill on="true" color="#622423"/>
                </v:shape>
                <v:shape id="Shape 2890" style="position:absolute;width:57692;height:91;left:0;top:0;" coordsize="5769229,9144" path="m0,0l5769229,0l5769229,9144l0,9144l0,0">
                  <v:stroke weight="0pt" endcap="flat" joinstyle="miter" miterlimit="10" on="false" color="#000000" opacity="0"/>
                  <v:fill on="true" color="#622423"/>
                </v:shape>
                <w10:wrap type="topAndBottom"/>
              </v:group>
            </w:pict>
          </mc:Fallback>
        </mc:AlternateContent>
      </w:r>
      <w:r>
        <w:rPr>
          <w:rFonts w:ascii="Calibri" w:eastAsia="Calibri" w:hAnsi="Calibri" w:cs="Calibri"/>
          <w:sz w:val="22"/>
        </w:rPr>
        <w:t xml:space="preserve"> </w:t>
      </w:r>
    </w:p>
    <w:tbl>
      <w:tblPr>
        <w:tblStyle w:val="TableGrid"/>
        <w:tblW w:w="9482" w:type="dxa"/>
        <w:tblInd w:w="-108" w:type="dxa"/>
        <w:tblCellMar>
          <w:top w:w="7" w:type="dxa"/>
          <w:left w:w="108" w:type="dxa"/>
          <w:right w:w="53" w:type="dxa"/>
        </w:tblCellMar>
        <w:tblLook w:val="04A0" w:firstRow="1" w:lastRow="0" w:firstColumn="1" w:lastColumn="0" w:noHBand="0" w:noVBand="1"/>
      </w:tblPr>
      <w:tblGrid>
        <w:gridCol w:w="1526"/>
        <w:gridCol w:w="2835"/>
        <w:gridCol w:w="5121"/>
      </w:tblGrid>
      <w:tr w:rsidR="003C4EAE" w14:paraId="4E5F93C9" w14:textId="77777777">
        <w:trPr>
          <w:trHeight w:val="742"/>
        </w:trPr>
        <w:tc>
          <w:tcPr>
            <w:tcW w:w="1526" w:type="dxa"/>
            <w:tcBorders>
              <w:top w:val="single" w:sz="4" w:space="0" w:color="000000"/>
              <w:left w:val="single" w:sz="4" w:space="0" w:color="000000"/>
              <w:bottom w:val="single" w:sz="4" w:space="0" w:color="000000"/>
              <w:right w:val="single" w:sz="4" w:space="0" w:color="000000"/>
            </w:tcBorders>
          </w:tcPr>
          <w:p w14:paraId="66A81E5D" w14:textId="77777777" w:rsidR="003C4EAE" w:rsidRDefault="00E63ACB">
            <w:pPr>
              <w:spacing w:after="0"/>
              <w:ind w:right="56"/>
              <w:jc w:val="center"/>
            </w:pPr>
            <w:r>
              <w:rPr>
                <w:b/>
                <w:sz w:val="22"/>
              </w:rPr>
              <w:t xml:space="preserve">Title </w:t>
            </w:r>
          </w:p>
        </w:tc>
        <w:tc>
          <w:tcPr>
            <w:tcW w:w="7956" w:type="dxa"/>
            <w:gridSpan w:val="2"/>
            <w:tcBorders>
              <w:top w:val="single" w:sz="4" w:space="0" w:color="000000"/>
              <w:left w:val="single" w:sz="4" w:space="0" w:color="000000"/>
              <w:bottom w:val="single" w:sz="4" w:space="0" w:color="000000"/>
              <w:right w:val="single" w:sz="4" w:space="0" w:color="000000"/>
            </w:tcBorders>
          </w:tcPr>
          <w:p w14:paraId="09AD09DA" w14:textId="01C01C47" w:rsidR="003C4EAE" w:rsidRPr="00AE24C2" w:rsidRDefault="00AE24C2">
            <w:pPr>
              <w:spacing w:after="0"/>
              <w:ind w:right="54"/>
              <w:jc w:val="center"/>
              <w:rPr>
                <w:sz w:val="40"/>
                <w:szCs w:val="40"/>
              </w:rPr>
            </w:pPr>
            <w:r w:rsidRPr="00AE24C2">
              <w:rPr>
                <w:b/>
                <w:sz w:val="40"/>
                <w:szCs w:val="40"/>
              </w:rPr>
              <w:t>Virtual Telepresence Robot</w:t>
            </w:r>
            <w:r w:rsidR="00E63ACB" w:rsidRPr="00AE24C2">
              <w:rPr>
                <w:b/>
                <w:sz w:val="40"/>
                <w:szCs w:val="40"/>
              </w:rPr>
              <w:t xml:space="preserve"> </w:t>
            </w:r>
          </w:p>
        </w:tc>
      </w:tr>
      <w:tr w:rsidR="003C4EAE" w14:paraId="0590C7E6" w14:textId="77777777">
        <w:trPr>
          <w:trHeight w:val="442"/>
        </w:trPr>
        <w:tc>
          <w:tcPr>
            <w:tcW w:w="1526" w:type="dxa"/>
            <w:tcBorders>
              <w:top w:val="single" w:sz="4" w:space="0" w:color="000000"/>
              <w:left w:val="single" w:sz="4" w:space="0" w:color="000000"/>
              <w:bottom w:val="single" w:sz="4" w:space="0" w:color="000000"/>
              <w:right w:val="single" w:sz="4" w:space="0" w:color="000000"/>
            </w:tcBorders>
          </w:tcPr>
          <w:p w14:paraId="43B56A93" w14:textId="77777777" w:rsidR="003C4EAE" w:rsidRDefault="00E63ACB">
            <w:pPr>
              <w:spacing w:after="0"/>
              <w:ind w:right="55"/>
              <w:jc w:val="center"/>
            </w:pPr>
            <w:proofErr w:type="spellStart"/>
            <w:proofErr w:type="gramStart"/>
            <w:r>
              <w:rPr>
                <w:b/>
                <w:sz w:val="22"/>
              </w:rPr>
              <w:t>Sl.No</w:t>
            </w:r>
            <w:proofErr w:type="spellEnd"/>
            <w:proofErr w:type="gramEnd"/>
            <w:r>
              <w:rPr>
                <w:b/>
                <w:sz w:val="22"/>
              </w:rPr>
              <w:t xml:space="preserve"> </w:t>
            </w:r>
          </w:p>
        </w:tc>
        <w:tc>
          <w:tcPr>
            <w:tcW w:w="2835" w:type="dxa"/>
            <w:tcBorders>
              <w:top w:val="single" w:sz="4" w:space="0" w:color="000000"/>
              <w:left w:val="single" w:sz="4" w:space="0" w:color="000000"/>
              <w:bottom w:val="single" w:sz="4" w:space="0" w:color="000000"/>
              <w:right w:val="single" w:sz="4" w:space="0" w:color="000000"/>
            </w:tcBorders>
          </w:tcPr>
          <w:p w14:paraId="21C65A1A" w14:textId="77777777" w:rsidR="003C4EAE" w:rsidRDefault="00E63ACB">
            <w:pPr>
              <w:spacing w:after="0"/>
              <w:ind w:right="53"/>
              <w:jc w:val="center"/>
            </w:pPr>
            <w:r>
              <w:rPr>
                <w:b/>
                <w:sz w:val="22"/>
              </w:rPr>
              <w:t xml:space="preserve">USN </w:t>
            </w:r>
          </w:p>
        </w:tc>
        <w:tc>
          <w:tcPr>
            <w:tcW w:w="5121" w:type="dxa"/>
            <w:tcBorders>
              <w:top w:val="single" w:sz="4" w:space="0" w:color="000000"/>
              <w:left w:val="single" w:sz="4" w:space="0" w:color="000000"/>
              <w:bottom w:val="single" w:sz="4" w:space="0" w:color="000000"/>
              <w:right w:val="single" w:sz="4" w:space="0" w:color="000000"/>
            </w:tcBorders>
          </w:tcPr>
          <w:p w14:paraId="517B62F9" w14:textId="77777777" w:rsidR="003C4EAE" w:rsidRDefault="00E63ACB">
            <w:pPr>
              <w:spacing w:after="0"/>
              <w:ind w:right="54"/>
              <w:jc w:val="center"/>
            </w:pPr>
            <w:r>
              <w:rPr>
                <w:b/>
                <w:sz w:val="22"/>
              </w:rPr>
              <w:t xml:space="preserve">Name </w:t>
            </w:r>
          </w:p>
        </w:tc>
      </w:tr>
      <w:tr w:rsidR="003C4EAE" w14:paraId="78278674" w14:textId="77777777">
        <w:trPr>
          <w:trHeight w:val="446"/>
        </w:trPr>
        <w:tc>
          <w:tcPr>
            <w:tcW w:w="1526" w:type="dxa"/>
            <w:tcBorders>
              <w:top w:val="single" w:sz="4" w:space="0" w:color="000000"/>
              <w:left w:val="single" w:sz="4" w:space="0" w:color="000000"/>
              <w:bottom w:val="single" w:sz="4" w:space="0" w:color="000000"/>
              <w:right w:val="single" w:sz="4" w:space="0" w:color="000000"/>
            </w:tcBorders>
          </w:tcPr>
          <w:p w14:paraId="1E516313" w14:textId="77777777" w:rsidR="003C4EAE" w:rsidRDefault="00E63ACB">
            <w:pPr>
              <w:spacing w:after="0"/>
              <w:ind w:right="55"/>
              <w:jc w:val="center"/>
            </w:pPr>
            <w:r>
              <w:rPr>
                <w:b/>
                <w:sz w:val="22"/>
              </w:rPr>
              <w:t xml:space="preserve">1 </w:t>
            </w:r>
          </w:p>
        </w:tc>
        <w:tc>
          <w:tcPr>
            <w:tcW w:w="2835" w:type="dxa"/>
            <w:tcBorders>
              <w:top w:val="single" w:sz="4" w:space="0" w:color="000000"/>
              <w:left w:val="single" w:sz="4" w:space="0" w:color="000000"/>
              <w:bottom w:val="single" w:sz="4" w:space="0" w:color="000000"/>
              <w:right w:val="single" w:sz="4" w:space="0" w:color="000000"/>
            </w:tcBorders>
          </w:tcPr>
          <w:p w14:paraId="3352A34C" w14:textId="77777777" w:rsidR="003C4EAE" w:rsidRDefault="00E63ACB">
            <w:pPr>
              <w:spacing w:after="0"/>
              <w:ind w:right="54"/>
              <w:jc w:val="center"/>
            </w:pPr>
            <w:r>
              <w:rPr>
                <w:sz w:val="22"/>
              </w:rPr>
              <w:t>1JS19CS</w:t>
            </w:r>
            <w:r w:rsidR="00C409D0">
              <w:rPr>
                <w:sz w:val="22"/>
              </w:rPr>
              <w:t>076</w:t>
            </w:r>
            <w:r>
              <w:rPr>
                <w:sz w:val="22"/>
              </w:rPr>
              <w:t xml:space="preserve"> </w:t>
            </w:r>
          </w:p>
        </w:tc>
        <w:tc>
          <w:tcPr>
            <w:tcW w:w="5121" w:type="dxa"/>
            <w:tcBorders>
              <w:top w:val="single" w:sz="4" w:space="0" w:color="000000"/>
              <w:left w:val="single" w:sz="4" w:space="0" w:color="000000"/>
              <w:bottom w:val="single" w:sz="4" w:space="0" w:color="000000"/>
              <w:right w:val="single" w:sz="4" w:space="0" w:color="000000"/>
            </w:tcBorders>
          </w:tcPr>
          <w:p w14:paraId="044F7AD2" w14:textId="77777777" w:rsidR="003C4EAE" w:rsidRDefault="00C409D0">
            <w:pPr>
              <w:spacing w:after="0"/>
              <w:ind w:right="58"/>
              <w:jc w:val="center"/>
            </w:pPr>
            <w:r>
              <w:rPr>
                <w:sz w:val="22"/>
              </w:rPr>
              <w:t>Kiran A</w:t>
            </w:r>
            <w:r w:rsidR="00E63ACB">
              <w:rPr>
                <w:sz w:val="22"/>
              </w:rPr>
              <w:t xml:space="preserve"> </w:t>
            </w:r>
          </w:p>
        </w:tc>
      </w:tr>
      <w:tr w:rsidR="003C4EAE" w14:paraId="741A4272" w14:textId="77777777">
        <w:trPr>
          <w:trHeight w:val="437"/>
        </w:trPr>
        <w:tc>
          <w:tcPr>
            <w:tcW w:w="1526" w:type="dxa"/>
            <w:tcBorders>
              <w:top w:val="single" w:sz="4" w:space="0" w:color="000000"/>
              <w:left w:val="single" w:sz="4" w:space="0" w:color="000000"/>
              <w:bottom w:val="single" w:sz="4" w:space="0" w:color="000000"/>
              <w:right w:val="single" w:sz="4" w:space="0" w:color="000000"/>
            </w:tcBorders>
          </w:tcPr>
          <w:p w14:paraId="1F5E0AE0" w14:textId="77777777" w:rsidR="003C4EAE" w:rsidRDefault="00E63ACB">
            <w:pPr>
              <w:spacing w:after="0"/>
              <w:ind w:right="55"/>
              <w:jc w:val="center"/>
            </w:pPr>
            <w:r>
              <w:rPr>
                <w:b/>
                <w:sz w:val="22"/>
              </w:rPr>
              <w:t xml:space="preserve">2 </w:t>
            </w:r>
          </w:p>
        </w:tc>
        <w:tc>
          <w:tcPr>
            <w:tcW w:w="2835" w:type="dxa"/>
            <w:tcBorders>
              <w:top w:val="single" w:sz="4" w:space="0" w:color="000000"/>
              <w:left w:val="single" w:sz="4" w:space="0" w:color="000000"/>
              <w:bottom w:val="single" w:sz="4" w:space="0" w:color="000000"/>
              <w:right w:val="single" w:sz="4" w:space="0" w:color="000000"/>
            </w:tcBorders>
          </w:tcPr>
          <w:p w14:paraId="75D3FB3A" w14:textId="77777777" w:rsidR="003C4EAE" w:rsidRDefault="00E63ACB">
            <w:pPr>
              <w:spacing w:after="0"/>
              <w:ind w:right="54"/>
              <w:jc w:val="center"/>
            </w:pPr>
            <w:r>
              <w:rPr>
                <w:sz w:val="22"/>
              </w:rPr>
              <w:t>1JS19CS</w:t>
            </w:r>
            <w:r w:rsidR="00C409D0">
              <w:rPr>
                <w:sz w:val="22"/>
              </w:rPr>
              <w:t>091</w:t>
            </w:r>
            <w:r>
              <w:rPr>
                <w:sz w:val="22"/>
              </w:rPr>
              <w:t xml:space="preserve"> </w:t>
            </w:r>
          </w:p>
        </w:tc>
        <w:tc>
          <w:tcPr>
            <w:tcW w:w="5121" w:type="dxa"/>
            <w:tcBorders>
              <w:top w:val="single" w:sz="4" w:space="0" w:color="000000"/>
              <w:left w:val="single" w:sz="4" w:space="0" w:color="000000"/>
              <w:bottom w:val="single" w:sz="4" w:space="0" w:color="000000"/>
              <w:right w:val="single" w:sz="4" w:space="0" w:color="000000"/>
            </w:tcBorders>
          </w:tcPr>
          <w:p w14:paraId="6059E7B0" w14:textId="77777777" w:rsidR="003C4EAE" w:rsidRDefault="00C409D0">
            <w:pPr>
              <w:spacing w:after="0"/>
              <w:ind w:right="54"/>
              <w:jc w:val="center"/>
            </w:pPr>
            <w:proofErr w:type="spellStart"/>
            <w:r>
              <w:rPr>
                <w:sz w:val="22"/>
              </w:rPr>
              <w:t>Mudasir</w:t>
            </w:r>
            <w:proofErr w:type="spellEnd"/>
            <w:r>
              <w:rPr>
                <w:sz w:val="22"/>
              </w:rPr>
              <w:t xml:space="preserve"> Ahamed</w:t>
            </w:r>
            <w:r w:rsidR="00E63ACB">
              <w:rPr>
                <w:sz w:val="22"/>
              </w:rPr>
              <w:t xml:space="preserve"> </w:t>
            </w:r>
          </w:p>
        </w:tc>
      </w:tr>
      <w:tr w:rsidR="003C4EAE" w14:paraId="30326011" w14:textId="77777777">
        <w:trPr>
          <w:trHeight w:val="458"/>
        </w:trPr>
        <w:tc>
          <w:tcPr>
            <w:tcW w:w="1526" w:type="dxa"/>
            <w:tcBorders>
              <w:top w:val="single" w:sz="4" w:space="0" w:color="000000"/>
              <w:left w:val="single" w:sz="4" w:space="0" w:color="000000"/>
              <w:bottom w:val="single" w:sz="4" w:space="0" w:color="000000"/>
              <w:right w:val="single" w:sz="4" w:space="0" w:color="000000"/>
            </w:tcBorders>
          </w:tcPr>
          <w:p w14:paraId="2E7404C1" w14:textId="77777777" w:rsidR="003C4EAE" w:rsidRDefault="00E63ACB">
            <w:pPr>
              <w:spacing w:after="0"/>
              <w:ind w:right="55"/>
              <w:jc w:val="center"/>
            </w:pPr>
            <w:r>
              <w:rPr>
                <w:b/>
                <w:sz w:val="22"/>
              </w:rPr>
              <w:t xml:space="preserve">3 </w:t>
            </w:r>
          </w:p>
        </w:tc>
        <w:tc>
          <w:tcPr>
            <w:tcW w:w="2835" w:type="dxa"/>
            <w:tcBorders>
              <w:top w:val="single" w:sz="4" w:space="0" w:color="000000"/>
              <w:left w:val="single" w:sz="4" w:space="0" w:color="000000"/>
              <w:bottom w:val="single" w:sz="4" w:space="0" w:color="000000"/>
              <w:right w:val="single" w:sz="4" w:space="0" w:color="000000"/>
            </w:tcBorders>
          </w:tcPr>
          <w:p w14:paraId="33E724F9" w14:textId="77777777" w:rsidR="003C4EAE" w:rsidRDefault="00E63ACB">
            <w:pPr>
              <w:spacing w:after="0"/>
              <w:ind w:right="54"/>
              <w:jc w:val="center"/>
            </w:pPr>
            <w:r>
              <w:rPr>
                <w:sz w:val="22"/>
              </w:rPr>
              <w:t>1JS19CS1</w:t>
            </w:r>
            <w:r w:rsidR="00C409D0">
              <w:rPr>
                <w:sz w:val="22"/>
              </w:rPr>
              <w:t>02</w:t>
            </w:r>
            <w:r>
              <w:rPr>
                <w:sz w:val="22"/>
              </w:rPr>
              <w:t xml:space="preserve"> </w:t>
            </w:r>
          </w:p>
        </w:tc>
        <w:tc>
          <w:tcPr>
            <w:tcW w:w="5121" w:type="dxa"/>
            <w:tcBorders>
              <w:top w:val="single" w:sz="4" w:space="0" w:color="000000"/>
              <w:left w:val="single" w:sz="4" w:space="0" w:color="000000"/>
              <w:bottom w:val="single" w:sz="4" w:space="0" w:color="000000"/>
              <w:right w:val="single" w:sz="4" w:space="0" w:color="000000"/>
            </w:tcBorders>
          </w:tcPr>
          <w:p w14:paraId="45823B86" w14:textId="77777777" w:rsidR="003C4EAE" w:rsidRDefault="00C409D0">
            <w:pPr>
              <w:spacing w:after="0"/>
              <w:ind w:right="57"/>
              <w:jc w:val="center"/>
            </w:pPr>
            <w:r>
              <w:rPr>
                <w:sz w:val="22"/>
              </w:rPr>
              <w:t>Nikhil Raju</w:t>
            </w:r>
            <w:r w:rsidR="00E63ACB">
              <w:rPr>
                <w:sz w:val="22"/>
              </w:rPr>
              <w:t xml:space="preserve"> </w:t>
            </w:r>
          </w:p>
        </w:tc>
      </w:tr>
      <w:tr w:rsidR="003C4EAE" w14:paraId="098FC5D4" w14:textId="77777777">
        <w:trPr>
          <w:trHeight w:val="437"/>
        </w:trPr>
        <w:tc>
          <w:tcPr>
            <w:tcW w:w="1526" w:type="dxa"/>
            <w:tcBorders>
              <w:top w:val="single" w:sz="4" w:space="0" w:color="000000"/>
              <w:left w:val="single" w:sz="4" w:space="0" w:color="000000"/>
              <w:bottom w:val="single" w:sz="4" w:space="0" w:color="000000"/>
              <w:right w:val="single" w:sz="4" w:space="0" w:color="000000"/>
            </w:tcBorders>
          </w:tcPr>
          <w:p w14:paraId="179C4498" w14:textId="77777777" w:rsidR="003C4EAE" w:rsidRDefault="00E63ACB">
            <w:pPr>
              <w:spacing w:after="0"/>
              <w:ind w:right="55"/>
              <w:jc w:val="center"/>
            </w:pPr>
            <w:r>
              <w:rPr>
                <w:b/>
                <w:sz w:val="22"/>
              </w:rPr>
              <w:t xml:space="preserve">4 </w:t>
            </w:r>
          </w:p>
        </w:tc>
        <w:tc>
          <w:tcPr>
            <w:tcW w:w="2835" w:type="dxa"/>
            <w:tcBorders>
              <w:top w:val="single" w:sz="4" w:space="0" w:color="000000"/>
              <w:left w:val="single" w:sz="4" w:space="0" w:color="000000"/>
              <w:bottom w:val="single" w:sz="4" w:space="0" w:color="000000"/>
              <w:right w:val="single" w:sz="4" w:space="0" w:color="000000"/>
            </w:tcBorders>
          </w:tcPr>
          <w:p w14:paraId="61003B95" w14:textId="77777777" w:rsidR="003C4EAE" w:rsidRDefault="00E63ACB">
            <w:pPr>
              <w:spacing w:after="0"/>
              <w:ind w:right="54"/>
              <w:jc w:val="center"/>
            </w:pPr>
            <w:r>
              <w:rPr>
                <w:sz w:val="22"/>
              </w:rPr>
              <w:t>1JS18CS12</w:t>
            </w:r>
            <w:r w:rsidR="00C409D0">
              <w:rPr>
                <w:sz w:val="22"/>
              </w:rPr>
              <w:t>5</w:t>
            </w:r>
            <w:r>
              <w:rPr>
                <w:sz w:val="22"/>
              </w:rPr>
              <w:t xml:space="preserve"> </w:t>
            </w:r>
          </w:p>
        </w:tc>
        <w:tc>
          <w:tcPr>
            <w:tcW w:w="5121" w:type="dxa"/>
            <w:tcBorders>
              <w:top w:val="single" w:sz="4" w:space="0" w:color="000000"/>
              <w:left w:val="single" w:sz="4" w:space="0" w:color="000000"/>
              <w:bottom w:val="single" w:sz="4" w:space="0" w:color="000000"/>
              <w:right w:val="single" w:sz="4" w:space="0" w:color="000000"/>
            </w:tcBorders>
          </w:tcPr>
          <w:p w14:paraId="60FA9E17" w14:textId="77777777" w:rsidR="003C4EAE" w:rsidRDefault="00C409D0">
            <w:pPr>
              <w:spacing w:after="0"/>
              <w:ind w:right="54"/>
              <w:jc w:val="center"/>
            </w:pPr>
            <w:r>
              <w:rPr>
                <w:sz w:val="22"/>
              </w:rPr>
              <w:t>Prithviraj Patil</w:t>
            </w:r>
            <w:r w:rsidR="00E63ACB">
              <w:rPr>
                <w:sz w:val="22"/>
              </w:rPr>
              <w:t xml:space="preserve"> </w:t>
            </w:r>
          </w:p>
        </w:tc>
      </w:tr>
      <w:tr w:rsidR="003C4EAE" w14:paraId="152B88AD" w14:textId="77777777">
        <w:trPr>
          <w:trHeight w:val="769"/>
        </w:trPr>
        <w:tc>
          <w:tcPr>
            <w:tcW w:w="1526" w:type="dxa"/>
            <w:tcBorders>
              <w:top w:val="single" w:sz="4" w:space="0" w:color="000000"/>
              <w:left w:val="single" w:sz="4" w:space="0" w:color="000000"/>
              <w:bottom w:val="single" w:sz="4" w:space="0" w:color="000000"/>
              <w:right w:val="single" w:sz="4" w:space="0" w:color="000000"/>
            </w:tcBorders>
          </w:tcPr>
          <w:p w14:paraId="6BA517F3" w14:textId="77777777" w:rsidR="003C4EAE" w:rsidRDefault="00E63ACB">
            <w:pPr>
              <w:spacing w:after="0"/>
              <w:ind w:right="0"/>
              <w:jc w:val="center"/>
            </w:pPr>
            <w:r>
              <w:rPr>
                <w:b/>
                <w:sz w:val="22"/>
              </w:rPr>
              <w:t>Internal Guide</w:t>
            </w:r>
            <w:r>
              <w:rPr>
                <w:sz w:val="22"/>
              </w:rPr>
              <w:t xml:space="preserve"> </w:t>
            </w:r>
          </w:p>
        </w:tc>
        <w:tc>
          <w:tcPr>
            <w:tcW w:w="7956" w:type="dxa"/>
            <w:gridSpan w:val="2"/>
            <w:tcBorders>
              <w:top w:val="single" w:sz="4" w:space="0" w:color="000000"/>
              <w:left w:val="single" w:sz="4" w:space="0" w:color="000000"/>
              <w:bottom w:val="single" w:sz="4" w:space="0" w:color="000000"/>
              <w:right w:val="single" w:sz="4" w:space="0" w:color="000000"/>
            </w:tcBorders>
          </w:tcPr>
          <w:p w14:paraId="3794BF7C" w14:textId="77777777" w:rsidR="003C4EAE" w:rsidRDefault="00E63ACB">
            <w:pPr>
              <w:spacing w:after="0"/>
              <w:ind w:right="53"/>
              <w:jc w:val="center"/>
            </w:pPr>
            <w:r>
              <w:rPr>
                <w:sz w:val="22"/>
              </w:rPr>
              <w:t xml:space="preserve">Ms. </w:t>
            </w:r>
            <w:r w:rsidR="00C409D0">
              <w:rPr>
                <w:sz w:val="22"/>
              </w:rPr>
              <w:t xml:space="preserve">K V </w:t>
            </w:r>
            <w:proofErr w:type="spellStart"/>
            <w:r w:rsidR="00C409D0">
              <w:rPr>
                <w:sz w:val="22"/>
              </w:rPr>
              <w:t>Shanthala</w:t>
            </w:r>
            <w:proofErr w:type="spellEnd"/>
            <w:r>
              <w:rPr>
                <w:sz w:val="22"/>
              </w:rPr>
              <w:t xml:space="preserve"> </w:t>
            </w:r>
          </w:p>
          <w:p w14:paraId="6082DBC6" w14:textId="77777777" w:rsidR="003C4EAE" w:rsidRDefault="00E63ACB">
            <w:pPr>
              <w:spacing w:after="0"/>
              <w:ind w:right="55"/>
              <w:jc w:val="center"/>
            </w:pPr>
            <w:r>
              <w:rPr>
                <w:sz w:val="22"/>
              </w:rPr>
              <w:t xml:space="preserve">Associate Professor </w:t>
            </w:r>
          </w:p>
          <w:p w14:paraId="17363212" w14:textId="77777777" w:rsidR="003C4EAE" w:rsidRDefault="00E63ACB">
            <w:pPr>
              <w:spacing w:after="0"/>
              <w:ind w:right="53"/>
              <w:jc w:val="center"/>
            </w:pPr>
            <w:r>
              <w:rPr>
                <w:sz w:val="22"/>
              </w:rPr>
              <w:t xml:space="preserve">Department of Computer Science Engineering </w:t>
            </w:r>
          </w:p>
        </w:tc>
      </w:tr>
      <w:tr w:rsidR="003C4EAE" w14:paraId="48C40BF4" w14:textId="77777777">
        <w:trPr>
          <w:trHeight w:val="5484"/>
        </w:trPr>
        <w:tc>
          <w:tcPr>
            <w:tcW w:w="9482" w:type="dxa"/>
            <w:gridSpan w:val="3"/>
            <w:tcBorders>
              <w:top w:val="single" w:sz="4" w:space="0" w:color="000000"/>
              <w:left w:val="single" w:sz="4" w:space="0" w:color="000000"/>
              <w:bottom w:val="single" w:sz="4" w:space="0" w:color="000000"/>
              <w:right w:val="single" w:sz="4" w:space="0" w:color="000000"/>
            </w:tcBorders>
          </w:tcPr>
          <w:p w14:paraId="422707CD" w14:textId="77777777" w:rsidR="003C4EAE" w:rsidRDefault="00E63ACB">
            <w:pPr>
              <w:spacing w:after="0"/>
              <w:ind w:right="0"/>
              <w:jc w:val="left"/>
            </w:pPr>
            <w:r>
              <w:rPr>
                <w:b/>
                <w:sz w:val="22"/>
              </w:rPr>
              <w:t xml:space="preserve">ABSTRACT </w:t>
            </w:r>
          </w:p>
          <w:p w14:paraId="6E630ABA" w14:textId="77777777" w:rsidR="003C4EAE" w:rsidRDefault="00E63ACB">
            <w:pPr>
              <w:spacing w:after="0"/>
              <w:ind w:right="0"/>
              <w:jc w:val="left"/>
            </w:pPr>
            <w:r>
              <w:rPr>
                <w:sz w:val="22"/>
              </w:rPr>
              <w:t xml:space="preserve"> </w:t>
            </w:r>
          </w:p>
          <w:p w14:paraId="689F77CE" w14:textId="77777777" w:rsidR="003C4EAE" w:rsidRDefault="00C409D0" w:rsidP="00E63ACB">
            <w:pPr>
              <w:pStyle w:val="Heading2"/>
              <w:ind w:left="0"/>
              <w:jc w:val="both"/>
            </w:pPr>
            <w:r w:rsidRPr="00C409D0">
              <w:rPr>
                <w:b w:val="0"/>
                <w:bCs w:val="0"/>
                <w:sz w:val="32"/>
                <w:szCs w:val="32"/>
              </w:rPr>
              <w:t xml:space="preserve">Virtual reality, robotics, and Augmented reality can team up to develop innovative applications for various organizations. </w:t>
            </w:r>
            <w:r w:rsidRPr="00E63ACB">
              <w:rPr>
                <w:b w:val="0"/>
                <w:bCs w:val="0"/>
                <w:sz w:val="32"/>
                <w:szCs w:val="32"/>
              </w:rPr>
              <w:t xml:space="preserve">As the new rescue operations </w:t>
            </w:r>
            <w:r w:rsidR="00E63ACB" w:rsidRPr="00E63ACB">
              <w:rPr>
                <w:b w:val="0"/>
                <w:bCs w:val="0"/>
                <w:sz w:val="32"/>
                <w:szCs w:val="32"/>
              </w:rPr>
              <w:t xml:space="preserve">or challenges </w:t>
            </w:r>
            <w:r w:rsidRPr="00E63ACB">
              <w:rPr>
                <w:b w:val="0"/>
                <w:bCs w:val="0"/>
                <w:sz w:val="32"/>
                <w:szCs w:val="32"/>
              </w:rPr>
              <w:t xml:space="preserve">arrive in our day to day life, </w:t>
            </w:r>
            <w:r w:rsidR="00E63ACB" w:rsidRPr="00E63ACB">
              <w:rPr>
                <w:b w:val="0"/>
                <w:bCs w:val="0"/>
                <w:sz w:val="32"/>
                <w:szCs w:val="32"/>
              </w:rPr>
              <w:t xml:space="preserve">in search </w:t>
            </w:r>
            <w:proofErr w:type="gramStart"/>
            <w:r w:rsidR="00E63ACB" w:rsidRPr="00E63ACB">
              <w:rPr>
                <w:b w:val="0"/>
                <w:bCs w:val="0"/>
                <w:sz w:val="32"/>
                <w:szCs w:val="32"/>
              </w:rPr>
              <w:t>of  solution</w:t>
            </w:r>
            <w:proofErr w:type="gramEnd"/>
            <w:r w:rsidR="00E63ACB" w:rsidRPr="00E63ACB">
              <w:rPr>
                <w:b w:val="0"/>
                <w:bCs w:val="0"/>
                <w:sz w:val="32"/>
                <w:szCs w:val="32"/>
              </w:rPr>
              <w:t xml:space="preserve"> to these type of problems will make us to create these type of applications. </w:t>
            </w:r>
            <w:r w:rsidRPr="00C409D0">
              <w:rPr>
                <w:b w:val="0"/>
                <w:bCs w:val="0"/>
                <w:sz w:val="32"/>
                <w:szCs w:val="32"/>
              </w:rPr>
              <w:t>In this project a robot with a camera is placed in a remote location to capture the environment in visual form using Raspberry Pi (RPi). The captured visuals are displayed on the user’s virtual reality (VR) headset. An added feature allows the camera to move in the direction of the user’s head movements and also the visuals show the object detection and classification. This gives the user a real time experience, if user is present where the virtual tele-presence robot is located. The virtual telepresence robot can also be moved in any direction through an app installed in the user</w:t>
            </w:r>
            <w:r w:rsidRPr="00E63ACB">
              <w:rPr>
                <w:b w:val="0"/>
                <w:bCs w:val="0"/>
                <w:sz w:val="32"/>
                <w:szCs w:val="32"/>
              </w:rPr>
              <w:t>’</w:t>
            </w:r>
            <w:r w:rsidRPr="00C409D0">
              <w:rPr>
                <w:b w:val="0"/>
                <w:bCs w:val="0"/>
                <w:sz w:val="32"/>
                <w:szCs w:val="32"/>
              </w:rPr>
              <w:t>s smartphone.</w:t>
            </w:r>
            <w:r w:rsidR="00E63ACB" w:rsidRPr="00E63ACB">
              <w:rPr>
                <w:b w:val="0"/>
                <w:bCs w:val="0"/>
                <w:sz w:val="32"/>
                <w:szCs w:val="32"/>
              </w:rPr>
              <w:t xml:space="preserve"> </w:t>
            </w:r>
            <w:r w:rsidR="00E63ACB" w:rsidRPr="00E63ACB">
              <w:rPr>
                <w:b w:val="0"/>
                <w:bCs w:val="0"/>
                <w:sz w:val="32"/>
                <w:szCs w:val="32"/>
                <w:lang w:val="en-IN"/>
              </w:rPr>
              <w:t>Integrating features of all the hardware components will give desired output.</w:t>
            </w:r>
          </w:p>
        </w:tc>
      </w:tr>
    </w:tbl>
    <w:p w14:paraId="240B5B9F" w14:textId="77777777" w:rsidR="003C4EAE" w:rsidRDefault="00E63ACB">
      <w:pPr>
        <w:spacing w:after="0"/>
        <w:ind w:right="0"/>
        <w:jc w:val="left"/>
      </w:pPr>
      <w:r>
        <w:rPr>
          <w:rFonts w:ascii="Calibri" w:eastAsia="Calibri" w:hAnsi="Calibri" w:cs="Calibri"/>
          <w:sz w:val="22"/>
        </w:rPr>
        <w:t xml:space="preserve"> </w:t>
      </w:r>
    </w:p>
    <w:sectPr w:rsidR="003C4EAE">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EAE"/>
    <w:rsid w:val="003C4EAE"/>
    <w:rsid w:val="00AE24C2"/>
    <w:rsid w:val="00C409D0"/>
    <w:rsid w:val="00E63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7804"/>
  <w15:docId w15:val="{8CF91D99-E994-4BB2-A1EE-2040CC9C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
      <w:ind w:right="2516"/>
      <w:jc w:val="right"/>
    </w:pPr>
    <w:rPr>
      <w:rFonts w:ascii="Times New Roman" w:eastAsia="Times New Roman" w:hAnsi="Times New Roman" w:cs="Times New Roman"/>
      <w:color w:val="000000"/>
      <w:sz w:val="32"/>
    </w:rPr>
  </w:style>
  <w:style w:type="paragraph" w:styleId="Heading2">
    <w:name w:val="heading 2"/>
    <w:basedOn w:val="Normal"/>
    <w:link w:val="Heading2Char"/>
    <w:qFormat/>
    <w:rsid w:val="00C409D0"/>
    <w:pPr>
      <w:suppressAutoHyphens/>
      <w:spacing w:before="78" w:after="0" w:line="240" w:lineRule="auto"/>
      <w:ind w:left="305" w:right="0"/>
      <w:jc w:val="left"/>
      <w:outlineLvl w:val="1"/>
    </w:pPr>
    <w:rPr>
      <w:b/>
      <w:bCs/>
      <w:color w:val="auto"/>
      <w:kern w:val="1"/>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rsid w:val="00C409D0"/>
    <w:rPr>
      <w:rFonts w:ascii="Times New Roman" w:eastAsia="Times New Roman" w:hAnsi="Times New Roman" w:cs="Times New Roman"/>
      <w:b/>
      <w:bCs/>
      <w:kern w:val="1"/>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313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PROJECT EXHIBITION 2023</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EXHIBITION 2023</dc:title>
  <dc:subject/>
  <dc:creator>ismail - [2010]</dc:creator>
  <cp:keywords/>
  <cp:lastModifiedBy>Prithviraj Patil</cp:lastModifiedBy>
  <cp:revision>3</cp:revision>
  <dcterms:created xsi:type="dcterms:W3CDTF">2023-04-27T04:35:00Z</dcterms:created>
  <dcterms:modified xsi:type="dcterms:W3CDTF">2023-04-27T04:37:00Z</dcterms:modified>
</cp:coreProperties>
</file>