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BBD6" w14:textId="799BF554" w:rsidR="422CEB6A" w:rsidRDefault="422CEB6A" w:rsidP="422CEB6A">
      <w:pPr>
        <w:rPr>
          <w:rFonts w:ascii="Arial" w:eastAsia="Arial" w:hAnsi="Arial" w:cs="Arial"/>
          <w:sz w:val="24"/>
          <w:szCs w:val="24"/>
        </w:rPr>
      </w:pPr>
    </w:p>
    <w:p w14:paraId="443F8FEC" w14:textId="3A145D9B" w:rsidR="422CEB6A" w:rsidRDefault="422CEB6A" w:rsidP="422CEB6A">
      <w:pPr>
        <w:rPr>
          <w:rFonts w:ascii="Arial" w:eastAsia="Arial" w:hAnsi="Arial" w:cs="Arial"/>
          <w:sz w:val="24"/>
          <w:szCs w:val="24"/>
        </w:rPr>
      </w:pPr>
    </w:p>
    <w:p w14:paraId="370CE431" w14:textId="38A93DBA" w:rsidR="6B47096D" w:rsidRDefault="6B47096D" w:rsidP="422CEB6A">
      <w:pPr>
        <w:rPr>
          <w:rFonts w:ascii="Arial" w:eastAsia="Arial" w:hAnsi="Arial" w:cs="Arial"/>
          <w:b/>
          <w:bCs/>
          <w:sz w:val="28"/>
          <w:szCs w:val="28"/>
        </w:rPr>
      </w:pPr>
      <w:r w:rsidRPr="422CEB6A">
        <w:rPr>
          <w:rFonts w:ascii="Arial" w:eastAsia="Arial" w:hAnsi="Arial" w:cs="Arial"/>
          <w:b/>
          <w:bCs/>
          <w:sz w:val="24"/>
          <w:szCs w:val="24"/>
        </w:rPr>
        <w:t>Business terms</w:t>
      </w:r>
    </w:p>
    <w:p w14:paraId="0E563308" w14:textId="5D649AE9" w:rsidR="6B47096D" w:rsidRDefault="6B47096D" w:rsidP="422CEB6A">
      <w:pPr>
        <w:rPr>
          <w:rFonts w:ascii="Arial" w:eastAsia="Arial" w:hAnsi="Arial" w:cs="Arial"/>
          <w:sz w:val="28"/>
          <w:szCs w:val="28"/>
        </w:rPr>
      </w:pPr>
      <w:r w:rsidRPr="422CEB6A">
        <w:rPr>
          <w:rFonts w:ascii="Arial" w:eastAsia="Arial" w:hAnsi="Arial" w:cs="Arial"/>
          <w:sz w:val="24"/>
          <w:szCs w:val="24"/>
        </w:rPr>
        <w:t xml:space="preserve">Fire Calls-For-Service includes all fire </w:t>
      </w:r>
      <w:bookmarkStart w:id="0" w:name="_Int_4zbuGbx0"/>
      <w:proofErr w:type="gramStart"/>
      <w:r w:rsidRPr="422CEB6A">
        <w:rPr>
          <w:rFonts w:ascii="Arial" w:eastAsia="Arial" w:hAnsi="Arial" w:cs="Arial"/>
          <w:sz w:val="24"/>
          <w:szCs w:val="24"/>
        </w:rPr>
        <w:t>units</w:t>
      </w:r>
      <w:bookmarkEnd w:id="0"/>
      <w:proofErr w:type="gramEnd"/>
      <w:r w:rsidRPr="422CEB6A">
        <w:rPr>
          <w:rFonts w:ascii="Arial" w:eastAsia="Arial" w:hAnsi="Arial" w:cs="Arial"/>
          <w:sz w:val="24"/>
          <w:szCs w:val="24"/>
        </w:rPr>
        <w:t xml:space="preserve"> responses to calls. Each record includes the call number, incident number, address, unit identifier, call type, and disposition. All relevant time intervals are also included. Because this dataset is based on responses, and since most calls involve multiple units, there are multiple records for each call number. Addresses are associated with a block number, intersection or call box, not a specific address.</w:t>
      </w:r>
    </w:p>
    <w:tbl>
      <w:tblPr>
        <w:tblStyle w:val="TableGrid"/>
        <w:tblW w:w="0" w:type="auto"/>
        <w:tblLayout w:type="fixed"/>
        <w:tblLook w:val="06A0" w:firstRow="1" w:lastRow="0" w:firstColumn="1" w:lastColumn="0" w:noHBand="1" w:noVBand="1"/>
      </w:tblPr>
      <w:tblGrid>
        <w:gridCol w:w="3120"/>
        <w:gridCol w:w="3120"/>
        <w:gridCol w:w="3120"/>
      </w:tblGrid>
      <w:tr w:rsidR="422CEB6A" w14:paraId="19C0889A" w14:textId="77777777" w:rsidTr="422CEB6A">
        <w:trPr>
          <w:trHeight w:val="300"/>
        </w:trPr>
        <w:tc>
          <w:tcPr>
            <w:tcW w:w="3120" w:type="dxa"/>
          </w:tcPr>
          <w:p w14:paraId="05059EAE" w14:textId="0B671A8A" w:rsidR="6B47096D" w:rsidRDefault="6B47096D" w:rsidP="422CEB6A">
            <w:pPr>
              <w:jc w:val="center"/>
              <w:rPr>
                <w:rFonts w:ascii="Arial" w:eastAsia="Arial" w:hAnsi="Arial" w:cs="Arial"/>
                <w:b/>
                <w:bCs/>
              </w:rPr>
            </w:pPr>
            <w:r w:rsidRPr="422CEB6A">
              <w:rPr>
                <w:rFonts w:ascii="Arial" w:eastAsia="Arial" w:hAnsi="Arial" w:cs="Arial"/>
                <w:b/>
                <w:bCs/>
              </w:rPr>
              <w:t>Field Name</w:t>
            </w:r>
          </w:p>
        </w:tc>
        <w:tc>
          <w:tcPr>
            <w:tcW w:w="3120" w:type="dxa"/>
          </w:tcPr>
          <w:p w14:paraId="7673A69A" w14:textId="0B8785DA" w:rsidR="6B47096D" w:rsidRDefault="6B47096D" w:rsidP="422CEB6A">
            <w:pPr>
              <w:jc w:val="center"/>
              <w:rPr>
                <w:rFonts w:ascii="Arial" w:eastAsia="Arial" w:hAnsi="Arial" w:cs="Arial"/>
                <w:b/>
                <w:bCs/>
              </w:rPr>
            </w:pPr>
            <w:r w:rsidRPr="422CEB6A">
              <w:rPr>
                <w:rFonts w:ascii="Arial" w:eastAsia="Arial" w:hAnsi="Arial" w:cs="Arial"/>
                <w:b/>
                <w:bCs/>
              </w:rPr>
              <w:t>Data Type</w:t>
            </w:r>
          </w:p>
        </w:tc>
        <w:tc>
          <w:tcPr>
            <w:tcW w:w="3120" w:type="dxa"/>
          </w:tcPr>
          <w:p w14:paraId="7A2B81C4" w14:textId="038B16DF" w:rsidR="6B47096D" w:rsidRDefault="6B47096D" w:rsidP="422CEB6A">
            <w:pPr>
              <w:jc w:val="center"/>
              <w:rPr>
                <w:rFonts w:ascii="Arial" w:eastAsia="Arial" w:hAnsi="Arial" w:cs="Arial"/>
                <w:b/>
                <w:bCs/>
              </w:rPr>
            </w:pPr>
            <w:r w:rsidRPr="422CEB6A">
              <w:rPr>
                <w:rFonts w:ascii="Arial" w:eastAsia="Arial" w:hAnsi="Arial" w:cs="Arial"/>
                <w:b/>
                <w:bCs/>
              </w:rPr>
              <w:t>Definition</w:t>
            </w:r>
          </w:p>
        </w:tc>
      </w:tr>
      <w:tr w:rsidR="422CEB6A" w14:paraId="3203C56A" w14:textId="77777777" w:rsidTr="422CEB6A">
        <w:trPr>
          <w:trHeight w:val="300"/>
        </w:trPr>
        <w:tc>
          <w:tcPr>
            <w:tcW w:w="3120" w:type="dxa"/>
          </w:tcPr>
          <w:p w14:paraId="284B9454" w14:textId="626422C0" w:rsidR="6B47096D" w:rsidRDefault="6B47096D" w:rsidP="422CEB6A">
            <w:pPr>
              <w:rPr>
                <w:rFonts w:ascii="Arial" w:eastAsia="Arial" w:hAnsi="Arial" w:cs="Arial"/>
              </w:rPr>
            </w:pPr>
            <w:r w:rsidRPr="422CEB6A">
              <w:rPr>
                <w:rFonts w:ascii="Arial" w:eastAsia="Arial" w:hAnsi="Arial" w:cs="Arial"/>
              </w:rPr>
              <w:t>Call number</w:t>
            </w:r>
          </w:p>
        </w:tc>
        <w:tc>
          <w:tcPr>
            <w:tcW w:w="3120" w:type="dxa"/>
          </w:tcPr>
          <w:p w14:paraId="1C7CAD3D" w14:textId="34B80BA7"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22FF1597" w14:textId="4ACB915C" w:rsidR="6B47096D" w:rsidRDefault="6B47096D" w:rsidP="422CEB6A">
            <w:pPr>
              <w:rPr>
                <w:rFonts w:ascii="Arial" w:eastAsia="Arial" w:hAnsi="Arial" w:cs="Arial"/>
              </w:rPr>
            </w:pPr>
            <w:r w:rsidRPr="422CEB6A">
              <w:rPr>
                <w:rFonts w:ascii="Arial" w:eastAsia="Arial" w:hAnsi="Arial" w:cs="Arial"/>
              </w:rPr>
              <w:t>Unique 9-digit number assigned by 911 Dispatch Centre to this call. Used for both fire and police calls.</w:t>
            </w:r>
          </w:p>
        </w:tc>
      </w:tr>
      <w:tr w:rsidR="422CEB6A" w14:paraId="676D01F2" w14:textId="77777777" w:rsidTr="422CEB6A">
        <w:trPr>
          <w:trHeight w:val="300"/>
        </w:trPr>
        <w:tc>
          <w:tcPr>
            <w:tcW w:w="3120" w:type="dxa"/>
          </w:tcPr>
          <w:p w14:paraId="24A31797" w14:textId="0220248B" w:rsidR="6B47096D" w:rsidRDefault="6B47096D" w:rsidP="422CEB6A">
            <w:pPr>
              <w:rPr>
                <w:rFonts w:ascii="Arial" w:eastAsia="Arial" w:hAnsi="Arial" w:cs="Arial"/>
              </w:rPr>
            </w:pPr>
            <w:r w:rsidRPr="422CEB6A">
              <w:rPr>
                <w:rFonts w:ascii="Arial" w:eastAsia="Arial" w:hAnsi="Arial" w:cs="Arial"/>
              </w:rPr>
              <w:t>Unit ID</w:t>
            </w:r>
          </w:p>
        </w:tc>
        <w:tc>
          <w:tcPr>
            <w:tcW w:w="3120" w:type="dxa"/>
          </w:tcPr>
          <w:p w14:paraId="50246755" w14:textId="3DF8D18A"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623774BF" w14:textId="2DF020F8" w:rsidR="6B47096D" w:rsidRDefault="6B47096D" w:rsidP="422CEB6A">
            <w:pPr>
              <w:rPr>
                <w:rFonts w:ascii="Arial" w:eastAsia="Arial" w:hAnsi="Arial" w:cs="Arial"/>
              </w:rPr>
            </w:pPr>
            <w:r w:rsidRPr="422CEB6A">
              <w:rPr>
                <w:rFonts w:ascii="Arial" w:eastAsia="Arial" w:hAnsi="Arial" w:cs="Arial"/>
              </w:rPr>
              <w:t>Unit Identifier</w:t>
            </w:r>
          </w:p>
        </w:tc>
      </w:tr>
      <w:tr w:rsidR="422CEB6A" w14:paraId="706250EF" w14:textId="77777777" w:rsidTr="422CEB6A">
        <w:trPr>
          <w:trHeight w:val="300"/>
        </w:trPr>
        <w:tc>
          <w:tcPr>
            <w:tcW w:w="3120" w:type="dxa"/>
          </w:tcPr>
          <w:p w14:paraId="24915F48" w14:textId="64BA056B" w:rsidR="6B47096D" w:rsidRDefault="6B47096D" w:rsidP="422CEB6A">
            <w:pPr>
              <w:rPr>
                <w:rFonts w:ascii="Arial" w:eastAsia="Arial" w:hAnsi="Arial" w:cs="Arial"/>
              </w:rPr>
            </w:pPr>
            <w:r w:rsidRPr="422CEB6A">
              <w:rPr>
                <w:rFonts w:ascii="Arial" w:eastAsia="Arial" w:hAnsi="Arial" w:cs="Arial"/>
              </w:rPr>
              <w:t>Incident Number</w:t>
            </w:r>
          </w:p>
        </w:tc>
        <w:tc>
          <w:tcPr>
            <w:tcW w:w="3120" w:type="dxa"/>
          </w:tcPr>
          <w:p w14:paraId="235313BC" w14:textId="511FB86A"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236900BB" w14:textId="5C4ED0FA" w:rsidR="6B47096D" w:rsidRDefault="6B47096D" w:rsidP="422CEB6A">
            <w:pPr>
              <w:rPr>
                <w:rFonts w:ascii="Arial" w:eastAsia="Arial" w:hAnsi="Arial" w:cs="Arial"/>
              </w:rPr>
            </w:pPr>
            <w:r w:rsidRPr="422CEB6A">
              <w:rPr>
                <w:rFonts w:ascii="Arial" w:eastAsia="Arial" w:hAnsi="Arial" w:cs="Arial"/>
              </w:rPr>
              <w:t>Unique 8-digit number assigned by Dispatch Centre to a fire incident</w:t>
            </w:r>
          </w:p>
        </w:tc>
      </w:tr>
      <w:tr w:rsidR="422CEB6A" w14:paraId="0E14C9A7" w14:textId="77777777" w:rsidTr="422CEB6A">
        <w:trPr>
          <w:trHeight w:val="300"/>
        </w:trPr>
        <w:tc>
          <w:tcPr>
            <w:tcW w:w="3120" w:type="dxa"/>
          </w:tcPr>
          <w:p w14:paraId="5EF8F0EB" w14:textId="659AFD9F" w:rsidR="6B47096D" w:rsidRDefault="6B47096D" w:rsidP="422CEB6A">
            <w:pPr>
              <w:rPr>
                <w:rFonts w:ascii="Arial" w:eastAsia="Arial" w:hAnsi="Arial" w:cs="Arial"/>
              </w:rPr>
            </w:pPr>
            <w:r w:rsidRPr="422CEB6A">
              <w:rPr>
                <w:rFonts w:ascii="Arial" w:eastAsia="Arial" w:hAnsi="Arial" w:cs="Arial"/>
              </w:rPr>
              <w:t>Call Date</w:t>
            </w:r>
          </w:p>
        </w:tc>
        <w:tc>
          <w:tcPr>
            <w:tcW w:w="3120" w:type="dxa"/>
          </w:tcPr>
          <w:p w14:paraId="19A4DD84" w14:textId="66ABC0A3"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326465C1" w14:textId="23208627" w:rsidR="6B47096D" w:rsidRDefault="6B47096D" w:rsidP="422CEB6A">
            <w:pPr>
              <w:rPr>
                <w:rFonts w:ascii="Arial" w:eastAsia="Arial" w:hAnsi="Arial" w:cs="Arial"/>
              </w:rPr>
            </w:pPr>
            <w:r w:rsidRPr="422CEB6A">
              <w:rPr>
                <w:rFonts w:ascii="Arial" w:eastAsia="Arial" w:hAnsi="Arial" w:cs="Arial"/>
              </w:rPr>
              <w:t>Date the call is received at the Dispatch Centre. Used for reporting purposes.</w:t>
            </w:r>
          </w:p>
        </w:tc>
      </w:tr>
      <w:tr w:rsidR="422CEB6A" w14:paraId="25BC1525" w14:textId="77777777" w:rsidTr="422CEB6A">
        <w:trPr>
          <w:trHeight w:val="300"/>
        </w:trPr>
        <w:tc>
          <w:tcPr>
            <w:tcW w:w="3120" w:type="dxa"/>
          </w:tcPr>
          <w:p w14:paraId="5A9D471B" w14:textId="7935E3CB" w:rsidR="6B47096D" w:rsidRDefault="6B47096D" w:rsidP="422CEB6A">
            <w:pPr>
              <w:rPr>
                <w:rFonts w:ascii="Arial" w:eastAsia="Arial" w:hAnsi="Arial" w:cs="Arial"/>
              </w:rPr>
            </w:pPr>
            <w:r w:rsidRPr="422CEB6A">
              <w:rPr>
                <w:rFonts w:ascii="Arial" w:eastAsia="Arial" w:hAnsi="Arial" w:cs="Arial"/>
              </w:rPr>
              <w:t>Call Type</w:t>
            </w:r>
          </w:p>
        </w:tc>
        <w:tc>
          <w:tcPr>
            <w:tcW w:w="3120" w:type="dxa"/>
          </w:tcPr>
          <w:p w14:paraId="07BD75A5" w14:textId="434BCEF6"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7F857376" w14:textId="4836F457" w:rsidR="6B47096D" w:rsidRDefault="6B47096D" w:rsidP="422CEB6A">
            <w:pPr>
              <w:rPr>
                <w:rFonts w:ascii="Arial" w:eastAsia="Arial" w:hAnsi="Arial" w:cs="Arial"/>
              </w:rPr>
            </w:pPr>
            <w:r w:rsidRPr="422CEB6A">
              <w:rPr>
                <w:rFonts w:ascii="Arial" w:eastAsia="Arial" w:hAnsi="Arial" w:cs="Arial"/>
              </w:rPr>
              <w:t>Type of call the incident falls into.</w:t>
            </w:r>
          </w:p>
        </w:tc>
      </w:tr>
      <w:tr w:rsidR="422CEB6A" w14:paraId="6B4746E4" w14:textId="77777777" w:rsidTr="422CEB6A">
        <w:trPr>
          <w:trHeight w:val="300"/>
        </w:trPr>
        <w:tc>
          <w:tcPr>
            <w:tcW w:w="3120" w:type="dxa"/>
          </w:tcPr>
          <w:p w14:paraId="25C83798" w14:textId="35468A2D" w:rsidR="6B47096D" w:rsidRDefault="6B47096D" w:rsidP="422CEB6A">
            <w:pPr>
              <w:rPr>
                <w:rFonts w:ascii="Arial" w:eastAsia="Arial" w:hAnsi="Arial" w:cs="Arial"/>
              </w:rPr>
            </w:pPr>
            <w:r w:rsidRPr="422CEB6A">
              <w:rPr>
                <w:rFonts w:ascii="Arial" w:eastAsia="Arial" w:hAnsi="Arial" w:cs="Arial"/>
              </w:rPr>
              <w:t>Watch Date</w:t>
            </w:r>
          </w:p>
        </w:tc>
        <w:tc>
          <w:tcPr>
            <w:tcW w:w="3120" w:type="dxa"/>
          </w:tcPr>
          <w:p w14:paraId="5FDBD8FD" w14:textId="50F17BE9"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6CF2C9EE" w14:textId="23C1C8E6" w:rsidR="6B47096D" w:rsidRDefault="6B47096D" w:rsidP="422CEB6A">
            <w:pPr>
              <w:rPr>
                <w:rFonts w:ascii="Arial" w:eastAsia="Arial" w:hAnsi="Arial" w:cs="Arial"/>
              </w:rPr>
            </w:pPr>
            <w:r w:rsidRPr="422CEB6A">
              <w:rPr>
                <w:rFonts w:ascii="Arial" w:eastAsia="Arial" w:hAnsi="Arial" w:cs="Arial"/>
              </w:rPr>
              <w:t xml:space="preserve">Watch </w:t>
            </w:r>
            <w:bookmarkStart w:id="1" w:name="_Int_jVIohtJJ"/>
            <w:r w:rsidRPr="422CEB6A">
              <w:rPr>
                <w:rFonts w:ascii="Arial" w:eastAsia="Arial" w:hAnsi="Arial" w:cs="Arial"/>
              </w:rPr>
              <w:t>date</w:t>
            </w:r>
            <w:bookmarkEnd w:id="1"/>
            <w:r w:rsidRPr="422CEB6A">
              <w:rPr>
                <w:rFonts w:ascii="Arial" w:eastAsia="Arial" w:hAnsi="Arial" w:cs="Arial"/>
              </w:rPr>
              <w:t xml:space="preserve"> when the call is received. </w:t>
            </w:r>
            <w:bookmarkStart w:id="2" w:name="_Int_CjPga8aL"/>
            <w:r w:rsidRPr="422CEB6A">
              <w:rPr>
                <w:rFonts w:ascii="Arial" w:eastAsia="Arial" w:hAnsi="Arial" w:cs="Arial"/>
              </w:rPr>
              <w:t>Watch</w:t>
            </w:r>
            <w:bookmarkEnd w:id="2"/>
            <w:r w:rsidRPr="422CEB6A">
              <w:rPr>
                <w:rFonts w:ascii="Arial" w:eastAsia="Arial" w:hAnsi="Arial" w:cs="Arial"/>
              </w:rPr>
              <w:t xml:space="preserve"> date starts at 0800 each morning and ends at 0800 the next day.</w:t>
            </w:r>
          </w:p>
        </w:tc>
      </w:tr>
      <w:tr w:rsidR="422CEB6A" w14:paraId="6B3F5093" w14:textId="77777777" w:rsidTr="422CEB6A">
        <w:trPr>
          <w:trHeight w:val="300"/>
        </w:trPr>
        <w:tc>
          <w:tcPr>
            <w:tcW w:w="3120" w:type="dxa"/>
          </w:tcPr>
          <w:p w14:paraId="0DC7267E" w14:textId="2252E29E" w:rsidR="6B47096D" w:rsidRDefault="6B47096D" w:rsidP="422CEB6A">
            <w:pPr>
              <w:rPr>
                <w:rFonts w:ascii="Arial" w:eastAsia="Arial" w:hAnsi="Arial" w:cs="Arial"/>
              </w:rPr>
            </w:pPr>
            <w:r w:rsidRPr="422CEB6A">
              <w:rPr>
                <w:rFonts w:ascii="Arial" w:eastAsia="Arial" w:hAnsi="Arial" w:cs="Arial"/>
              </w:rPr>
              <w:t>Received DtTm</w:t>
            </w:r>
          </w:p>
        </w:tc>
        <w:tc>
          <w:tcPr>
            <w:tcW w:w="3120" w:type="dxa"/>
          </w:tcPr>
          <w:p w14:paraId="18C4C63E" w14:textId="5DE7521F"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4A228B41" w14:textId="670AAA0F" w:rsidR="6B47096D" w:rsidRDefault="6B47096D" w:rsidP="422CEB6A">
            <w:pPr>
              <w:rPr>
                <w:rFonts w:ascii="Arial" w:eastAsia="Arial" w:hAnsi="Arial" w:cs="Arial"/>
              </w:rPr>
            </w:pPr>
            <w:r w:rsidRPr="422CEB6A">
              <w:rPr>
                <w:rFonts w:ascii="Arial" w:eastAsia="Arial" w:hAnsi="Arial" w:cs="Arial"/>
              </w:rPr>
              <w:t>Date and time of call is received at the 911 Dispatch Center.</w:t>
            </w:r>
          </w:p>
        </w:tc>
      </w:tr>
      <w:tr w:rsidR="422CEB6A" w14:paraId="7E020E68" w14:textId="77777777" w:rsidTr="422CEB6A">
        <w:trPr>
          <w:trHeight w:val="300"/>
        </w:trPr>
        <w:tc>
          <w:tcPr>
            <w:tcW w:w="3120" w:type="dxa"/>
          </w:tcPr>
          <w:p w14:paraId="53CC8526" w14:textId="4AF19D93" w:rsidR="6B47096D" w:rsidRDefault="6B47096D" w:rsidP="422CEB6A">
            <w:pPr>
              <w:rPr>
                <w:rFonts w:ascii="Arial" w:eastAsia="Arial" w:hAnsi="Arial" w:cs="Arial"/>
              </w:rPr>
            </w:pPr>
            <w:r w:rsidRPr="422CEB6A">
              <w:rPr>
                <w:rFonts w:ascii="Arial" w:eastAsia="Arial" w:hAnsi="Arial" w:cs="Arial"/>
              </w:rPr>
              <w:t>Entry DtTm</w:t>
            </w:r>
          </w:p>
        </w:tc>
        <w:tc>
          <w:tcPr>
            <w:tcW w:w="3120" w:type="dxa"/>
          </w:tcPr>
          <w:p w14:paraId="764A039C" w14:textId="54BFF856"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0E17A4B1" w14:textId="15398684" w:rsidR="6B47096D" w:rsidRDefault="6B47096D" w:rsidP="422CEB6A">
            <w:pPr>
              <w:rPr>
                <w:rFonts w:ascii="Arial" w:eastAsia="Arial" w:hAnsi="Arial" w:cs="Arial"/>
              </w:rPr>
            </w:pPr>
            <w:r w:rsidRPr="422CEB6A">
              <w:rPr>
                <w:rFonts w:ascii="Arial" w:eastAsia="Arial" w:hAnsi="Arial" w:cs="Arial"/>
              </w:rPr>
              <w:t xml:space="preserve">Date and time the 911 operator </w:t>
            </w:r>
            <w:proofErr w:type="gramStart"/>
            <w:r w:rsidRPr="422CEB6A">
              <w:rPr>
                <w:rFonts w:ascii="Arial" w:eastAsia="Arial" w:hAnsi="Arial" w:cs="Arial"/>
              </w:rPr>
              <w:t>submits</w:t>
            </w:r>
            <w:proofErr w:type="gramEnd"/>
            <w:r w:rsidRPr="422CEB6A">
              <w:rPr>
                <w:rFonts w:ascii="Arial" w:eastAsia="Arial" w:hAnsi="Arial" w:cs="Arial"/>
              </w:rPr>
              <w:t xml:space="preserve"> the entry of the initical call information into the CAD system</w:t>
            </w:r>
          </w:p>
        </w:tc>
      </w:tr>
      <w:tr w:rsidR="422CEB6A" w14:paraId="308E84C2" w14:textId="77777777" w:rsidTr="422CEB6A">
        <w:trPr>
          <w:trHeight w:val="300"/>
        </w:trPr>
        <w:tc>
          <w:tcPr>
            <w:tcW w:w="3120" w:type="dxa"/>
          </w:tcPr>
          <w:p w14:paraId="483920F4" w14:textId="22A2CD45" w:rsidR="6B47096D" w:rsidRDefault="6B47096D" w:rsidP="422CEB6A">
            <w:pPr>
              <w:rPr>
                <w:rFonts w:ascii="Arial" w:eastAsia="Arial" w:hAnsi="Arial" w:cs="Arial"/>
              </w:rPr>
            </w:pPr>
            <w:r w:rsidRPr="422CEB6A">
              <w:rPr>
                <w:rFonts w:ascii="Arial" w:eastAsia="Arial" w:hAnsi="Arial" w:cs="Arial"/>
              </w:rPr>
              <w:t>Dispatch DtTm</w:t>
            </w:r>
          </w:p>
        </w:tc>
        <w:tc>
          <w:tcPr>
            <w:tcW w:w="3120" w:type="dxa"/>
          </w:tcPr>
          <w:p w14:paraId="38F73F6E" w14:textId="4E9F45A7"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754C8255" w14:textId="62448BDD" w:rsidR="6B47096D" w:rsidRDefault="6B47096D" w:rsidP="422CEB6A">
            <w:pPr>
              <w:rPr>
                <w:rFonts w:ascii="Arial" w:eastAsia="Arial" w:hAnsi="Arial" w:cs="Arial"/>
              </w:rPr>
            </w:pPr>
            <w:r w:rsidRPr="422CEB6A">
              <w:rPr>
                <w:rFonts w:ascii="Arial" w:eastAsia="Arial" w:hAnsi="Arial" w:cs="Arial"/>
              </w:rPr>
              <w:t xml:space="preserve">Date and time the 911 operator </w:t>
            </w:r>
            <w:proofErr w:type="gramStart"/>
            <w:r w:rsidRPr="422CEB6A">
              <w:rPr>
                <w:rFonts w:ascii="Arial" w:eastAsia="Arial" w:hAnsi="Arial" w:cs="Arial"/>
              </w:rPr>
              <w:t>dispatches</w:t>
            </w:r>
            <w:proofErr w:type="gramEnd"/>
            <w:r w:rsidRPr="422CEB6A">
              <w:rPr>
                <w:rFonts w:ascii="Arial" w:eastAsia="Arial" w:hAnsi="Arial" w:cs="Arial"/>
              </w:rPr>
              <w:t xml:space="preserve"> this unit to the call.</w:t>
            </w:r>
          </w:p>
        </w:tc>
      </w:tr>
      <w:tr w:rsidR="422CEB6A" w14:paraId="65CC232D" w14:textId="77777777" w:rsidTr="422CEB6A">
        <w:trPr>
          <w:trHeight w:val="300"/>
        </w:trPr>
        <w:tc>
          <w:tcPr>
            <w:tcW w:w="3120" w:type="dxa"/>
          </w:tcPr>
          <w:p w14:paraId="70CD251A" w14:textId="34AAE77D" w:rsidR="6B47096D" w:rsidRDefault="6B47096D" w:rsidP="422CEB6A">
            <w:pPr>
              <w:rPr>
                <w:rFonts w:ascii="Arial" w:eastAsia="Arial" w:hAnsi="Arial" w:cs="Arial"/>
              </w:rPr>
            </w:pPr>
            <w:r w:rsidRPr="422CEB6A">
              <w:rPr>
                <w:rFonts w:ascii="Arial" w:eastAsia="Arial" w:hAnsi="Arial" w:cs="Arial"/>
              </w:rPr>
              <w:t>Response DtTm</w:t>
            </w:r>
          </w:p>
        </w:tc>
        <w:tc>
          <w:tcPr>
            <w:tcW w:w="3120" w:type="dxa"/>
          </w:tcPr>
          <w:p w14:paraId="7030F345" w14:textId="083463EC"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7A05A2A2" w14:textId="39009DA9" w:rsidR="6B47096D" w:rsidRDefault="6B47096D" w:rsidP="422CEB6A">
            <w:pPr>
              <w:rPr>
                <w:rFonts w:ascii="Arial" w:eastAsia="Arial" w:hAnsi="Arial" w:cs="Arial"/>
              </w:rPr>
            </w:pPr>
            <w:r w:rsidRPr="422CEB6A">
              <w:rPr>
                <w:rFonts w:ascii="Arial" w:eastAsia="Arial" w:hAnsi="Arial" w:cs="Arial"/>
              </w:rPr>
              <w:t>Date and time this unit acknowledges the dispatch and records that the unit is en route to the location of the call.</w:t>
            </w:r>
          </w:p>
        </w:tc>
      </w:tr>
      <w:tr w:rsidR="422CEB6A" w14:paraId="795CC750" w14:textId="77777777" w:rsidTr="422CEB6A">
        <w:trPr>
          <w:trHeight w:val="300"/>
        </w:trPr>
        <w:tc>
          <w:tcPr>
            <w:tcW w:w="3120" w:type="dxa"/>
          </w:tcPr>
          <w:p w14:paraId="5F96FC9D" w14:textId="0649F918" w:rsidR="6B47096D" w:rsidRDefault="6B47096D" w:rsidP="422CEB6A">
            <w:pPr>
              <w:rPr>
                <w:rFonts w:ascii="Arial" w:eastAsia="Arial" w:hAnsi="Arial" w:cs="Arial"/>
              </w:rPr>
            </w:pPr>
            <w:r w:rsidRPr="422CEB6A">
              <w:rPr>
                <w:rFonts w:ascii="Arial" w:eastAsia="Arial" w:hAnsi="Arial" w:cs="Arial"/>
              </w:rPr>
              <w:t>On Scene DtTm</w:t>
            </w:r>
          </w:p>
        </w:tc>
        <w:tc>
          <w:tcPr>
            <w:tcW w:w="3120" w:type="dxa"/>
          </w:tcPr>
          <w:p w14:paraId="1DD55DA8" w14:textId="1B2AEB5E"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776A3C3C" w14:textId="5034C749" w:rsidR="6B47096D" w:rsidRDefault="6B47096D" w:rsidP="422CEB6A">
            <w:pPr>
              <w:rPr>
                <w:rFonts w:ascii="Arial" w:eastAsia="Arial" w:hAnsi="Arial" w:cs="Arial"/>
              </w:rPr>
            </w:pPr>
            <w:r w:rsidRPr="422CEB6A">
              <w:rPr>
                <w:rFonts w:ascii="Arial" w:eastAsia="Arial" w:hAnsi="Arial" w:cs="Arial"/>
              </w:rPr>
              <w:t>Date and time the unit records arriving to the location of the incident.</w:t>
            </w:r>
          </w:p>
        </w:tc>
      </w:tr>
      <w:tr w:rsidR="422CEB6A" w14:paraId="05A24D1D" w14:textId="77777777" w:rsidTr="422CEB6A">
        <w:trPr>
          <w:trHeight w:val="300"/>
        </w:trPr>
        <w:tc>
          <w:tcPr>
            <w:tcW w:w="3120" w:type="dxa"/>
          </w:tcPr>
          <w:p w14:paraId="7373F7E2" w14:textId="21740B2F" w:rsidR="6B47096D" w:rsidRDefault="6B47096D" w:rsidP="422CEB6A">
            <w:pPr>
              <w:rPr>
                <w:rFonts w:ascii="Arial" w:eastAsia="Arial" w:hAnsi="Arial" w:cs="Arial"/>
              </w:rPr>
            </w:pPr>
            <w:r w:rsidRPr="422CEB6A">
              <w:rPr>
                <w:rFonts w:ascii="Arial" w:eastAsia="Arial" w:hAnsi="Arial" w:cs="Arial"/>
              </w:rPr>
              <w:lastRenderedPageBreak/>
              <w:t xml:space="preserve">AVL Validated </w:t>
            </w:r>
            <w:proofErr w:type="gramStart"/>
            <w:r w:rsidRPr="422CEB6A">
              <w:rPr>
                <w:rFonts w:ascii="Arial" w:eastAsia="Arial" w:hAnsi="Arial" w:cs="Arial"/>
              </w:rPr>
              <w:t>On</w:t>
            </w:r>
            <w:proofErr w:type="gramEnd"/>
            <w:r w:rsidRPr="422CEB6A">
              <w:rPr>
                <w:rFonts w:ascii="Arial" w:eastAsia="Arial" w:hAnsi="Arial" w:cs="Arial"/>
              </w:rPr>
              <w:t xml:space="preserve"> Scene DtTm</w:t>
            </w:r>
          </w:p>
        </w:tc>
        <w:tc>
          <w:tcPr>
            <w:tcW w:w="3120" w:type="dxa"/>
          </w:tcPr>
          <w:p w14:paraId="0A7A07F9" w14:textId="0F00C398"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3801679C" w14:textId="129778DB" w:rsidR="6B47096D" w:rsidRDefault="6B47096D" w:rsidP="422CEB6A">
            <w:pPr>
              <w:rPr>
                <w:rFonts w:ascii="Arial" w:eastAsia="Arial" w:hAnsi="Arial" w:cs="Arial"/>
              </w:rPr>
            </w:pPr>
            <w:r w:rsidRPr="422CEB6A">
              <w:rPr>
                <w:rFonts w:ascii="Arial" w:eastAsia="Arial" w:hAnsi="Arial" w:cs="Arial"/>
              </w:rPr>
              <w:t>Updated date and time the unit arrived on scene based on existing unit AVL coordinates.</w:t>
            </w:r>
          </w:p>
        </w:tc>
      </w:tr>
      <w:tr w:rsidR="422CEB6A" w14:paraId="7C195DF7" w14:textId="77777777" w:rsidTr="422CEB6A">
        <w:trPr>
          <w:trHeight w:val="300"/>
        </w:trPr>
        <w:tc>
          <w:tcPr>
            <w:tcW w:w="3120" w:type="dxa"/>
          </w:tcPr>
          <w:p w14:paraId="660BFBCA" w14:textId="54A0CD8D" w:rsidR="6B47096D" w:rsidRDefault="6B47096D" w:rsidP="422CEB6A">
            <w:pPr>
              <w:rPr>
                <w:rFonts w:ascii="Arial" w:eastAsia="Arial" w:hAnsi="Arial" w:cs="Arial"/>
              </w:rPr>
            </w:pPr>
            <w:r w:rsidRPr="422CEB6A">
              <w:rPr>
                <w:rFonts w:ascii="Arial" w:eastAsia="Arial" w:hAnsi="Arial" w:cs="Arial"/>
              </w:rPr>
              <w:t>Transport DtTm</w:t>
            </w:r>
          </w:p>
        </w:tc>
        <w:tc>
          <w:tcPr>
            <w:tcW w:w="3120" w:type="dxa"/>
          </w:tcPr>
          <w:p w14:paraId="297E6BE2" w14:textId="20DD101B"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4754FD08" w14:textId="6F2E88EE" w:rsidR="6B47096D" w:rsidRDefault="6B47096D" w:rsidP="422CEB6A">
            <w:pPr>
              <w:rPr>
                <w:rFonts w:ascii="Arial" w:eastAsia="Arial" w:hAnsi="Arial" w:cs="Arial"/>
              </w:rPr>
            </w:pPr>
            <w:r w:rsidRPr="422CEB6A">
              <w:rPr>
                <w:rFonts w:ascii="Arial" w:eastAsia="Arial" w:hAnsi="Arial" w:cs="Arial"/>
              </w:rPr>
              <w:t xml:space="preserve">If this unit is an ambulance, </w:t>
            </w:r>
            <w:proofErr w:type="gramStart"/>
            <w:r w:rsidRPr="422CEB6A">
              <w:rPr>
                <w:rFonts w:ascii="Arial" w:eastAsia="Arial" w:hAnsi="Arial" w:cs="Arial"/>
              </w:rPr>
              <w:t>date</w:t>
            </w:r>
            <w:proofErr w:type="gramEnd"/>
            <w:r w:rsidRPr="422CEB6A">
              <w:rPr>
                <w:rFonts w:ascii="Arial" w:eastAsia="Arial" w:hAnsi="Arial" w:cs="Arial"/>
              </w:rPr>
              <w:t xml:space="preserve"> and time the unit begins the transport unit arrives to hospital.</w:t>
            </w:r>
          </w:p>
        </w:tc>
      </w:tr>
      <w:tr w:rsidR="422CEB6A" w14:paraId="10A35F50" w14:textId="77777777" w:rsidTr="422CEB6A">
        <w:trPr>
          <w:trHeight w:val="300"/>
        </w:trPr>
        <w:tc>
          <w:tcPr>
            <w:tcW w:w="3120" w:type="dxa"/>
          </w:tcPr>
          <w:p w14:paraId="31C41172" w14:textId="412C9827" w:rsidR="6B47096D" w:rsidRDefault="6B47096D" w:rsidP="422CEB6A">
            <w:pPr>
              <w:rPr>
                <w:rFonts w:ascii="Arial" w:eastAsia="Arial" w:hAnsi="Arial" w:cs="Arial"/>
              </w:rPr>
            </w:pPr>
            <w:r w:rsidRPr="422CEB6A">
              <w:rPr>
                <w:rFonts w:ascii="Arial" w:eastAsia="Arial" w:hAnsi="Arial" w:cs="Arial"/>
              </w:rPr>
              <w:t>Hospital DtTm</w:t>
            </w:r>
          </w:p>
        </w:tc>
        <w:tc>
          <w:tcPr>
            <w:tcW w:w="3120" w:type="dxa"/>
          </w:tcPr>
          <w:p w14:paraId="260A7406" w14:textId="34498DFD"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0CE59BA4" w14:textId="68A63BD1" w:rsidR="6B47096D" w:rsidRDefault="6B47096D" w:rsidP="422CEB6A">
            <w:pPr>
              <w:rPr>
                <w:rFonts w:ascii="Arial" w:eastAsia="Arial" w:hAnsi="Arial" w:cs="Arial"/>
              </w:rPr>
            </w:pPr>
            <w:r w:rsidRPr="422CEB6A">
              <w:rPr>
                <w:rFonts w:ascii="Arial" w:eastAsia="Arial" w:hAnsi="Arial" w:cs="Arial"/>
              </w:rPr>
              <w:t xml:space="preserve">If this unit is an ambulance, </w:t>
            </w:r>
            <w:proofErr w:type="gramStart"/>
            <w:r w:rsidRPr="422CEB6A">
              <w:rPr>
                <w:rFonts w:ascii="Arial" w:eastAsia="Arial" w:hAnsi="Arial" w:cs="Arial"/>
              </w:rPr>
              <w:t>date</w:t>
            </w:r>
            <w:proofErr w:type="gramEnd"/>
            <w:r w:rsidRPr="422CEB6A">
              <w:rPr>
                <w:rFonts w:ascii="Arial" w:eastAsia="Arial" w:hAnsi="Arial" w:cs="Arial"/>
              </w:rPr>
              <w:t xml:space="preserve"> and time the unit arrives to the hospital.</w:t>
            </w:r>
          </w:p>
        </w:tc>
      </w:tr>
      <w:tr w:rsidR="422CEB6A" w14:paraId="12C8CF3F" w14:textId="77777777" w:rsidTr="422CEB6A">
        <w:trPr>
          <w:trHeight w:val="300"/>
        </w:trPr>
        <w:tc>
          <w:tcPr>
            <w:tcW w:w="3120" w:type="dxa"/>
          </w:tcPr>
          <w:p w14:paraId="7DAEC68A" w14:textId="4883F4FD" w:rsidR="6B47096D" w:rsidRDefault="6B47096D" w:rsidP="422CEB6A">
            <w:pPr>
              <w:rPr>
                <w:rFonts w:ascii="Arial" w:eastAsia="Arial" w:hAnsi="Arial" w:cs="Arial"/>
              </w:rPr>
            </w:pPr>
            <w:r w:rsidRPr="422CEB6A">
              <w:rPr>
                <w:rFonts w:ascii="Arial" w:eastAsia="Arial" w:hAnsi="Arial" w:cs="Arial"/>
              </w:rPr>
              <w:t>Call Final Disposition</w:t>
            </w:r>
          </w:p>
        </w:tc>
        <w:tc>
          <w:tcPr>
            <w:tcW w:w="3120" w:type="dxa"/>
          </w:tcPr>
          <w:p w14:paraId="6C9F7DD6" w14:textId="2F537DE2"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2E3E9645" w14:textId="5D7022AD" w:rsidR="6B47096D" w:rsidRDefault="6B47096D" w:rsidP="422CEB6A">
            <w:pPr>
              <w:rPr>
                <w:rFonts w:ascii="Arial" w:eastAsia="Arial" w:hAnsi="Arial" w:cs="Arial"/>
              </w:rPr>
            </w:pPr>
            <w:r w:rsidRPr="422CEB6A">
              <w:rPr>
                <w:rFonts w:ascii="Arial" w:eastAsia="Arial" w:hAnsi="Arial" w:cs="Arial"/>
              </w:rPr>
              <w:t>Disposition of the call (Code)</w:t>
            </w:r>
          </w:p>
        </w:tc>
      </w:tr>
      <w:tr w:rsidR="422CEB6A" w14:paraId="6999497D" w14:textId="77777777" w:rsidTr="422CEB6A">
        <w:trPr>
          <w:trHeight w:val="300"/>
        </w:trPr>
        <w:tc>
          <w:tcPr>
            <w:tcW w:w="3120" w:type="dxa"/>
          </w:tcPr>
          <w:p w14:paraId="2F70E1E8" w14:textId="1189AAE8" w:rsidR="6B47096D" w:rsidRDefault="6B47096D" w:rsidP="422CEB6A">
            <w:pPr>
              <w:rPr>
                <w:rFonts w:ascii="Arial" w:eastAsia="Arial" w:hAnsi="Arial" w:cs="Arial"/>
              </w:rPr>
            </w:pPr>
            <w:r w:rsidRPr="422CEB6A">
              <w:rPr>
                <w:rFonts w:ascii="Arial" w:eastAsia="Arial" w:hAnsi="Arial" w:cs="Arial"/>
              </w:rPr>
              <w:t>Available DtTm</w:t>
            </w:r>
          </w:p>
        </w:tc>
        <w:tc>
          <w:tcPr>
            <w:tcW w:w="3120" w:type="dxa"/>
          </w:tcPr>
          <w:p w14:paraId="3DA4160C" w14:textId="258C58AB" w:rsidR="6B47096D" w:rsidRDefault="6B47096D" w:rsidP="422CEB6A">
            <w:pPr>
              <w:rPr>
                <w:rFonts w:ascii="Arial" w:eastAsia="Arial" w:hAnsi="Arial" w:cs="Arial"/>
              </w:rPr>
            </w:pPr>
            <w:r w:rsidRPr="422CEB6A">
              <w:rPr>
                <w:rFonts w:ascii="Arial" w:eastAsia="Arial" w:hAnsi="Arial" w:cs="Arial"/>
              </w:rPr>
              <w:t>Date &amp; Time</w:t>
            </w:r>
          </w:p>
        </w:tc>
        <w:tc>
          <w:tcPr>
            <w:tcW w:w="3120" w:type="dxa"/>
          </w:tcPr>
          <w:p w14:paraId="444C4C7F" w14:textId="216A2190" w:rsidR="6B47096D" w:rsidRDefault="6B47096D" w:rsidP="422CEB6A">
            <w:pPr>
              <w:rPr>
                <w:rFonts w:ascii="Arial" w:eastAsia="Arial" w:hAnsi="Arial" w:cs="Arial"/>
              </w:rPr>
            </w:pPr>
            <w:r w:rsidRPr="422CEB6A">
              <w:rPr>
                <w:rFonts w:ascii="Arial" w:eastAsia="Arial" w:hAnsi="Arial" w:cs="Arial"/>
              </w:rPr>
              <w:t xml:space="preserve">Date and time this unit is not longer assigned to this </w:t>
            </w:r>
            <w:proofErr w:type="gramStart"/>
            <w:r w:rsidRPr="422CEB6A">
              <w:rPr>
                <w:rFonts w:ascii="Arial" w:eastAsia="Arial" w:hAnsi="Arial" w:cs="Arial"/>
              </w:rPr>
              <w:t>call</w:t>
            </w:r>
            <w:proofErr w:type="gramEnd"/>
            <w:r w:rsidRPr="422CEB6A">
              <w:rPr>
                <w:rFonts w:ascii="Arial" w:eastAsia="Arial" w:hAnsi="Arial" w:cs="Arial"/>
              </w:rPr>
              <w:t xml:space="preserve"> and it is available for another dispatch.</w:t>
            </w:r>
          </w:p>
        </w:tc>
      </w:tr>
      <w:tr w:rsidR="422CEB6A" w14:paraId="54883A4C" w14:textId="77777777" w:rsidTr="422CEB6A">
        <w:trPr>
          <w:trHeight w:val="300"/>
        </w:trPr>
        <w:tc>
          <w:tcPr>
            <w:tcW w:w="3120" w:type="dxa"/>
          </w:tcPr>
          <w:p w14:paraId="39C31920" w14:textId="6F047A1A" w:rsidR="6B47096D" w:rsidRDefault="6B47096D" w:rsidP="422CEB6A">
            <w:pPr>
              <w:rPr>
                <w:rFonts w:ascii="Arial" w:eastAsia="Arial" w:hAnsi="Arial" w:cs="Arial"/>
              </w:rPr>
            </w:pPr>
            <w:r w:rsidRPr="422CEB6A">
              <w:rPr>
                <w:rFonts w:ascii="Arial" w:eastAsia="Arial" w:hAnsi="Arial" w:cs="Arial"/>
              </w:rPr>
              <w:t>Address</w:t>
            </w:r>
          </w:p>
        </w:tc>
        <w:tc>
          <w:tcPr>
            <w:tcW w:w="3120" w:type="dxa"/>
          </w:tcPr>
          <w:p w14:paraId="02CB5D6D" w14:textId="75F72625"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30388295" w14:textId="076983EC" w:rsidR="6B47096D" w:rsidRDefault="6B47096D" w:rsidP="422CEB6A">
            <w:pPr>
              <w:rPr>
                <w:rFonts w:ascii="Arial" w:eastAsia="Arial" w:hAnsi="Arial" w:cs="Arial"/>
              </w:rPr>
            </w:pPr>
            <w:r w:rsidRPr="422CEB6A">
              <w:rPr>
                <w:rFonts w:ascii="Arial" w:eastAsia="Arial" w:hAnsi="Arial" w:cs="Arial"/>
              </w:rPr>
              <w:t>Address of midblock point associated with incident (obfuscated address to protect caller privacy)</w:t>
            </w:r>
          </w:p>
        </w:tc>
      </w:tr>
      <w:tr w:rsidR="422CEB6A" w14:paraId="7613524C" w14:textId="77777777" w:rsidTr="422CEB6A">
        <w:trPr>
          <w:trHeight w:val="300"/>
        </w:trPr>
        <w:tc>
          <w:tcPr>
            <w:tcW w:w="3120" w:type="dxa"/>
          </w:tcPr>
          <w:p w14:paraId="70CD76C6" w14:textId="7C594A99" w:rsidR="6B47096D" w:rsidRDefault="6B47096D" w:rsidP="422CEB6A">
            <w:pPr>
              <w:rPr>
                <w:rFonts w:ascii="Arial" w:eastAsia="Arial" w:hAnsi="Arial" w:cs="Arial"/>
              </w:rPr>
            </w:pPr>
            <w:r w:rsidRPr="422CEB6A">
              <w:rPr>
                <w:rFonts w:ascii="Arial" w:eastAsia="Arial" w:hAnsi="Arial" w:cs="Arial"/>
              </w:rPr>
              <w:t>City</w:t>
            </w:r>
          </w:p>
        </w:tc>
        <w:tc>
          <w:tcPr>
            <w:tcW w:w="3120" w:type="dxa"/>
          </w:tcPr>
          <w:p w14:paraId="0BB39AE5" w14:textId="4CA59F93"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74769CA9" w14:textId="6F38D9BF" w:rsidR="6B47096D" w:rsidRDefault="6B47096D" w:rsidP="422CEB6A">
            <w:pPr>
              <w:rPr>
                <w:rFonts w:ascii="Arial" w:eastAsia="Arial" w:hAnsi="Arial" w:cs="Arial"/>
              </w:rPr>
            </w:pPr>
            <w:r w:rsidRPr="422CEB6A">
              <w:rPr>
                <w:rFonts w:ascii="Arial" w:eastAsia="Arial" w:hAnsi="Arial" w:cs="Arial"/>
              </w:rPr>
              <w:t>City of incident</w:t>
            </w:r>
          </w:p>
        </w:tc>
      </w:tr>
      <w:tr w:rsidR="422CEB6A" w14:paraId="195E13DF" w14:textId="77777777" w:rsidTr="422CEB6A">
        <w:trPr>
          <w:trHeight w:val="300"/>
        </w:trPr>
        <w:tc>
          <w:tcPr>
            <w:tcW w:w="3120" w:type="dxa"/>
          </w:tcPr>
          <w:p w14:paraId="39AE9E2B" w14:textId="1CF887DC" w:rsidR="6B47096D" w:rsidRDefault="6B47096D" w:rsidP="422CEB6A">
            <w:pPr>
              <w:rPr>
                <w:rFonts w:ascii="Arial" w:eastAsia="Arial" w:hAnsi="Arial" w:cs="Arial"/>
              </w:rPr>
            </w:pPr>
            <w:r w:rsidRPr="422CEB6A">
              <w:rPr>
                <w:rFonts w:ascii="Arial" w:eastAsia="Arial" w:hAnsi="Arial" w:cs="Arial"/>
              </w:rPr>
              <w:t>Zipcode of Incident</w:t>
            </w:r>
          </w:p>
        </w:tc>
        <w:tc>
          <w:tcPr>
            <w:tcW w:w="3120" w:type="dxa"/>
          </w:tcPr>
          <w:p w14:paraId="081FDC91" w14:textId="570CF489"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493113DF" w14:textId="6623A84D" w:rsidR="6B47096D" w:rsidRDefault="6B47096D" w:rsidP="422CEB6A">
            <w:pPr>
              <w:rPr>
                <w:rFonts w:ascii="Arial" w:eastAsia="Arial" w:hAnsi="Arial" w:cs="Arial"/>
              </w:rPr>
            </w:pPr>
            <w:r w:rsidRPr="422CEB6A">
              <w:rPr>
                <w:rFonts w:ascii="Arial" w:eastAsia="Arial" w:hAnsi="Arial" w:cs="Arial"/>
              </w:rPr>
              <w:t>Zipcode of incident</w:t>
            </w:r>
          </w:p>
        </w:tc>
      </w:tr>
      <w:tr w:rsidR="422CEB6A" w14:paraId="2789EE57" w14:textId="77777777" w:rsidTr="422CEB6A">
        <w:trPr>
          <w:trHeight w:val="300"/>
        </w:trPr>
        <w:tc>
          <w:tcPr>
            <w:tcW w:w="3120" w:type="dxa"/>
          </w:tcPr>
          <w:p w14:paraId="5DDB6B8F" w14:textId="768062C4" w:rsidR="6B47096D" w:rsidRDefault="6B47096D" w:rsidP="422CEB6A">
            <w:pPr>
              <w:rPr>
                <w:rFonts w:ascii="Arial" w:eastAsia="Arial" w:hAnsi="Arial" w:cs="Arial"/>
              </w:rPr>
            </w:pPr>
            <w:r w:rsidRPr="422CEB6A">
              <w:rPr>
                <w:rFonts w:ascii="Arial" w:eastAsia="Arial" w:hAnsi="Arial" w:cs="Arial"/>
              </w:rPr>
              <w:t>Battalion</w:t>
            </w:r>
          </w:p>
        </w:tc>
        <w:tc>
          <w:tcPr>
            <w:tcW w:w="3120" w:type="dxa"/>
          </w:tcPr>
          <w:p w14:paraId="38B01430" w14:textId="231DA4A5"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0152DB4C" w14:textId="1836E881" w:rsidR="6B47096D" w:rsidRDefault="6B47096D" w:rsidP="422CEB6A">
            <w:pPr>
              <w:rPr>
                <w:rFonts w:ascii="Arial" w:eastAsia="Arial" w:hAnsi="Arial" w:cs="Arial"/>
              </w:rPr>
            </w:pPr>
            <w:r w:rsidRPr="422CEB6A">
              <w:rPr>
                <w:rFonts w:ascii="Arial" w:eastAsia="Arial" w:hAnsi="Arial" w:cs="Arial"/>
              </w:rPr>
              <w:t>Address of midblock point associated with incident (obfuscated address to protect caller privacy)</w:t>
            </w:r>
          </w:p>
        </w:tc>
      </w:tr>
      <w:tr w:rsidR="422CEB6A" w14:paraId="358AF288" w14:textId="77777777" w:rsidTr="422CEB6A">
        <w:trPr>
          <w:trHeight w:val="300"/>
        </w:trPr>
        <w:tc>
          <w:tcPr>
            <w:tcW w:w="3120" w:type="dxa"/>
          </w:tcPr>
          <w:p w14:paraId="07AE3B98" w14:textId="77137678" w:rsidR="6B47096D" w:rsidRDefault="6B47096D" w:rsidP="422CEB6A">
            <w:pPr>
              <w:rPr>
                <w:rFonts w:ascii="Arial" w:eastAsia="Arial" w:hAnsi="Arial" w:cs="Arial"/>
              </w:rPr>
            </w:pPr>
            <w:r w:rsidRPr="422CEB6A">
              <w:rPr>
                <w:rFonts w:ascii="Arial" w:eastAsia="Arial" w:hAnsi="Arial" w:cs="Arial"/>
              </w:rPr>
              <w:t>Station Area</w:t>
            </w:r>
          </w:p>
        </w:tc>
        <w:tc>
          <w:tcPr>
            <w:tcW w:w="3120" w:type="dxa"/>
          </w:tcPr>
          <w:p w14:paraId="05F977AB" w14:textId="624DEF43"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5E9E539E" w14:textId="0977B40B" w:rsidR="6B47096D" w:rsidRDefault="6B47096D" w:rsidP="422CEB6A">
            <w:pPr>
              <w:rPr>
                <w:rFonts w:ascii="Arial" w:eastAsia="Arial" w:hAnsi="Arial" w:cs="Arial"/>
              </w:rPr>
            </w:pPr>
            <w:r w:rsidRPr="422CEB6A">
              <w:rPr>
                <w:rFonts w:ascii="Arial" w:eastAsia="Arial" w:hAnsi="Arial" w:cs="Arial"/>
              </w:rPr>
              <w:t>Fire Station First Response Area associated with the address of the incident</w:t>
            </w:r>
          </w:p>
        </w:tc>
      </w:tr>
      <w:tr w:rsidR="422CEB6A" w14:paraId="640A68DA" w14:textId="77777777" w:rsidTr="422CEB6A">
        <w:trPr>
          <w:trHeight w:val="300"/>
        </w:trPr>
        <w:tc>
          <w:tcPr>
            <w:tcW w:w="3120" w:type="dxa"/>
          </w:tcPr>
          <w:p w14:paraId="301854C7" w14:textId="2393EEEF" w:rsidR="6B47096D" w:rsidRDefault="6B47096D" w:rsidP="422CEB6A">
            <w:pPr>
              <w:rPr>
                <w:rFonts w:ascii="Arial" w:eastAsia="Arial" w:hAnsi="Arial" w:cs="Arial"/>
              </w:rPr>
            </w:pPr>
            <w:r w:rsidRPr="422CEB6A">
              <w:rPr>
                <w:rFonts w:ascii="Arial" w:eastAsia="Arial" w:hAnsi="Arial" w:cs="Arial"/>
              </w:rPr>
              <w:t>Box</w:t>
            </w:r>
          </w:p>
        </w:tc>
        <w:tc>
          <w:tcPr>
            <w:tcW w:w="3120" w:type="dxa"/>
          </w:tcPr>
          <w:p w14:paraId="259930CE" w14:textId="3EA83CFB"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23F7CE26" w14:textId="4D817A9B" w:rsidR="6B47096D" w:rsidRDefault="6B47096D" w:rsidP="422CEB6A">
            <w:pPr>
              <w:rPr>
                <w:rFonts w:ascii="Arial" w:eastAsia="Arial" w:hAnsi="Arial" w:cs="Arial"/>
              </w:rPr>
            </w:pPr>
            <w:r w:rsidRPr="422CEB6A">
              <w:rPr>
                <w:rFonts w:ascii="Arial" w:eastAsia="Arial" w:hAnsi="Arial" w:cs="Arial"/>
              </w:rPr>
              <w:t xml:space="preserve">Fire box associated with the address of the incident. A box is the smallest area used to divide the </w:t>
            </w:r>
            <w:proofErr w:type="gramStart"/>
            <w:r w:rsidRPr="422CEB6A">
              <w:rPr>
                <w:rFonts w:ascii="Arial" w:eastAsia="Arial" w:hAnsi="Arial" w:cs="Arial"/>
              </w:rPr>
              <w:t>City</w:t>
            </w:r>
            <w:proofErr w:type="gramEnd"/>
            <w:r w:rsidRPr="422CEB6A">
              <w:rPr>
                <w:rFonts w:ascii="Arial" w:eastAsia="Arial" w:hAnsi="Arial" w:cs="Arial"/>
              </w:rPr>
              <w:t xml:space="preserve">. Each box is associated with a unique unit dispatch order. The </w:t>
            </w:r>
            <w:proofErr w:type="gramStart"/>
            <w:r w:rsidRPr="422CEB6A">
              <w:rPr>
                <w:rFonts w:ascii="Arial" w:eastAsia="Arial" w:hAnsi="Arial" w:cs="Arial"/>
              </w:rPr>
              <w:t>City</w:t>
            </w:r>
            <w:proofErr w:type="gramEnd"/>
            <w:r w:rsidRPr="422CEB6A">
              <w:rPr>
                <w:rFonts w:ascii="Arial" w:eastAsia="Arial" w:hAnsi="Arial" w:cs="Arial"/>
              </w:rPr>
              <w:t xml:space="preserve"> is divided into more than 2,400 boxes.</w:t>
            </w:r>
          </w:p>
        </w:tc>
      </w:tr>
      <w:tr w:rsidR="422CEB6A" w14:paraId="5E2BF4E5" w14:textId="77777777" w:rsidTr="422CEB6A">
        <w:trPr>
          <w:trHeight w:val="300"/>
        </w:trPr>
        <w:tc>
          <w:tcPr>
            <w:tcW w:w="3120" w:type="dxa"/>
          </w:tcPr>
          <w:p w14:paraId="77647D7C" w14:textId="16EC54E8" w:rsidR="6B47096D" w:rsidRDefault="6B47096D" w:rsidP="422CEB6A">
            <w:pPr>
              <w:rPr>
                <w:rFonts w:ascii="Arial" w:eastAsia="Arial" w:hAnsi="Arial" w:cs="Arial"/>
              </w:rPr>
            </w:pPr>
            <w:r w:rsidRPr="422CEB6A">
              <w:rPr>
                <w:rFonts w:ascii="Arial" w:eastAsia="Arial" w:hAnsi="Arial" w:cs="Arial"/>
              </w:rPr>
              <w:t>Original Priority</w:t>
            </w:r>
          </w:p>
        </w:tc>
        <w:tc>
          <w:tcPr>
            <w:tcW w:w="3120" w:type="dxa"/>
          </w:tcPr>
          <w:p w14:paraId="640AC3C0" w14:textId="0B23C752"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5E3CB711" w14:textId="634D6071" w:rsidR="6B47096D" w:rsidRDefault="6B47096D" w:rsidP="422CEB6A">
            <w:pPr>
              <w:rPr>
                <w:rFonts w:ascii="Arial" w:eastAsia="Arial" w:hAnsi="Arial" w:cs="Arial"/>
              </w:rPr>
            </w:pPr>
            <w:r w:rsidRPr="422CEB6A">
              <w:rPr>
                <w:rFonts w:ascii="Arial" w:eastAsia="Arial" w:hAnsi="Arial" w:cs="Arial"/>
              </w:rPr>
              <w:t xml:space="preserve">Initial call priority (Code 2: Non-Emergency or Code </w:t>
            </w:r>
            <w:proofErr w:type="gramStart"/>
            <w:r w:rsidRPr="422CEB6A">
              <w:rPr>
                <w:rFonts w:ascii="Arial" w:eastAsia="Arial" w:hAnsi="Arial" w:cs="Arial"/>
              </w:rPr>
              <w:t>3:Emergency</w:t>
            </w:r>
            <w:proofErr w:type="gramEnd"/>
            <w:r w:rsidRPr="422CEB6A">
              <w:rPr>
                <w:rFonts w:ascii="Arial" w:eastAsia="Arial" w:hAnsi="Arial" w:cs="Arial"/>
              </w:rPr>
              <w:t>).</w:t>
            </w:r>
          </w:p>
        </w:tc>
      </w:tr>
      <w:tr w:rsidR="422CEB6A" w14:paraId="422EB611" w14:textId="77777777" w:rsidTr="422CEB6A">
        <w:trPr>
          <w:trHeight w:val="300"/>
        </w:trPr>
        <w:tc>
          <w:tcPr>
            <w:tcW w:w="3120" w:type="dxa"/>
          </w:tcPr>
          <w:p w14:paraId="63F55516" w14:textId="108FDE9D" w:rsidR="6B47096D" w:rsidRDefault="6B47096D" w:rsidP="422CEB6A">
            <w:pPr>
              <w:rPr>
                <w:rFonts w:ascii="Arial" w:eastAsia="Arial" w:hAnsi="Arial" w:cs="Arial"/>
              </w:rPr>
            </w:pPr>
            <w:r w:rsidRPr="422CEB6A">
              <w:rPr>
                <w:rFonts w:ascii="Arial" w:eastAsia="Arial" w:hAnsi="Arial" w:cs="Arial"/>
              </w:rPr>
              <w:t>Priority</w:t>
            </w:r>
          </w:p>
        </w:tc>
        <w:tc>
          <w:tcPr>
            <w:tcW w:w="3120" w:type="dxa"/>
          </w:tcPr>
          <w:p w14:paraId="50D2B11F" w14:textId="74994A8F"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327B2BBF" w14:textId="192E74E2" w:rsidR="6B47096D" w:rsidRDefault="6B47096D" w:rsidP="422CEB6A">
            <w:pPr>
              <w:rPr>
                <w:rFonts w:ascii="Arial" w:eastAsia="Arial" w:hAnsi="Arial" w:cs="Arial"/>
              </w:rPr>
            </w:pPr>
            <w:r w:rsidRPr="422CEB6A">
              <w:rPr>
                <w:rFonts w:ascii="Arial" w:eastAsia="Arial" w:hAnsi="Arial" w:cs="Arial"/>
              </w:rPr>
              <w:t xml:space="preserve">Call priority (Code 2: Non-Emergency or Code </w:t>
            </w:r>
            <w:proofErr w:type="gramStart"/>
            <w:r w:rsidRPr="422CEB6A">
              <w:rPr>
                <w:rFonts w:ascii="Arial" w:eastAsia="Arial" w:hAnsi="Arial" w:cs="Arial"/>
              </w:rPr>
              <w:t>3:Emergency</w:t>
            </w:r>
            <w:proofErr w:type="gramEnd"/>
            <w:r w:rsidRPr="422CEB6A">
              <w:rPr>
                <w:rFonts w:ascii="Arial" w:eastAsia="Arial" w:hAnsi="Arial" w:cs="Arial"/>
              </w:rPr>
              <w:t>).</w:t>
            </w:r>
          </w:p>
        </w:tc>
      </w:tr>
      <w:tr w:rsidR="422CEB6A" w14:paraId="07111E14" w14:textId="77777777" w:rsidTr="422CEB6A">
        <w:trPr>
          <w:trHeight w:val="300"/>
        </w:trPr>
        <w:tc>
          <w:tcPr>
            <w:tcW w:w="3120" w:type="dxa"/>
          </w:tcPr>
          <w:p w14:paraId="089A7FF0" w14:textId="3E3F25FD" w:rsidR="6B47096D" w:rsidRDefault="6B47096D" w:rsidP="422CEB6A">
            <w:pPr>
              <w:rPr>
                <w:rFonts w:ascii="Arial" w:eastAsia="Arial" w:hAnsi="Arial" w:cs="Arial"/>
              </w:rPr>
            </w:pPr>
            <w:r w:rsidRPr="422CEB6A">
              <w:rPr>
                <w:rFonts w:ascii="Arial" w:eastAsia="Arial" w:hAnsi="Arial" w:cs="Arial"/>
              </w:rPr>
              <w:t>Final Priority</w:t>
            </w:r>
          </w:p>
        </w:tc>
        <w:tc>
          <w:tcPr>
            <w:tcW w:w="3120" w:type="dxa"/>
          </w:tcPr>
          <w:p w14:paraId="7DB38C93" w14:textId="0A308239"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5150E2E6" w14:textId="5F743F2D" w:rsidR="6B47096D" w:rsidRDefault="6B47096D" w:rsidP="422CEB6A">
            <w:pPr>
              <w:rPr>
                <w:rFonts w:ascii="Arial" w:eastAsia="Arial" w:hAnsi="Arial" w:cs="Arial"/>
              </w:rPr>
            </w:pPr>
            <w:r w:rsidRPr="422CEB6A">
              <w:rPr>
                <w:rFonts w:ascii="Arial" w:eastAsia="Arial" w:hAnsi="Arial" w:cs="Arial"/>
              </w:rPr>
              <w:t xml:space="preserve">Final call priority (Code 2: Non-Emergency or Code </w:t>
            </w:r>
            <w:proofErr w:type="gramStart"/>
            <w:r w:rsidRPr="422CEB6A">
              <w:rPr>
                <w:rFonts w:ascii="Arial" w:eastAsia="Arial" w:hAnsi="Arial" w:cs="Arial"/>
              </w:rPr>
              <w:t>3:Emergency</w:t>
            </w:r>
            <w:proofErr w:type="gramEnd"/>
            <w:r w:rsidRPr="422CEB6A">
              <w:rPr>
                <w:rFonts w:ascii="Arial" w:eastAsia="Arial" w:hAnsi="Arial" w:cs="Arial"/>
              </w:rPr>
              <w:t>).</w:t>
            </w:r>
          </w:p>
        </w:tc>
      </w:tr>
      <w:tr w:rsidR="422CEB6A" w14:paraId="1B344C99" w14:textId="77777777" w:rsidTr="422CEB6A">
        <w:trPr>
          <w:trHeight w:val="300"/>
        </w:trPr>
        <w:tc>
          <w:tcPr>
            <w:tcW w:w="3120" w:type="dxa"/>
          </w:tcPr>
          <w:p w14:paraId="6796E873" w14:textId="1EBA3A45" w:rsidR="6B47096D" w:rsidRDefault="6B47096D" w:rsidP="422CEB6A">
            <w:pPr>
              <w:rPr>
                <w:rFonts w:ascii="Arial" w:eastAsia="Arial" w:hAnsi="Arial" w:cs="Arial"/>
              </w:rPr>
            </w:pPr>
            <w:r w:rsidRPr="422CEB6A">
              <w:rPr>
                <w:rFonts w:ascii="Arial" w:eastAsia="Arial" w:hAnsi="Arial" w:cs="Arial"/>
              </w:rPr>
              <w:t>ALS Unit</w:t>
            </w:r>
          </w:p>
        </w:tc>
        <w:tc>
          <w:tcPr>
            <w:tcW w:w="3120" w:type="dxa"/>
          </w:tcPr>
          <w:p w14:paraId="6039A5E8" w14:textId="6A84D157" w:rsidR="6B47096D" w:rsidRDefault="6B47096D" w:rsidP="422CEB6A">
            <w:pPr>
              <w:rPr>
                <w:rFonts w:ascii="Arial" w:eastAsia="Arial" w:hAnsi="Arial" w:cs="Arial"/>
              </w:rPr>
            </w:pPr>
            <w:r w:rsidRPr="422CEB6A">
              <w:rPr>
                <w:rFonts w:ascii="Arial" w:eastAsia="Arial" w:hAnsi="Arial" w:cs="Arial"/>
              </w:rPr>
              <w:t>Boolean (True/False)</w:t>
            </w:r>
          </w:p>
        </w:tc>
        <w:tc>
          <w:tcPr>
            <w:tcW w:w="3120" w:type="dxa"/>
          </w:tcPr>
          <w:p w14:paraId="29E7563C" w14:textId="78C40F80" w:rsidR="6B47096D" w:rsidRDefault="6B47096D" w:rsidP="422CEB6A">
            <w:pPr>
              <w:rPr>
                <w:rFonts w:ascii="Arial" w:eastAsia="Arial" w:hAnsi="Arial" w:cs="Arial"/>
              </w:rPr>
            </w:pPr>
            <w:r w:rsidRPr="422CEB6A">
              <w:rPr>
                <w:rFonts w:ascii="Arial" w:eastAsia="Arial" w:hAnsi="Arial" w:cs="Arial"/>
              </w:rPr>
              <w:t xml:space="preserve">Does this unit </w:t>
            </w:r>
            <w:proofErr w:type="gramStart"/>
            <w:r w:rsidRPr="422CEB6A">
              <w:rPr>
                <w:rFonts w:ascii="Arial" w:eastAsia="Arial" w:hAnsi="Arial" w:cs="Arial"/>
              </w:rPr>
              <w:t>includes</w:t>
            </w:r>
            <w:proofErr w:type="gramEnd"/>
            <w:r w:rsidRPr="422CEB6A">
              <w:rPr>
                <w:rFonts w:ascii="Arial" w:eastAsia="Arial" w:hAnsi="Arial" w:cs="Arial"/>
              </w:rPr>
              <w:t xml:space="preserve"> ALS (Advance Life Support) resources? Is there a paramedic in this unit?</w:t>
            </w:r>
          </w:p>
        </w:tc>
      </w:tr>
      <w:tr w:rsidR="422CEB6A" w14:paraId="6F8863BF" w14:textId="77777777" w:rsidTr="422CEB6A">
        <w:trPr>
          <w:trHeight w:val="300"/>
        </w:trPr>
        <w:tc>
          <w:tcPr>
            <w:tcW w:w="3120" w:type="dxa"/>
          </w:tcPr>
          <w:p w14:paraId="3A4A912C" w14:textId="445920B6" w:rsidR="6B47096D" w:rsidRDefault="6B47096D" w:rsidP="422CEB6A">
            <w:pPr>
              <w:rPr>
                <w:rFonts w:ascii="Arial" w:eastAsia="Arial" w:hAnsi="Arial" w:cs="Arial"/>
              </w:rPr>
            </w:pPr>
            <w:r w:rsidRPr="422CEB6A">
              <w:rPr>
                <w:rFonts w:ascii="Arial" w:eastAsia="Arial" w:hAnsi="Arial" w:cs="Arial"/>
              </w:rPr>
              <w:lastRenderedPageBreak/>
              <w:t>Call Type Group</w:t>
            </w:r>
          </w:p>
        </w:tc>
        <w:tc>
          <w:tcPr>
            <w:tcW w:w="3120" w:type="dxa"/>
          </w:tcPr>
          <w:p w14:paraId="70167C92" w14:textId="0F196B1D"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172FE5A6" w14:textId="0093DEAF" w:rsidR="6B47096D" w:rsidRDefault="6B47096D" w:rsidP="422CEB6A">
            <w:pPr>
              <w:rPr>
                <w:rFonts w:ascii="Arial" w:eastAsia="Arial" w:hAnsi="Arial" w:cs="Arial"/>
              </w:rPr>
            </w:pPr>
            <w:r w:rsidRPr="422CEB6A">
              <w:rPr>
                <w:rFonts w:ascii="Arial" w:eastAsia="Arial" w:hAnsi="Arial" w:cs="Arial"/>
              </w:rPr>
              <w:t>Call types are divided into four main groups: Fire, Alarm, Potential Life Threatening and Non-Life Threatening.</w:t>
            </w:r>
          </w:p>
        </w:tc>
      </w:tr>
      <w:tr w:rsidR="422CEB6A" w14:paraId="4B8C134B" w14:textId="77777777" w:rsidTr="422CEB6A">
        <w:trPr>
          <w:trHeight w:val="300"/>
        </w:trPr>
        <w:tc>
          <w:tcPr>
            <w:tcW w:w="3120" w:type="dxa"/>
          </w:tcPr>
          <w:p w14:paraId="129BA9F8" w14:textId="2C40FAA9" w:rsidR="6B47096D" w:rsidRDefault="6B47096D" w:rsidP="422CEB6A">
            <w:pPr>
              <w:rPr>
                <w:rFonts w:ascii="Arial" w:eastAsia="Arial" w:hAnsi="Arial" w:cs="Arial"/>
              </w:rPr>
            </w:pPr>
            <w:r w:rsidRPr="422CEB6A">
              <w:rPr>
                <w:rFonts w:ascii="Arial" w:eastAsia="Arial" w:hAnsi="Arial" w:cs="Arial"/>
              </w:rPr>
              <w:t>Number of Alarms</w:t>
            </w:r>
          </w:p>
        </w:tc>
        <w:tc>
          <w:tcPr>
            <w:tcW w:w="3120" w:type="dxa"/>
          </w:tcPr>
          <w:p w14:paraId="39134F55" w14:textId="74753414" w:rsidR="6B47096D" w:rsidRDefault="6B47096D" w:rsidP="422CEB6A">
            <w:pPr>
              <w:rPr>
                <w:rFonts w:ascii="Arial" w:eastAsia="Arial" w:hAnsi="Arial" w:cs="Arial"/>
              </w:rPr>
            </w:pPr>
            <w:r w:rsidRPr="422CEB6A">
              <w:rPr>
                <w:rFonts w:ascii="Arial" w:eastAsia="Arial" w:hAnsi="Arial" w:cs="Arial"/>
              </w:rPr>
              <w:t>Numeric</w:t>
            </w:r>
          </w:p>
        </w:tc>
        <w:tc>
          <w:tcPr>
            <w:tcW w:w="3120" w:type="dxa"/>
          </w:tcPr>
          <w:p w14:paraId="718DC7A0" w14:textId="74FC862F" w:rsidR="6B47096D" w:rsidRDefault="6B47096D" w:rsidP="422CEB6A">
            <w:pPr>
              <w:rPr>
                <w:rFonts w:ascii="Arial" w:eastAsia="Arial" w:hAnsi="Arial" w:cs="Arial"/>
              </w:rPr>
            </w:pPr>
            <w:r w:rsidRPr="422CEB6A">
              <w:rPr>
                <w:rFonts w:ascii="Arial" w:eastAsia="Arial" w:hAnsi="Arial" w:cs="Arial"/>
              </w:rPr>
              <w:t>Number of alarms associated with the incident. This is a number between 1 and 5.</w:t>
            </w:r>
          </w:p>
        </w:tc>
      </w:tr>
      <w:tr w:rsidR="422CEB6A" w14:paraId="2264C9CE" w14:textId="77777777" w:rsidTr="422CEB6A">
        <w:trPr>
          <w:trHeight w:val="300"/>
        </w:trPr>
        <w:tc>
          <w:tcPr>
            <w:tcW w:w="3120" w:type="dxa"/>
          </w:tcPr>
          <w:p w14:paraId="55CFC1F3" w14:textId="448D7E68" w:rsidR="6B47096D" w:rsidRDefault="6B47096D" w:rsidP="422CEB6A">
            <w:pPr>
              <w:rPr>
                <w:rFonts w:ascii="Arial" w:eastAsia="Arial" w:hAnsi="Arial" w:cs="Arial"/>
              </w:rPr>
            </w:pPr>
            <w:r w:rsidRPr="422CEB6A">
              <w:rPr>
                <w:rFonts w:ascii="Arial" w:eastAsia="Arial" w:hAnsi="Arial" w:cs="Arial"/>
              </w:rPr>
              <w:t>Unit Type</w:t>
            </w:r>
          </w:p>
        </w:tc>
        <w:tc>
          <w:tcPr>
            <w:tcW w:w="3120" w:type="dxa"/>
          </w:tcPr>
          <w:p w14:paraId="3D514671" w14:textId="5EB16BB9"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036DC276" w14:textId="50CFA259" w:rsidR="6B47096D" w:rsidRDefault="6B47096D" w:rsidP="422CEB6A">
            <w:pPr>
              <w:rPr>
                <w:rFonts w:ascii="Arial" w:eastAsia="Arial" w:hAnsi="Arial" w:cs="Arial"/>
              </w:rPr>
            </w:pPr>
            <w:r w:rsidRPr="422CEB6A">
              <w:rPr>
                <w:rFonts w:ascii="Arial" w:eastAsia="Arial" w:hAnsi="Arial" w:cs="Arial"/>
              </w:rPr>
              <w:t>Unit Type</w:t>
            </w:r>
          </w:p>
        </w:tc>
      </w:tr>
      <w:tr w:rsidR="422CEB6A" w14:paraId="343D41A7" w14:textId="77777777" w:rsidTr="422CEB6A">
        <w:trPr>
          <w:trHeight w:val="300"/>
        </w:trPr>
        <w:tc>
          <w:tcPr>
            <w:tcW w:w="3120" w:type="dxa"/>
          </w:tcPr>
          <w:p w14:paraId="48DB1BF5" w14:textId="7E8FA89D" w:rsidR="6B47096D" w:rsidRDefault="6B47096D" w:rsidP="422CEB6A">
            <w:pPr>
              <w:rPr>
                <w:rFonts w:ascii="Arial" w:eastAsia="Arial" w:hAnsi="Arial" w:cs="Arial"/>
              </w:rPr>
            </w:pPr>
            <w:r w:rsidRPr="422CEB6A">
              <w:rPr>
                <w:rFonts w:ascii="Arial" w:eastAsia="Arial" w:hAnsi="Arial" w:cs="Arial"/>
              </w:rPr>
              <w:t>Unit sequence in call dispatch</w:t>
            </w:r>
          </w:p>
        </w:tc>
        <w:tc>
          <w:tcPr>
            <w:tcW w:w="3120" w:type="dxa"/>
          </w:tcPr>
          <w:p w14:paraId="36E12E0D" w14:textId="2F04CB33" w:rsidR="6B47096D" w:rsidRDefault="6B47096D" w:rsidP="422CEB6A">
            <w:pPr>
              <w:rPr>
                <w:rFonts w:ascii="Arial" w:eastAsia="Arial" w:hAnsi="Arial" w:cs="Arial"/>
              </w:rPr>
            </w:pPr>
            <w:r w:rsidRPr="422CEB6A">
              <w:rPr>
                <w:rFonts w:ascii="Arial" w:eastAsia="Arial" w:hAnsi="Arial" w:cs="Arial"/>
              </w:rPr>
              <w:t>Numeric</w:t>
            </w:r>
          </w:p>
        </w:tc>
        <w:tc>
          <w:tcPr>
            <w:tcW w:w="3120" w:type="dxa"/>
          </w:tcPr>
          <w:p w14:paraId="16714071" w14:textId="7315B572" w:rsidR="6B47096D" w:rsidRDefault="6B47096D" w:rsidP="422CEB6A">
            <w:pPr>
              <w:rPr>
                <w:rFonts w:ascii="Arial" w:eastAsia="Arial" w:hAnsi="Arial" w:cs="Arial"/>
              </w:rPr>
            </w:pPr>
            <w:r w:rsidRPr="422CEB6A">
              <w:rPr>
                <w:rFonts w:ascii="Arial" w:eastAsia="Arial" w:hAnsi="Arial" w:cs="Arial"/>
              </w:rPr>
              <w:t>A number that indicates the order this unit was assigned to this call</w:t>
            </w:r>
          </w:p>
        </w:tc>
      </w:tr>
      <w:tr w:rsidR="422CEB6A" w14:paraId="375EF73F" w14:textId="77777777" w:rsidTr="422CEB6A">
        <w:trPr>
          <w:trHeight w:val="300"/>
        </w:trPr>
        <w:tc>
          <w:tcPr>
            <w:tcW w:w="3120" w:type="dxa"/>
          </w:tcPr>
          <w:p w14:paraId="760055B0" w14:textId="1EDD9604" w:rsidR="6B47096D" w:rsidRDefault="6B47096D" w:rsidP="422CEB6A">
            <w:pPr>
              <w:rPr>
                <w:rFonts w:ascii="Arial" w:eastAsia="Arial" w:hAnsi="Arial" w:cs="Arial"/>
              </w:rPr>
            </w:pPr>
            <w:r w:rsidRPr="422CEB6A">
              <w:rPr>
                <w:rFonts w:ascii="Arial" w:eastAsia="Arial" w:hAnsi="Arial" w:cs="Arial"/>
              </w:rPr>
              <w:t>Location</w:t>
            </w:r>
          </w:p>
        </w:tc>
        <w:tc>
          <w:tcPr>
            <w:tcW w:w="3120" w:type="dxa"/>
          </w:tcPr>
          <w:p w14:paraId="30EA1AA4" w14:textId="28068A4A" w:rsidR="6B47096D" w:rsidRDefault="6B47096D" w:rsidP="422CEB6A">
            <w:pPr>
              <w:rPr>
                <w:rFonts w:ascii="Arial" w:eastAsia="Arial" w:hAnsi="Arial" w:cs="Arial"/>
              </w:rPr>
            </w:pPr>
            <w:r w:rsidRPr="422CEB6A">
              <w:rPr>
                <w:rFonts w:ascii="Arial" w:eastAsia="Arial" w:hAnsi="Arial" w:cs="Arial"/>
              </w:rPr>
              <w:t>Coordinates</w:t>
            </w:r>
          </w:p>
        </w:tc>
        <w:tc>
          <w:tcPr>
            <w:tcW w:w="3120" w:type="dxa"/>
          </w:tcPr>
          <w:p w14:paraId="21AFC9E5" w14:textId="1AB362A2" w:rsidR="6B47096D" w:rsidRDefault="6B47096D" w:rsidP="422CEB6A">
            <w:pPr>
              <w:rPr>
                <w:rFonts w:ascii="Arial" w:eastAsia="Arial" w:hAnsi="Arial" w:cs="Arial"/>
              </w:rPr>
            </w:pPr>
            <w:r w:rsidRPr="422CEB6A">
              <w:rPr>
                <w:rFonts w:ascii="Arial" w:eastAsia="Arial" w:hAnsi="Arial" w:cs="Arial"/>
              </w:rPr>
              <w:t>Latitude and longitude of address obfuscated either to the midblock, intersection or call box</w:t>
            </w:r>
          </w:p>
        </w:tc>
      </w:tr>
      <w:tr w:rsidR="422CEB6A" w14:paraId="3B2B8D01" w14:textId="77777777" w:rsidTr="422CEB6A">
        <w:trPr>
          <w:trHeight w:val="300"/>
        </w:trPr>
        <w:tc>
          <w:tcPr>
            <w:tcW w:w="3120" w:type="dxa"/>
          </w:tcPr>
          <w:p w14:paraId="32174099" w14:textId="6C32CD79" w:rsidR="6B47096D" w:rsidRDefault="6B47096D" w:rsidP="422CEB6A">
            <w:pPr>
              <w:rPr>
                <w:rFonts w:ascii="Arial" w:eastAsia="Arial" w:hAnsi="Arial" w:cs="Arial"/>
              </w:rPr>
            </w:pPr>
            <w:r w:rsidRPr="422CEB6A">
              <w:rPr>
                <w:rFonts w:ascii="Arial" w:eastAsia="Arial" w:hAnsi="Arial" w:cs="Arial"/>
              </w:rPr>
              <w:t>Fire Prevention District</w:t>
            </w:r>
          </w:p>
        </w:tc>
        <w:tc>
          <w:tcPr>
            <w:tcW w:w="3120" w:type="dxa"/>
          </w:tcPr>
          <w:p w14:paraId="75625124" w14:textId="2BAC414A"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04D5A72B" w14:textId="6A0FABBE" w:rsidR="6B47096D" w:rsidRDefault="6B47096D" w:rsidP="422CEB6A">
            <w:pPr>
              <w:rPr>
                <w:rFonts w:ascii="Arial" w:eastAsia="Arial" w:hAnsi="Arial" w:cs="Arial"/>
              </w:rPr>
            </w:pPr>
            <w:r w:rsidRPr="422CEB6A">
              <w:rPr>
                <w:rFonts w:ascii="Arial" w:eastAsia="Arial" w:hAnsi="Arial" w:cs="Arial"/>
              </w:rPr>
              <w:t>Bureau of Fire Prevention District associated with this address</w:t>
            </w:r>
          </w:p>
        </w:tc>
      </w:tr>
      <w:tr w:rsidR="422CEB6A" w14:paraId="34FAC5A3" w14:textId="77777777" w:rsidTr="422CEB6A">
        <w:trPr>
          <w:trHeight w:val="300"/>
        </w:trPr>
        <w:tc>
          <w:tcPr>
            <w:tcW w:w="3120" w:type="dxa"/>
          </w:tcPr>
          <w:p w14:paraId="6DFF77DB" w14:textId="5528AB65" w:rsidR="6B47096D" w:rsidRDefault="6B47096D" w:rsidP="422CEB6A">
            <w:pPr>
              <w:rPr>
                <w:rFonts w:ascii="Arial" w:eastAsia="Arial" w:hAnsi="Arial" w:cs="Arial"/>
              </w:rPr>
            </w:pPr>
            <w:r w:rsidRPr="422CEB6A">
              <w:rPr>
                <w:rFonts w:ascii="Arial" w:eastAsia="Arial" w:hAnsi="Arial" w:cs="Arial"/>
              </w:rPr>
              <w:t>Supervisor District</w:t>
            </w:r>
          </w:p>
        </w:tc>
        <w:tc>
          <w:tcPr>
            <w:tcW w:w="3120" w:type="dxa"/>
          </w:tcPr>
          <w:p w14:paraId="3FF16C9B" w14:textId="453B868A"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3AED248E" w14:textId="638F6B1B" w:rsidR="6B47096D" w:rsidRDefault="6B47096D" w:rsidP="422CEB6A">
            <w:pPr>
              <w:rPr>
                <w:rFonts w:ascii="Arial" w:eastAsia="Arial" w:hAnsi="Arial" w:cs="Arial"/>
              </w:rPr>
            </w:pPr>
            <w:r w:rsidRPr="422CEB6A">
              <w:rPr>
                <w:rFonts w:ascii="Arial" w:eastAsia="Arial" w:hAnsi="Arial" w:cs="Arial"/>
              </w:rPr>
              <w:t>Supervisor District associated with this address</w:t>
            </w:r>
          </w:p>
        </w:tc>
      </w:tr>
      <w:tr w:rsidR="422CEB6A" w14:paraId="61C7DEF2" w14:textId="77777777" w:rsidTr="422CEB6A">
        <w:trPr>
          <w:trHeight w:val="300"/>
        </w:trPr>
        <w:tc>
          <w:tcPr>
            <w:tcW w:w="3120" w:type="dxa"/>
          </w:tcPr>
          <w:p w14:paraId="635D00D9" w14:textId="4E99D62D" w:rsidR="6B47096D" w:rsidRDefault="6B47096D" w:rsidP="422CEB6A">
            <w:pPr>
              <w:rPr>
                <w:rFonts w:ascii="Arial" w:eastAsia="Arial" w:hAnsi="Arial" w:cs="Arial"/>
              </w:rPr>
            </w:pPr>
            <w:r w:rsidRPr="422CEB6A">
              <w:rPr>
                <w:rFonts w:ascii="Arial" w:eastAsia="Arial" w:hAnsi="Arial" w:cs="Arial"/>
              </w:rPr>
              <w:t>Neighborhood District</w:t>
            </w:r>
          </w:p>
        </w:tc>
        <w:tc>
          <w:tcPr>
            <w:tcW w:w="3120" w:type="dxa"/>
          </w:tcPr>
          <w:p w14:paraId="0605A23E" w14:textId="22E417B3"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48B7C483" w14:textId="5AC3BA0A" w:rsidR="6B47096D" w:rsidRDefault="6B47096D" w:rsidP="422CEB6A">
            <w:pPr>
              <w:rPr>
                <w:rFonts w:ascii="Arial" w:eastAsia="Arial" w:hAnsi="Arial" w:cs="Arial"/>
              </w:rPr>
            </w:pPr>
            <w:r w:rsidRPr="422CEB6A">
              <w:rPr>
                <w:rFonts w:ascii="Arial" w:eastAsia="Arial" w:hAnsi="Arial" w:cs="Arial"/>
              </w:rPr>
              <w:t xml:space="preserve">Neighborhood District associated with this </w:t>
            </w:r>
            <w:proofErr w:type="gramStart"/>
            <w:r w:rsidRPr="422CEB6A">
              <w:rPr>
                <w:rFonts w:ascii="Arial" w:eastAsia="Arial" w:hAnsi="Arial" w:cs="Arial"/>
              </w:rPr>
              <w:t>address,</w:t>
            </w:r>
            <w:proofErr w:type="gramEnd"/>
            <w:r w:rsidRPr="422CEB6A">
              <w:rPr>
                <w:rFonts w:ascii="Arial" w:eastAsia="Arial" w:hAnsi="Arial" w:cs="Arial"/>
              </w:rPr>
              <w:t xml:space="preserve"> boundaries available here: https://data.sfgov.org/d/p5b7-5n3h</w:t>
            </w:r>
          </w:p>
        </w:tc>
      </w:tr>
      <w:tr w:rsidR="422CEB6A" w14:paraId="379C82B2" w14:textId="77777777" w:rsidTr="422CEB6A">
        <w:trPr>
          <w:trHeight w:val="300"/>
        </w:trPr>
        <w:tc>
          <w:tcPr>
            <w:tcW w:w="3120" w:type="dxa"/>
          </w:tcPr>
          <w:p w14:paraId="795AF7EF" w14:textId="77FE9745" w:rsidR="6B47096D" w:rsidRDefault="6B47096D" w:rsidP="422CEB6A">
            <w:pPr>
              <w:rPr>
                <w:rFonts w:ascii="Arial" w:eastAsia="Arial" w:hAnsi="Arial" w:cs="Arial"/>
              </w:rPr>
            </w:pPr>
            <w:r w:rsidRPr="422CEB6A">
              <w:rPr>
                <w:rFonts w:ascii="Arial" w:eastAsia="Arial" w:hAnsi="Arial" w:cs="Arial"/>
              </w:rPr>
              <w:t>RowID</w:t>
            </w:r>
          </w:p>
        </w:tc>
        <w:tc>
          <w:tcPr>
            <w:tcW w:w="3120" w:type="dxa"/>
          </w:tcPr>
          <w:p w14:paraId="6152C2AB" w14:textId="17EF312C" w:rsidR="6B47096D" w:rsidRDefault="6B47096D" w:rsidP="422CEB6A">
            <w:pPr>
              <w:rPr>
                <w:rFonts w:ascii="Arial" w:eastAsia="Arial" w:hAnsi="Arial" w:cs="Arial"/>
              </w:rPr>
            </w:pPr>
            <w:r w:rsidRPr="422CEB6A">
              <w:rPr>
                <w:rFonts w:ascii="Arial" w:eastAsia="Arial" w:hAnsi="Arial" w:cs="Arial"/>
              </w:rPr>
              <w:t>Text</w:t>
            </w:r>
          </w:p>
        </w:tc>
        <w:tc>
          <w:tcPr>
            <w:tcW w:w="3120" w:type="dxa"/>
          </w:tcPr>
          <w:p w14:paraId="026F9DA3" w14:textId="7A35F47D" w:rsidR="6B47096D" w:rsidRDefault="6B47096D" w:rsidP="422CEB6A">
            <w:pPr>
              <w:rPr>
                <w:rFonts w:ascii="Arial" w:eastAsia="Arial" w:hAnsi="Arial" w:cs="Arial"/>
              </w:rPr>
            </w:pPr>
            <w:r w:rsidRPr="422CEB6A">
              <w:rPr>
                <w:rFonts w:ascii="Arial" w:eastAsia="Arial" w:hAnsi="Arial" w:cs="Arial"/>
              </w:rPr>
              <w:t>Unique identifier used for managing data updates. It is the concatenation of Call Number and Unit ID separated by a dash</w:t>
            </w:r>
          </w:p>
        </w:tc>
      </w:tr>
    </w:tbl>
    <w:p w14:paraId="5C673F99" w14:textId="40CEC46C" w:rsidR="422CEB6A" w:rsidRDefault="422CEB6A" w:rsidP="422CEB6A">
      <w:pPr>
        <w:rPr>
          <w:rFonts w:ascii="Arial" w:eastAsia="Arial" w:hAnsi="Arial" w:cs="Arial"/>
        </w:rPr>
      </w:pPr>
    </w:p>
    <w:p w14:paraId="4C31B8F8" w14:textId="02DAA3EE" w:rsidR="6B47096D" w:rsidRDefault="6B47096D" w:rsidP="422CEB6A">
      <w:r w:rsidRPr="422CEB6A">
        <w:rPr>
          <w:rFonts w:ascii="Arial" w:eastAsia="Arial" w:hAnsi="Arial" w:cs="Arial"/>
          <w:b/>
          <w:bCs/>
        </w:rPr>
        <w:t>Call Types</w:t>
      </w:r>
      <w:r w:rsidRPr="422CEB6A">
        <w:rPr>
          <w:rFonts w:ascii="Arial" w:eastAsia="Arial" w:hAnsi="Arial" w:cs="Arial"/>
        </w:rPr>
        <w:t xml:space="preserve"> </w:t>
      </w:r>
    </w:p>
    <w:p w14:paraId="6686A956" w14:textId="0A7633F8"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Administrative </w:t>
      </w:r>
    </w:p>
    <w:p w14:paraId="2A2CDBAD" w14:textId="762ED2EA"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Aircraft Emergency </w:t>
      </w:r>
    </w:p>
    <w:p w14:paraId="59BFDA0E" w14:textId="29612E9F"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Alarms</w:t>
      </w:r>
    </w:p>
    <w:p w14:paraId="3F5B3B75" w14:textId="3F991ADA"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Assist Police</w:t>
      </w:r>
    </w:p>
    <w:p w14:paraId="40628C14" w14:textId="66DA4B77"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Citizen Assist / Service Call</w:t>
      </w:r>
    </w:p>
    <w:p w14:paraId="36962AE3" w14:textId="7544A2C9"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Confined Space / Structure Collapse</w:t>
      </w:r>
    </w:p>
    <w:p w14:paraId="51FEC41E" w14:textId="111E4556"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Electrical Hazard</w:t>
      </w:r>
    </w:p>
    <w:p w14:paraId="651ED595" w14:textId="75640AA8"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Elevator / Escalator Rescue</w:t>
      </w:r>
    </w:p>
    <w:p w14:paraId="6CFDDE57" w14:textId="6A257D7C"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Explosion Extrication / Entrapped (Machinery, Vehicle)</w:t>
      </w:r>
    </w:p>
    <w:p w14:paraId="1C6526D9" w14:textId="69CEF5CA"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Fuel Spill</w:t>
      </w:r>
    </w:p>
    <w:p w14:paraId="0B0A9C6A" w14:textId="1EB29C97"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Gas Leak (Natural and LP Gases)</w:t>
      </w:r>
    </w:p>
    <w:p w14:paraId="5E13119D" w14:textId="3C5FC031"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HazMat</w:t>
      </w:r>
    </w:p>
    <w:p w14:paraId="627FFEE3" w14:textId="2BBF5AC0"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High Angle Rescue</w:t>
      </w:r>
    </w:p>
    <w:p w14:paraId="3C5DDD7D" w14:textId="2FC666E3"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Industrial Accidents</w:t>
      </w:r>
    </w:p>
    <w:p w14:paraId="3556ABEC" w14:textId="09DF5A79"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lastRenderedPageBreak/>
        <w:t xml:space="preserve"> Lightning Strike (Investigation)</w:t>
      </w:r>
    </w:p>
    <w:p w14:paraId="16D037BD" w14:textId="5B7691D3"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Marine Fire</w:t>
      </w:r>
    </w:p>
    <w:p w14:paraId="7E240CE4" w14:textId="58636E9D"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Medical Incident Mutual Aid / Assist Outside Agency</w:t>
      </w:r>
    </w:p>
    <w:p w14:paraId="0AFDE6DB" w14:textId="40ACEDD7"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Odor (Strange / Unknown)</w:t>
      </w:r>
    </w:p>
    <w:p w14:paraId="43768277" w14:textId="67C7ABBA"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Oil Spill</w:t>
      </w:r>
    </w:p>
    <w:p w14:paraId="69F7FFDA" w14:textId="26CA2098"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Other</w:t>
      </w:r>
    </w:p>
    <w:p w14:paraId="04C1541F" w14:textId="508757E1"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Outside Fire</w:t>
      </w:r>
    </w:p>
    <w:p w14:paraId="0806C586" w14:textId="0612A7F3"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Smoke Investigation (Outside)</w:t>
      </w:r>
    </w:p>
    <w:p w14:paraId="02777D08" w14:textId="387F1C80"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Structure Fire</w:t>
      </w:r>
    </w:p>
    <w:p w14:paraId="1F85CB28" w14:textId="65952E07"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Suspicious Package</w:t>
      </w:r>
    </w:p>
    <w:p w14:paraId="70BEEE7C" w14:textId="0D28FF3C"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Traffic Collision</w:t>
      </w:r>
    </w:p>
    <w:p w14:paraId="4D4E975F" w14:textId="17CB32E3"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Train / Rail</w:t>
      </w:r>
    </w:p>
    <w:p w14:paraId="2BF9D3BF" w14:textId="3F17CC46"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Fire Train / Rail Incident</w:t>
      </w:r>
    </w:p>
    <w:p w14:paraId="522B86C4" w14:textId="569F05F8"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Transfer</w:t>
      </w:r>
    </w:p>
    <w:p w14:paraId="1C4B2CB0" w14:textId="114A6DCE"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Vehicle Fire</w:t>
      </w:r>
    </w:p>
    <w:p w14:paraId="424E765E" w14:textId="2D9519D9"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Water Rescue</w:t>
      </w:r>
    </w:p>
    <w:p w14:paraId="427508DE" w14:textId="1A730A07" w:rsidR="6B47096D" w:rsidRDefault="6B47096D" w:rsidP="422CEB6A">
      <w:pPr>
        <w:pStyle w:val="ListParagraph"/>
        <w:numPr>
          <w:ilvl w:val="0"/>
          <w:numId w:val="1"/>
        </w:numPr>
        <w:rPr>
          <w:rFonts w:ascii="Arial" w:eastAsia="Arial" w:hAnsi="Arial" w:cs="Arial"/>
        </w:rPr>
      </w:pPr>
      <w:r w:rsidRPr="422CEB6A">
        <w:rPr>
          <w:rFonts w:ascii="Arial" w:eastAsia="Arial" w:hAnsi="Arial" w:cs="Arial"/>
        </w:rPr>
        <w:t xml:space="preserve"> Watercraft in Distress</w:t>
      </w:r>
    </w:p>
    <w:sectPr w:rsidR="6B4709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EAA7" w14:textId="77777777" w:rsidR="003522E4" w:rsidRDefault="003522E4" w:rsidP="00FD742A">
      <w:pPr>
        <w:spacing w:after="0" w:line="240" w:lineRule="auto"/>
      </w:pPr>
      <w:r>
        <w:separator/>
      </w:r>
    </w:p>
  </w:endnote>
  <w:endnote w:type="continuationSeparator" w:id="0">
    <w:p w14:paraId="431943EE" w14:textId="77777777" w:rsidR="003522E4" w:rsidRDefault="003522E4" w:rsidP="00FD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EEFF" w14:textId="77777777" w:rsidR="003522E4" w:rsidRDefault="003522E4" w:rsidP="00FD742A">
      <w:pPr>
        <w:spacing w:after="0" w:line="240" w:lineRule="auto"/>
      </w:pPr>
      <w:r>
        <w:separator/>
      </w:r>
    </w:p>
  </w:footnote>
  <w:footnote w:type="continuationSeparator" w:id="0">
    <w:p w14:paraId="7AEB476A" w14:textId="77777777" w:rsidR="003522E4" w:rsidRDefault="003522E4" w:rsidP="00FD742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CjPga8aL" int2:invalidationBookmarkName="" int2:hashCode="2R6/WIfPnuPJ+E" int2:id="VJnFwGOx">
      <int2:state int2:value="Rejected" int2:type="LegacyProofing"/>
    </int2:bookmark>
    <int2:bookmark int2:bookmarkName="_Int_jVIohtJJ" int2:invalidationBookmarkName="" int2:hashCode="6SfQZ3x3JBtwdE" int2:id="reZoYJbp">
      <int2:state int2:value="Rejected" int2:type="LegacyProofing"/>
    </int2:bookmark>
    <int2:bookmark int2:bookmarkName="_Int_4zbuGbx0" int2:invalidationBookmarkName="" int2:hashCode="kXYlMYMxzIikz/" int2:id="iYZYEyCh">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4090"/>
    <w:multiLevelType w:val="hybridMultilevel"/>
    <w:tmpl w:val="625E48B4"/>
    <w:lvl w:ilvl="0" w:tplc="B8D09DD2">
      <w:start w:val="1"/>
      <w:numFmt w:val="bullet"/>
      <w:lvlText w:val=""/>
      <w:lvlJc w:val="left"/>
      <w:pPr>
        <w:ind w:left="720" w:hanging="360"/>
      </w:pPr>
      <w:rPr>
        <w:rFonts w:ascii="Symbol" w:hAnsi="Symbol" w:hint="default"/>
      </w:rPr>
    </w:lvl>
    <w:lvl w:ilvl="1" w:tplc="E82EF30E">
      <w:start w:val="1"/>
      <w:numFmt w:val="bullet"/>
      <w:lvlText w:val="o"/>
      <w:lvlJc w:val="left"/>
      <w:pPr>
        <w:ind w:left="1440" w:hanging="360"/>
      </w:pPr>
      <w:rPr>
        <w:rFonts w:ascii="Courier New" w:hAnsi="Courier New" w:hint="default"/>
      </w:rPr>
    </w:lvl>
    <w:lvl w:ilvl="2" w:tplc="F82A1E40">
      <w:start w:val="1"/>
      <w:numFmt w:val="bullet"/>
      <w:lvlText w:val=""/>
      <w:lvlJc w:val="left"/>
      <w:pPr>
        <w:ind w:left="2160" w:hanging="360"/>
      </w:pPr>
      <w:rPr>
        <w:rFonts w:ascii="Wingdings" w:hAnsi="Wingdings" w:hint="default"/>
      </w:rPr>
    </w:lvl>
    <w:lvl w:ilvl="3" w:tplc="D34A777E">
      <w:start w:val="1"/>
      <w:numFmt w:val="bullet"/>
      <w:lvlText w:val=""/>
      <w:lvlJc w:val="left"/>
      <w:pPr>
        <w:ind w:left="2880" w:hanging="360"/>
      </w:pPr>
      <w:rPr>
        <w:rFonts w:ascii="Symbol" w:hAnsi="Symbol" w:hint="default"/>
      </w:rPr>
    </w:lvl>
    <w:lvl w:ilvl="4" w:tplc="B580660C">
      <w:start w:val="1"/>
      <w:numFmt w:val="bullet"/>
      <w:lvlText w:val="o"/>
      <w:lvlJc w:val="left"/>
      <w:pPr>
        <w:ind w:left="3600" w:hanging="360"/>
      </w:pPr>
      <w:rPr>
        <w:rFonts w:ascii="Courier New" w:hAnsi="Courier New" w:hint="default"/>
      </w:rPr>
    </w:lvl>
    <w:lvl w:ilvl="5" w:tplc="32D809AC">
      <w:start w:val="1"/>
      <w:numFmt w:val="bullet"/>
      <w:lvlText w:val=""/>
      <w:lvlJc w:val="left"/>
      <w:pPr>
        <w:ind w:left="4320" w:hanging="360"/>
      </w:pPr>
      <w:rPr>
        <w:rFonts w:ascii="Wingdings" w:hAnsi="Wingdings" w:hint="default"/>
      </w:rPr>
    </w:lvl>
    <w:lvl w:ilvl="6" w:tplc="8056D942">
      <w:start w:val="1"/>
      <w:numFmt w:val="bullet"/>
      <w:lvlText w:val=""/>
      <w:lvlJc w:val="left"/>
      <w:pPr>
        <w:ind w:left="5040" w:hanging="360"/>
      </w:pPr>
      <w:rPr>
        <w:rFonts w:ascii="Symbol" w:hAnsi="Symbol" w:hint="default"/>
      </w:rPr>
    </w:lvl>
    <w:lvl w:ilvl="7" w:tplc="73D88C2A">
      <w:start w:val="1"/>
      <w:numFmt w:val="bullet"/>
      <w:lvlText w:val="o"/>
      <w:lvlJc w:val="left"/>
      <w:pPr>
        <w:ind w:left="5760" w:hanging="360"/>
      </w:pPr>
      <w:rPr>
        <w:rFonts w:ascii="Courier New" w:hAnsi="Courier New" w:hint="default"/>
      </w:rPr>
    </w:lvl>
    <w:lvl w:ilvl="8" w:tplc="CD04B4BC">
      <w:start w:val="1"/>
      <w:numFmt w:val="bullet"/>
      <w:lvlText w:val=""/>
      <w:lvlJc w:val="left"/>
      <w:pPr>
        <w:ind w:left="6480" w:hanging="360"/>
      </w:pPr>
      <w:rPr>
        <w:rFonts w:ascii="Wingdings" w:hAnsi="Wingdings" w:hint="default"/>
      </w:rPr>
    </w:lvl>
  </w:abstractNum>
  <w:num w:numId="1" w16cid:durableId="359085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4479C1"/>
    <w:rsid w:val="003522E4"/>
    <w:rsid w:val="00663DCD"/>
    <w:rsid w:val="00FD742A"/>
    <w:rsid w:val="0B735102"/>
    <w:rsid w:val="1FA39DAA"/>
    <w:rsid w:val="25F9B6D1"/>
    <w:rsid w:val="26CC2773"/>
    <w:rsid w:val="2BA7861C"/>
    <w:rsid w:val="2C68F855"/>
    <w:rsid w:val="2D4479C1"/>
    <w:rsid w:val="2EDF26DE"/>
    <w:rsid w:val="2FA09917"/>
    <w:rsid w:val="34740A3A"/>
    <w:rsid w:val="3D597A47"/>
    <w:rsid w:val="3E22DA06"/>
    <w:rsid w:val="40911B09"/>
    <w:rsid w:val="41528D42"/>
    <w:rsid w:val="422CEB6A"/>
    <w:rsid w:val="42EE5DA3"/>
    <w:rsid w:val="42F64B29"/>
    <w:rsid w:val="43078600"/>
    <w:rsid w:val="457DF0F7"/>
    <w:rsid w:val="4C953FE9"/>
    <w:rsid w:val="4FD4CE31"/>
    <w:rsid w:val="5168B10C"/>
    <w:rsid w:val="5181D969"/>
    <w:rsid w:val="5582D9EA"/>
    <w:rsid w:val="57D7F290"/>
    <w:rsid w:val="5B0F9352"/>
    <w:rsid w:val="5B1780D8"/>
    <w:rsid w:val="5E473414"/>
    <w:rsid w:val="5F29BC30"/>
    <w:rsid w:val="60C58C91"/>
    <w:rsid w:val="63FD2D53"/>
    <w:rsid w:val="6734CE15"/>
    <w:rsid w:val="6991D441"/>
    <w:rsid w:val="6B2DA4A2"/>
    <w:rsid w:val="6B47096D"/>
    <w:rsid w:val="6C083F38"/>
    <w:rsid w:val="6E654564"/>
    <w:rsid w:val="702BB567"/>
    <w:rsid w:val="711F785A"/>
    <w:rsid w:val="75AF217E"/>
    <w:rsid w:val="76CC0954"/>
    <w:rsid w:val="780C27AA"/>
    <w:rsid w:val="78E6C240"/>
    <w:rsid w:val="7B765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79C1"/>
  <w15:chartTrackingRefBased/>
  <w15:docId w15:val="{6061F694-5557-4ADE-BCCB-6D355AE9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D7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42A"/>
  </w:style>
  <w:style w:type="paragraph" w:styleId="Footer">
    <w:name w:val="footer"/>
    <w:basedOn w:val="Normal"/>
    <w:link w:val="FooterChar"/>
    <w:uiPriority w:val="99"/>
    <w:unhideWhenUsed/>
    <w:rsid w:val="00FD7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 Amulya Nittala</dc:creator>
  <cp:keywords/>
  <dc:description/>
  <cp:lastModifiedBy>Prithvi Vasireddy</cp:lastModifiedBy>
  <cp:revision>2</cp:revision>
  <dcterms:created xsi:type="dcterms:W3CDTF">2023-02-24T02:34:00Z</dcterms:created>
  <dcterms:modified xsi:type="dcterms:W3CDTF">2023-05-11T13:21:00Z</dcterms:modified>
</cp:coreProperties>
</file>