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413" w:rsidRDefault="00000000">
      <w:pPr>
        <w:pStyle w:val="Title"/>
        <w:jc w:val="center"/>
        <w:rPr>
          <w:u w:val="single"/>
        </w:rPr>
      </w:pPr>
      <w:r>
        <w:rPr>
          <w:u w:val="single"/>
        </w:rPr>
        <w:t>DNS Security Basics</w:t>
      </w:r>
    </w:p>
    <w:p w14:paraId="00000002" w14:textId="77777777" w:rsidR="00FF2413" w:rsidRDefault="00000000">
      <w:pPr>
        <w:rPr>
          <w:b/>
          <w:bCs/>
          <w:sz w:val="24"/>
          <w:szCs w:val="24"/>
        </w:rPr>
      </w:pPr>
      <w:proofErr w:type="gramStart"/>
      <w:r>
        <w:rPr>
          <w:b/>
          <w:bCs/>
          <w:sz w:val="24"/>
          <w:szCs w:val="24"/>
        </w:rPr>
        <w:t>Name :</w:t>
      </w:r>
      <w:proofErr w:type="gramEnd"/>
      <w:r>
        <w:rPr>
          <w:b/>
          <w:bCs/>
          <w:sz w:val="24"/>
          <w:szCs w:val="24"/>
        </w:rPr>
        <w:t xml:space="preserve"> Priti </w:t>
      </w:r>
      <w:proofErr w:type="gramStart"/>
      <w:r>
        <w:rPr>
          <w:b/>
          <w:bCs/>
          <w:sz w:val="24"/>
          <w:szCs w:val="24"/>
        </w:rPr>
        <w:t>Gupta .</w:t>
      </w:r>
      <w:proofErr w:type="gramEnd"/>
    </w:p>
    <w:p w14:paraId="00000003" w14:textId="77777777" w:rsidR="00FF2413" w:rsidRDefault="00000000">
      <w:pPr>
        <w:rPr>
          <w:b/>
          <w:bCs/>
          <w:sz w:val="24"/>
          <w:szCs w:val="24"/>
        </w:rPr>
      </w:pPr>
      <w:proofErr w:type="gramStart"/>
      <w:r>
        <w:rPr>
          <w:b/>
          <w:bCs/>
          <w:sz w:val="24"/>
          <w:szCs w:val="24"/>
        </w:rPr>
        <w:t>Task :</w:t>
      </w:r>
      <w:proofErr w:type="gramEnd"/>
      <w:r>
        <w:rPr>
          <w:b/>
          <w:bCs/>
          <w:sz w:val="24"/>
          <w:szCs w:val="24"/>
        </w:rPr>
        <w:t xml:space="preserve"> 15</w:t>
      </w:r>
    </w:p>
    <w:p w14:paraId="00000004" w14:textId="77777777" w:rsidR="00FF2413" w:rsidRDefault="00000000">
      <w:pPr>
        <w:rPr>
          <w:b/>
          <w:bCs/>
          <w:sz w:val="24"/>
          <w:szCs w:val="24"/>
        </w:rPr>
      </w:pPr>
      <w:proofErr w:type="gramStart"/>
      <w:r>
        <w:rPr>
          <w:b/>
          <w:bCs/>
          <w:sz w:val="24"/>
          <w:szCs w:val="24"/>
        </w:rPr>
        <w:t>Date :</w:t>
      </w:r>
      <w:proofErr w:type="gramEnd"/>
      <w:r>
        <w:rPr>
          <w:b/>
          <w:bCs/>
          <w:sz w:val="24"/>
          <w:szCs w:val="24"/>
        </w:rPr>
        <w:t xml:space="preserve"> 15-10-26</w:t>
      </w:r>
    </w:p>
    <w:p w14:paraId="00000005" w14:textId="77777777" w:rsidR="00FF2413" w:rsidRDefault="00000000">
      <w:pPr>
        <w:pStyle w:val="Heading1"/>
      </w:pPr>
      <w:r>
        <w:t>1. Introduction</w:t>
      </w:r>
    </w:p>
    <w:p w14:paraId="00000006" w14:textId="77777777" w:rsidR="00FF2413" w:rsidRDefault="00000000">
      <w:r>
        <w:t>The Domain Name System (DNS) is an essential part of the internet. It translates human-readable domain names, such as example.com, into IP addresses that computers use to communicate. DNS security focuses on protecting this process from manipulation, misuse, and service disruption.</w:t>
      </w:r>
    </w:p>
    <w:p w14:paraId="00000007" w14:textId="77777777" w:rsidR="00FF2413" w:rsidRDefault="00000000">
      <w:pPr>
        <w:pStyle w:val="Heading1"/>
      </w:pPr>
      <w:r>
        <w:t>2. Objective</w:t>
      </w:r>
    </w:p>
    <w:p w14:paraId="00000008" w14:textId="77777777" w:rsidR="00FF2413" w:rsidRDefault="00000000">
      <w:r>
        <w:t>To understand how DNS resolution works, identify common DNS security risks, and learn basic methods that help protect DNS queries and records.</w:t>
      </w:r>
    </w:p>
    <w:p w14:paraId="00000009" w14:textId="77777777" w:rsidR="00FF2413" w:rsidRDefault="00000000">
      <w:pPr>
        <w:pStyle w:val="Heading1"/>
      </w:pPr>
      <w:r>
        <w:t>3. How DNS Resolution Works</w:t>
      </w:r>
    </w:p>
    <w:p w14:paraId="0000000A" w14:textId="77777777" w:rsidR="00FF2413" w:rsidRDefault="00000000">
      <w:pPr>
        <w:numPr>
          <w:ilvl w:val="0"/>
          <w:numId w:val="2"/>
        </w:numPr>
        <w:pBdr>
          <w:top w:val="nil"/>
          <w:left w:val="nil"/>
          <w:bottom w:val="nil"/>
          <w:right w:val="nil"/>
          <w:between w:val="nil"/>
        </w:pBdr>
        <w:spacing w:after="0"/>
      </w:pPr>
      <w:r>
        <w:rPr>
          <w:color w:val="000000"/>
        </w:rPr>
        <w:t>A user enters a domain name in a browser.</w:t>
      </w:r>
    </w:p>
    <w:p w14:paraId="0000000B" w14:textId="77777777" w:rsidR="00FF2413" w:rsidRDefault="00000000">
      <w:pPr>
        <w:numPr>
          <w:ilvl w:val="0"/>
          <w:numId w:val="2"/>
        </w:numPr>
        <w:pBdr>
          <w:top w:val="nil"/>
          <w:left w:val="nil"/>
          <w:bottom w:val="nil"/>
          <w:right w:val="nil"/>
          <w:between w:val="nil"/>
        </w:pBdr>
        <w:spacing w:after="0"/>
      </w:pPr>
      <w:r>
        <w:rPr>
          <w:color w:val="000000"/>
        </w:rPr>
        <w:t>The device checks its local DNS cache for a saved answer.</w:t>
      </w:r>
    </w:p>
    <w:p w14:paraId="0000000C" w14:textId="77777777" w:rsidR="00FF2413" w:rsidRDefault="00000000">
      <w:pPr>
        <w:numPr>
          <w:ilvl w:val="0"/>
          <w:numId w:val="2"/>
        </w:numPr>
        <w:pBdr>
          <w:top w:val="nil"/>
          <w:left w:val="nil"/>
          <w:bottom w:val="nil"/>
          <w:right w:val="nil"/>
          <w:between w:val="nil"/>
        </w:pBdr>
        <w:spacing w:after="0"/>
      </w:pPr>
      <w:r>
        <w:rPr>
          <w:color w:val="000000"/>
        </w:rPr>
        <w:t xml:space="preserve">If needed, the device </w:t>
      </w:r>
      <w:proofErr w:type="gramStart"/>
      <w:r>
        <w:rPr>
          <w:color w:val="000000"/>
        </w:rPr>
        <w:t>ask</w:t>
      </w:r>
      <w:proofErr w:type="gramEnd"/>
      <w:r>
        <w:rPr>
          <w:color w:val="000000"/>
        </w:rPr>
        <w:t xml:space="preserve"> a recursive DNS resolver, often provided by an internet service provider or a trusted DNS service.</w:t>
      </w:r>
    </w:p>
    <w:p w14:paraId="0000000D" w14:textId="77777777" w:rsidR="00FF2413" w:rsidRDefault="00000000">
      <w:pPr>
        <w:numPr>
          <w:ilvl w:val="0"/>
          <w:numId w:val="2"/>
        </w:numPr>
        <w:pBdr>
          <w:top w:val="nil"/>
          <w:left w:val="nil"/>
          <w:bottom w:val="nil"/>
          <w:right w:val="nil"/>
          <w:between w:val="nil"/>
        </w:pBdr>
        <w:spacing w:after="0"/>
      </w:pPr>
      <w:r>
        <w:rPr>
          <w:color w:val="000000"/>
        </w:rPr>
        <w:t>The resolver may contact the DNS hierarchy: root server, top-level domain (TLD) server, and authoritative name server.</w:t>
      </w:r>
    </w:p>
    <w:p w14:paraId="0000000E" w14:textId="77777777" w:rsidR="00FF2413" w:rsidRDefault="00000000">
      <w:pPr>
        <w:numPr>
          <w:ilvl w:val="0"/>
          <w:numId w:val="2"/>
        </w:numPr>
        <w:pBdr>
          <w:top w:val="nil"/>
          <w:left w:val="nil"/>
          <w:bottom w:val="nil"/>
          <w:right w:val="nil"/>
          <w:between w:val="nil"/>
        </w:pBdr>
        <w:spacing w:after="0"/>
      </w:pPr>
      <w:r>
        <w:rPr>
          <w:color w:val="000000"/>
        </w:rPr>
        <w:t>The authoritative server provides the requested DNS record, such as an IP address.</w:t>
      </w:r>
    </w:p>
    <w:p w14:paraId="0000000F" w14:textId="77777777" w:rsidR="00FF2413" w:rsidRDefault="00000000">
      <w:pPr>
        <w:numPr>
          <w:ilvl w:val="0"/>
          <w:numId w:val="2"/>
        </w:numPr>
        <w:pBdr>
          <w:top w:val="nil"/>
          <w:left w:val="nil"/>
          <w:bottom w:val="nil"/>
          <w:right w:val="nil"/>
          <w:between w:val="nil"/>
        </w:pBdr>
      </w:pPr>
      <w:r>
        <w:rPr>
          <w:color w:val="000000"/>
        </w:rPr>
        <w:t>The resolver returns the answer to the device, which can then connect to the destination server.</w:t>
      </w:r>
    </w:p>
    <w:p w14:paraId="00000010" w14:textId="77777777" w:rsidR="00FF2413" w:rsidRDefault="00000000">
      <w:r>
        <w:t>DNS responses are cached for a period determined by the record’s Time to Live (TTL). Caching improves speed and reduces repeated queries.</w:t>
      </w:r>
    </w:p>
    <w:p w14:paraId="00000011" w14:textId="77777777" w:rsidR="00FF2413" w:rsidRDefault="00000000">
      <w:pPr>
        <w:pStyle w:val="Heading1"/>
      </w:pPr>
      <w:r>
        <w:t>4. Common DNS Security Risks</w:t>
      </w:r>
    </w:p>
    <w:p w14:paraId="00000012" w14:textId="77777777" w:rsidR="00FF2413" w:rsidRDefault="00000000">
      <w:r>
        <w:rPr>
          <w:b/>
          <w:bCs/>
        </w:rPr>
        <w:t xml:space="preserve">DNS spoofing / cache poisoning: </w:t>
      </w:r>
      <w:r>
        <w:t>An attacker attempts to make a resolver or device accept a false DNS answer, potentially directing users to an unintended destination.</w:t>
      </w:r>
    </w:p>
    <w:p w14:paraId="00000013" w14:textId="77777777" w:rsidR="00FF2413" w:rsidRDefault="00000000">
      <w:r>
        <w:rPr>
          <w:b/>
          <w:bCs/>
        </w:rPr>
        <w:t xml:space="preserve">DNS hijacking: </w:t>
      </w:r>
      <w:r>
        <w:t>DNS settings, a router, an account, or a domain’s configuration may be changed without authorization, redirecting queries.</w:t>
      </w:r>
    </w:p>
    <w:p w14:paraId="00000014" w14:textId="77777777" w:rsidR="00FF2413" w:rsidRDefault="00000000">
      <w:r>
        <w:rPr>
          <w:b/>
          <w:bCs/>
        </w:rPr>
        <w:t xml:space="preserve">DNS amplification / reflection: </w:t>
      </w:r>
      <w:r>
        <w:t>Misconfigured or publicly accessible DNS servers can be abused to send large responses toward a victim, contributing to denial-of-service attacks.</w:t>
      </w:r>
    </w:p>
    <w:p w14:paraId="00000015" w14:textId="77777777" w:rsidR="00FF2413" w:rsidRDefault="00000000">
      <w:r>
        <w:rPr>
          <w:b/>
          <w:bCs/>
        </w:rPr>
        <w:t xml:space="preserve">DNS tunneling: </w:t>
      </w:r>
      <w:r>
        <w:t>DNS queries and responses may be misused to carry hidden data or command-and-control traffic.</w:t>
      </w:r>
    </w:p>
    <w:p w14:paraId="00000016" w14:textId="77777777" w:rsidR="00FF2413" w:rsidRDefault="00000000">
      <w:r>
        <w:rPr>
          <w:b/>
          <w:bCs/>
        </w:rPr>
        <w:t xml:space="preserve">Domain abuse and phishing: </w:t>
      </w:r>
      <w:r>
        <w:t>Lookalike or compromised domains can trick users into sharing credentials or downloading harmful files.</w:t>
      </w:r>
    </w:p>
    <w:p w14:paraId="00000017" w14:textId="77777777" w:rsidR="00FF2413" w:rsidRDefault="00000000">
      <w:r>
        <w:rPr>
          <w:b/>
          <w:bCs/>
        </w:rPr>
        <w:lastRenderedPageBreak/>
        <w:t xml:space="preserve">Service outage or misconfiguration: </w:t>
      </w:r>
      <w:r>
        <w:t>Incorrect records, expired domain registration, or unavailable DNS infrastructure can make websites unreachable.</w:t>
      </w:r>
    </w:p>
    <w:p w14:paraId="00000018" w14:textId="77777777" w:rsidR="00FF2413" w:rsidRDefault="00000000">
      <w:pPr>
        <w:pStyle w:val="Heading1"/>
      </w:pPr>
      <w:r>
        <w:t>5. DNSSEC</w:t>
      </w:r>
    </w:p>
    <w:p w14:paraId="00000019" w14:textId="77777777" w:rsidR="00FF2413" w:rsidRDefault="00000000">
      <w:r>
        <w:t>DNS Security Extensions (DNSSEC) add digital signatures to DNS data. A validating resolver can check that signed records have not been altered and that the data is authenticated through a chain of trust. DNSSEC helps protect against certain forged DNS answers, but it does not encrypt DNS queries and does not by itself prevent phishing, malware, or every DNS attack. Correct configuration and validation are important.</w:t>
      </w:r>
    </w:p>
    <w:p w14:paraId="0000001A" w14:textId="77777777" w:rsidR="00FF2413" w:rsidRDefault="00000000">
      <w:pPr>
        <w:pStyle w:val="Heading1"/>
      </w:pPr>
      <w:r>
        <w:t>6. Basic DNS Security Practices</w:t>
      </w:r>
    </w:p>
    <w:p w14:paraId="0000001B" w14:textId="77777777" w:rsidR="00FF2413" w:rsidRDefault="00000000">
      <w:pPr>
        <w:numPr>
          <w:ilvl w:val="0"/>
          <w:numId w:val="1"/>
        </w:numPr>
        <w:pBdr>
          <w:top w:val="nil"/>
          <w:left w:val="nil"/>
          <w:bottom w:val="nil"/>
          <w:right w:val="nil"/>
          <w:between w:val="nil"/>
        </w:pBdr>
        <w:spacing w:after="0"/>
      </w:pPr>
      <w:r>
        <w:rPr>
          <w:color w:val="000000"/>
        </w:rPr>
        <w:t>Use a reputable, updated DNS resolver and keep operating systems, browsers, and router firmware updated.</w:t>
      </w:r>
    </w:p>
    <w:p w14:paraId="0000001C" w14:textId="77777777" w:rsidR="00FF2413" w:rsidRDefault="00000000">
      <w:pPr>
        <w:numPr>
          <w:ilvl w:val="0"/>
          <w:numId w:val="1"/>
        </w:numPr>
        <w:pBdr>
          <w:top w:val="nil"/>
          <w:left w:val="nil"/>
          <w:bottom w:val="nil"/>
          <w:right w:val="nil"/>
          <w:between w:val="nil"/>
        </w:pBdr>
        <w:spacing w:after="0"/>
      </w:pPr>
      <w:r>
        <w:rPr>
          <w:color w:val="000000"/>
        </w:rPr>
        <w:t>Use strong, unique passwords and multi-factor authentication for domain registrar and DNS-provider accounts.</w:t>
      </w:r>
    </w:p>
    <w:p w14:paraId="0000001D" w14:textId="77777777" w:rsidR="00FF2413" w:rsidRDefault="00000000">
      <w:pPr>
        <w:numPr>
          <w:ilvl w:val="0"/>
          <w:numId w:val="1"/>
        </w:numPr>
        <w:pBdr>
          <w:top w:val="nil"/>
          <w:left w:val="nil"/>
          <w:bottom w:val="nil"/>
          <w:right w:val="nil"/>
          <w:between w:val="nil"/>
        </w:pBdr>
        <w:spacing w:after="0"/>
      </w:pPr>
      <w:r>
        <w:rPr>
          <w:color w:val="000000"/>
        </w:rPr>
        <w:t>Restrict DNS server administration to authorized staff and apply least-privilege access.</w:t>
      </w:r>
    </w:p>
    <w:p w14:paraId="0000001E" w14:textId="77777777" w:rsidR="00FF2413" w:rsidRDefault="00000000">
      <w:pPr>
        <w:numPr>
          <w:ilvl w:val="0"/>
          <w:numId w:val="1"/>
        </w:numPr>
        <w:pBdr>
          <w:top w:val="nil"/>
          <w:left w:val="nil"/>
          <w:bottom w:val="nil"/>
          <w:right w:val="nil"/>
          <w:between w:val="nil"/>
        </w:pBdr>
        <w:spacing w:after="0"/>
      </w:pPr>
      <w:r>
        <w:rPr>
          <w:color w:val="000000"/>
        </w:rPr>
        <w:t>Enable DNSSEC signing and validation where supported, and monitor configuration for errors.</w:t>
      </w:r>
    </w:p>
    <w:p w14:paraId="0000001F" w14:textId="77777777" w:rsidR="00FF2413" w:rsidRDefault="00000000">
      <w:pPr>
        <w:numPr>
          <w:ilvl w:val="0"/>
          <w:numId w:val="1"/>
        </w:numPr>
        <w:pBdr>
          <w:top w:val="nil"/>
          <w:left w:val="nil"/>
          <w:bottom w:val="nil"/>
          <w:right w:val="nil"/>
          <w:between w:val="nil"/>
        </w:pBdr>
        <w:spacing w:after="0"/>
      </w:pPr>
      <w:r>
        <w:rPr>
          <w:color w:val="000000"/>
        </w:rPr>
        <w:t>Use protective DNS filtering to block known malicious domains where appropriate.</w:t>
      </w:r>
    </w:p>
    <w:p w14:paraId="00000020" w14:textId="77777777" w:rsidR="00FF2413" w:rsidRDefault="00000000">
      <w:pPr>
        <w:numPr>
          <w:ilvl w:val="0"/>
          <w:numId w:val="1"/>
        </w:numPr>
        <w:pBdr>
          <w:top w:val="nil"/>
          <w:left w:val="nil"/>
          <w:bottom w:val="nil"/>
          <w:right w:val="nil"/>
          <w:between w:val="nil"/>
        </w:pBdr>
        <w:spacing w:after="0"/>
      </w:pPr>
      <w:r>
        <w:rPr>
          <w:color w:val="000000"/>
        </w:rPr>
        <w:t>Monitor DNS logs for unusual query volume, unexpected domains, or suspicious patterns.</w:t>
      </w:r>
    </w:p>
    <w:p w14:paraId="00000021" w14:textId="77777777" w:rsidR="00FF2413" w:rsidRDefault="00000000">
      <w:pPr>
        <w:numPr>
          <w:ilvl w:val="0"/>
          <w:numId w:val="1"/>
        </w:numPr>
        <w:pBdr>
          <w:top w:val="nil"/>
          <w:left w:val="nil"/>
          <w:bottom w:val="nil"/>
          <w:right w:val="nil"/>
          <w:between w:val="nil"/>
        </w:pBdr>
        <w:spacing w:after="0"/>
      </w:pPr>
      <w:r>
        <w:rPr>
          <w:color w:val="000000"/>
        </w:rPr>
        <w:t>Secure domain registration and renewal; enable registrar locks and keep contact information current.</w:t>
      </w:r>
    </w:p>
    <w:p w14:paraId="00000022" w14:textId="77777777" w:rsidR="00FF2413" w:rsidRDefault="00000000">
      <w:pPr>
        <w:numPr>
          <w:ilvl w:val="0"/>
          <w:numId w:val="1"/>
        </w:numPr>
        <w:pBdr>
          <w:top w:val="nil"/>
          <w:left w:val="nil"/>
          <w:bottom w:val="nil"/>
          <w:right w:val="nil"/>
          <w:between w:val="nil"/>
        </w:pBdr>
      </w:pPr>
      <w:r>
        <w:rPr>
          <w:color w:val="000000"/>
        </w:rPr>
        <w:t>Use encrypted DNS options, such as DNS over HTTPS (</w:t>
      </w:r>
      <w:proofErr w:type="spellStart"/>
      <w:r>
        <w:rPr>
          <w:color w:val="000000"/>
        </w:rPr>
        <w:t>DoH</w:t>
      </w:r>
      <w:proofErr w:type="spellEnd"/>
      <w:r>
        <w:rPr>
          <w:color w:val="000000"/>
        </w:rPr>
        <w:t>) or DNS over TLS (DoT), where suitable. These protect the connection to the resolver but do not replace DNSSEC.</w:t>
      </w:r>
    </w:p>
    <w:p w14:paraId="00000023" w14:textId="77777777" w:rsidR="00FF2413" w:rsidRDefault="00000000">
      <w:pPr>
        <w:pStyle w:val="Heading1"/>
      </w:pPr>
      <w:r>
        <w:t>7. Interview Questions</w:t>
      </w:r>
    </w:p>
    <w:p w14:paraId="00000024" w14:textId="77777777" w:rsidR="00FF2413" w:rsidRDefault="00000000">
      <w:r>
        <w:rPr>
          <w:b/>
          <w:bCs/>
        </w:rPr>
        <w:t>What is DNS?</w:t>
      </w:r>
    </w:p>
    <w:p w14:paraId="00000025" w14:textId="77777777" w:rsidR="00FF2413" w:rsidRDefault="00000000">
      <w:r>
        <w:t>DNS stands for Domain Name System. It translates domain names into IP addresses and provides other records used by internet services.</w:t>
      </w:r>
    </w:p>
    <w:p w14:paraId="00000026" w14:textId="77777777" w:rsidR="00FF2413" w:rsidRDefault="00000000">
      <w:r>
        <w:rPr>
          <w:b/>
          <w:bCs/>
        </w:rPr>
        <w:t>What is DNS spoofing?</w:t>
      </w:r>
    </w:p>
    <w:p w14:paraId="00000027" w14:textId="77777777" w:rsidR="00FF2413" w:rsidRDefault="00000000">
      <w:r>
        <w:t>DNS spoofing is an attempt to provide a false DNS response so a user or resolver is directed to an unintended IP address or destination.</w:t>
      </w:r>
    </w:p>
    <w:p w14:paraId="00000028" w14:textId="77777777" w:rsidR="00FF2413" w:rsidRDefault="00000000">
      <w:r>
        <w:rPr>
          <w:b/>
          <w:bCs/>
        </w:rPr>
        <w:t>What is DNSSEC?</w:t>
      </w:r>
    </w:p>
    <w:p w14:paraId="00000029" w14:textId="77777777" w:rsidR="00FF2413" w:rsidRDefault="00000000">
      <w:r>
        <w:t>DNSSEC stands for Domain Name System Security Extensions. It uses digital signatures to help validating resolvers verify the authenticity and integrity of DNS data. It does not encrypt DNS traffic.</w:t>
      </w:r>
    </w:p>
    <w:p w14:paraId="0000002A" w14:textId="77777777" w:rsidR="00FF2413" w:rsidRDefault="00000000">
      <w:pPr>
        <w:pStyle w:val="Heading1"/>
      </w:pPr>
      <w:bookmarkStart w:id="0" w:name="_77nhgy7xnnmd" w:colFirst="0" w:colLast="0"/>
      <w:bookmarkEnd w:id="0"/>
      <w:r>
        <w:t>8. Conclusion</w:t>
      </w:r>
    </w:p>
    <w:p w14:paraId="0000002B" w14:textId="77777777" w:rsidR="00FF2413" w:rsidRDefault="00000000">
      <w:r>
        <w:t>DNS makes internet navigation practical by connecting domain names with network records. Because users and applications rely on DNS answers, false records, hijacking, abuse, and outages can create security and availability problems. Strong account security, careful DNS configuration, monitoring, protective filtering, and DNSSEC where appropriate help reduce risk.</w:t>
      </w:r>
    </w:p>
    <w:p w14:paraId="0000002C" w14:textId="77777777" w:rsidR="00FF2413" w:rsidRDefault="00FF2413"/>
    <w:p w14:paraId="0000002D" w14:textId="77777777" w:rsidR="00FF2413" w:rsidRDefault="00FF2413"/>
    <w:sectPr w:rsidR="00FF2413">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3579458-60B8-4165-A9F8-2E877679F94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759C00B-CB37-4AC1-A3F1-23CCF41AD431}"/>
    <w:embedBold r:id="rId3" w:fontKey="{A7FCC134-DE08-4865-A585-2DFA17924C33}"/>
    <w:embedItalic r:id="rId4" w:fontKey="{A4F26370-6921-439A-8844-FB4DE570F3A2}"/>
    <w:embedBoldItalic r:id="rId5" w:fontKey="{DDC1AB3B-EBBF-4405-89FB-E017C27E6739}"/>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FDBADED-DB20-4CF5-B1AB-2910CDD19E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2319D"/>
    <w:multiLevelType w:val="multilevel"/>
    <w:tmpl w:val="551A36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9434B98"/>
    <w:multiLevelType w:val="multilevel"/>
    <w:tmpl w:val="BB6251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7552138">
    <w:abstractNumId w:val="0"/>
  </w:num>
  <w:num w:numId="2" w16cid:durableId="1142697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413"/>
    <w:rsid w:val="004773E6"/>
    <w:rsid w:val="00651499"/>
    <w:rsid w:val="00D041F3"/>
    <w:rsid w:val="00FF2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2A0D39-5F6B-4940-81B3-23CB9E48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2026-10-15T06:59:00Z</dcterms:created>
  <dcterms:modified xsi:type="dcterms:W3CDTF">2026-10-15T06:59:00Z</dcterms:modified>
</cp:coreProperties>
</file>