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ADB6" w14:textId="77777777" w:rsidR="007066B0" w:rsidRDefault="00000000">
      <w:pPr>
        <w:pStyle w:val="Title"/>
        <w:jc w:val="center"/>
        <w:rPr>
          <w:u w:val="single"/>
        </w:rPr>
      </w:pPr>
      <w:r>
        <w:rPr>
          <w:u w:val="single"/>
        </w:rPr>
        <w:t>TCP vs UDP Analysis Report</w:t>
      </w:r>
    </w:p>
    <w:p w14:paraId="05E3C82F" w14:textId="77777777" w:rsidR="007066B0" w:rsidRDefault="00000000">
      <w:pPr>
        <w:rPr>
          <w:b/>
          <w:bCs/>
          <w:sz w:val="24"/>
          <w:szCs w:val="24"/>
        </w:rPr>
      </w:pPr>
      <w:proofErr w:type="gramStart"/>
      <w:r>
        <w:rPr>
          <w:b/>
          <w:bCs/>
          <w:sz w:val="24"/>
          <w:szCs w:val="24"/>
        </w:rPr>
        <w:t>Name :</w:t>
      </w:r>
      <w:proofErr w:type="gramEnd"/>
      <w:r>
        <w:rPr>
          <w:b/>
          <w:bCs/>
          <w:sz w:val="24"/>
          <w:szCs w:val="24"/>
        </w:rPr>
        <w:t xml:space="preserve"> Priti Gupta.</w:t>
      </w:r>
    </w:p>
    <w:p w14:paraId="0E8354DF" w14:textId="77777777" w:rsidR="007066B0" w:rsidRDefault="00000000">
      <w:pPr>
        <w:rPr>
          <w:b/>
          <w:bCs/>
          <w:sz w:val="24"/>
          <w:szCs w:val="24"/>
        </w:rPr>
      </w:pPr>
      <w:proofErr w:type="gramStart"/>
      <w:r>
        <w:rPr>
          <w:b/>
          <w:bCs/>
          <w:sz w:val="24"/>
          <w:szCs w:val="24"/>
        </w:rPr>
        <w:t>Task :</w:t>
      </w:r>
      <w:proofErr w:type="gramEnd"/>
      <w:r>
        <w:rPr>
          <w:b/>
          <w:bCs/>
          <w:sz w:val="24"/>
          <w:szCs w:val="24"/>
        </w:rPr>
        <w:t xml:space="preserve"> 13</w:t>
      </w:r>
    </w:p>
    <w:p w14:paraId="5F5B9F6A" w14:textId="77777777" w:rsidR="007066B0" w:rsidRDefault="00000000">
      <w:pPr>
        <w:rPr>
          <w:b/>
          <w:bCs/>
          <w:sz w:val="24"/>
          <w:szCs w:val="24"/>
        </w:rPr>
      </w:pPr>
      <w:proofErr w:type="gramStart"/>
      <w:r>
        <w:rPr>
          <w:b/>
          <w:bCs/>
          <w:sz w:val="24"/>
          <w:szCs w:val="24"/>
        </w:rPr>
        <w:t>Date :</w:t>
      </w:r>
      <w:proofErr w:type="gramEnd"/>
      <w:r>
        <w:rPr>
          <w:b/>
          <w:bCs/>
          <w:sz w:val="24"/>
          <w:szCs w:val="24"/>
        </w:rPr>
        <w:t xml:space="preserve"> 13-10-26</w:t>
      </w:r>
    </w:p>
    <w:p w14:paraId="58FF8C62" w14:textId="77777777" w:rsidR="007066B0" w:rsidRDefault="00000000">
      <w:pPr>
        <w:pStyle w:val="Heading1"/>
      </w:pPr>
      <w:r>
        <w:t>1. Introduction</w:t>
      </w:r>
    </w:p>
    <w:p w14:paraId="5EB97480" w14:textId="77777777" w:rsidR="007066B0" w:rsidRDefault="00000000">
      <w:r>
        <w:t>TCP (Transmission Control Protocol) and UDP (User Datagram Protocol) are transport-layer protocols used to carry data between applications over IP networks. They serve different needs: TCP provides reliable, ordered delivery, while UDP sends datagrams with less built-in protocol overhead.</w:t>
      </w:r>
    </w:p>
    <w:p w14:paraId="0BB737BB" w14:textId="77777777" w:rsidR="007066B0" w:rsidRDefault="00000000">
      <w:pPr>
        <w:pStyle w:val="Heading1"/>
      </w:pPr>
      <w:r>
        <w:t>2. TCP vs UDP Comparison</w:t>
      </w:r>
    </w:p>
    <w:tbl>
      <w:tblPr>
        <w:tblStyle w:val="a"/>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3312"/>
        <w:gridCol w:w="3312"/>
        <w:gridCol w:w="3312"/>
      </w:tblGrid>
      <w:tr w:rsidR="007066B0" w14:paraId="319662D0" w14:textId="77777777" w:rsidTr="007066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EE1C3A0" w14:textId="77777777" w:rsidR="007066B0" w:rsidRDefault="00000000">
            <w:r>
              <w:t>Feature</w:t>
            </w:r>
          </w:p>
        </w:tc>
        <w:tc>
          <w:tcPr>
            <w:tcW w:w="3312" w:type="dxa"/>
          </w:tcPr>
          <w:p w14:paraId="061A7791" w14:textId="77777777" w:rsidR="007066B0" w:rsidRDefault="00000000">
            <w:pPr>
              <w:cnfStyle w:val="100000000000" w:firstRow="1" w:lastRow="0" w:firstColumn="0" w:lastColumn="0" w:oddVBand="0" w:evenVBand="0" w:oddHBand="0" w:evenHBand="0" w:firstRowFirstColumn="0" w:firstRowLastColumn="0" w:lastRowFirstColumn="0" w:lastRowLastColumn="0"/>
            </w:pPr>
            <w:r>
              <w:t>TCP</w:t>
            </w:r>
          </w:p>
        </w:tc>
        <w:tc>
          <w:tcPr>
            <w:tcW w:w="3312" w:type="dxa"/>
          </w:tcPr>
          <w:p w14:paraId="4069B01F" w14:textId="77777777" w:rsidR="007066B0" w:rsidRDefault="00000000">
            <w:pPr>
              <w:cnfStyle w:val="100000000000" w:firstRow="1" w:lastRow="0" w:firstColumn="0" w:lastColumn="0" w:oddVBand="0" w:evenVBand="0" w:oddHBand="0" w:evenHBand="0" w:firstRowFirstColumn="0" w:firstRowLastColumn="0" w:lastRowFirstColumn="0" w:lastRowLastColumn="0"/>
            </w:pPr>
            <w:r>
              <w:t>UDP</w:t>
            </w:r>
          </w:p>
        </w:tc>
      </w:tr>
      <w:tr w:rsidR="007066B0" w14:paraId="44116048" w14:textId="77777777" w:rsidTr="00706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1599F53" w14:textId="77777777" w:rsidR="007066B0" w:rsidRDefault="00000000">
            <w:r>
              <w:t>Full form</w:t>
            </w:r>
          </w:p>
        </w:tc>
        <w:tc>
          <w:tcPr>
            <w:tcW w:w="3312" w:type="dxa"/>
            <w:vAlign w:val="center"/>
          </w:tcPr>
          <w:p w14:paraId="16422439" w14:textId="77777777" w:rsidR="007066B0" w:rsidRDefault="00000000">
            <w:pPr>
              <w:cnfStyle w:val="000000100000" w:firstRow="0" w:lastRow="0" w:firstColumn="0" w:lastColumn="0" w:oddVBand="0" w:evenVBand="0" w:oddHBand="1" w:evenHBand="0" w:firstRowFirstColumn="0" w:firstRowLastColumn="0" w:lastRowFirstColumn="0" w:lastRowLastColumn="0"/>
            </w:pPr>
            <w:r>
              <w:t>Transmission Control Protocol</w:t>
            </w:r>
          </w:p>
        </w:tc>
        <w:tc>
          <w:tcPr>
            <w:tcW w:w="3312" w:type="dxa"/>
            <w:vAlign w:val="center"/>
          </w:tcPr>
          <w:p w14:paraId="027455EF" w14:textId="77777777" w:rsidR="007066B0" w:rsidRDefault="00000000">
            <w:pPr>
              <w:cnfStyle w:val="000000100000" w:firstRow="0" w:lastRow="0" w:firstColumn="0" w:lastColumn="0" w:oddVBand="0" w:evenVBand="0" w:oddHBand="1" w:evenHBand="0" w:firstRowFirstColumn="0" w:firstRowLastColumn="0" w:lastRowFirstColumn="0" w:lastRowLastColumn="0"/>
            </w:pPr>
            <w:r>
              <w:t>User Datagram Protocol</w:t>
            </w:r>
          </w:p>
        </w:tc>
      </w:tr>
      <w:tr w:rsidR="007066B0" w14:paraId="3CC29C46" w14:textId="77777777" w:rsidTr="007066B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9A7754F" w14:textId="77777777" w:rsidR="007066B0" w:rsidRDefault="00000000">
            <w:r>
              <w:t>Communication</w:t>
            </w:r>
          </w:p>
        </w:tc>
        <w:tc>
          <w:tcPr>
            <w:tcW w:w="3312" w:type="dxa"/>
            <w:vAlign w:val="center"/>
          </w:tcPr>
          <w:p w14:paraId="584C4FA9" w14:textId="77777777" w:rsidR="007066B0" w:rsidRDefault="00000000">
            <w:pPr>
              <w:cnfStyle w:val="000000000000" w:firstRow="0" w:lastRow="0" w:firstColumn="0" w:lastColumn="0" w:oddVBand="0" w:evenVBand="0" w:oddHBand="0" w:evenHBand="0" w:firstRowFirstColumn="0" w:firstRowLastColumn="0" w:lastRowFirstColumn="0" w:lastRowLastColumn="0"/>
            </w:pPr>
            <w:r>
              <w:t>Connection-oriented</w:t>
            </w:r>
          </w:p>
        </w:tc>
        <w:tc>
          <w:tcPr>
            <w:tcW w:w="3312" w:type="dxa"/>
            <w:vAlign w:val="center"/>
          </w:tcPr>
          <w:p w14:paraId="0298D8D2" w14:textId="77777777" w:rsidR="007066B0" w:rsidRDefault="00000000">
            <w:pPr>
              <w:cnfStyle w:val="000000000000" w:firstRow="0" w:lastRow="0" w:firstColumn="0" w:lastColumn="0" w:oddVBand="0" w:evenVBand="0" w:oddHBand="0" w:evenHBand="0" w:firstRowFirstColumn="0" w:firstRowLastColumn="0" w:lastRowFirstColumn="0" w:lastRowLastColumn="0"/>
            </w:pPr>
            <w:r>
              <w:t>Connectionless</w:t>
            </w:r>
          </w:p>
        </w:tc>
      </w:tr>
      <w:tr w:rsidR="007066B0" w14:paraId="6D3CB93F" w14:textId="77777777" w:rsidTr="00706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F1F4D0" w14:textId="77777777" w:rsidR="007066B0" w:rsidRDefault="00000000">
            <w:r>
              <w:t>Setup</w:t>
            </w:r>
          </w:p>
        </w:tc>
        <w:tc>
          <w:tcPr>
            <w:tcW w:w="3312" w:type="dxa"/>
            <w:vAlign w:val="center"/>
          </w:tcPr>
          <w:p w14:paraId="2D498FB4" w14:textId="77777777" w:rsidR="007066B0" w:rsidRDefault="00000000">
            <w:pPr>
              <w:cnfStyle w:val="000000100000" w:firstRow="0" w:lastRow="0" w:firstColumn="0" w:lastColumn="0" w:oddVBand="0" w:evenVBand="0" w:oddHBand="1" w:evenHBand="0" w:firstRowFirstColumn="0" w:firstRowLastColumn="0" w:lastRowFirstColumn="0" w:lastRowLastColumn="0"/>
            </w:pPr>
            <w:r>
              <w:t>Three-way handshake (SYN, SYN-ACK, ACK)</w:t>
            </w:r>
          </w:p>
        </w:tc>
        <w:tc>
          <w:tcPr>
            <w:tcW w:w="3312" w:type="dxa"/>
            <w:vAlign w:val="center"/>
          </w:tcPr>
          <w:p w14:paraId="7A1AB272" w14:textId="77777777" w:rsidR="007066B0" w:rsidRDefault="00000000">
            <w:pPr>
              <w:cnfStyle w:val="000000100000" w:firstRow="0" w:lastRow="0" w:firstColumn="0" w:lastColumn="0" w:oddVBand="0" w:evenVBand="0" w:oddHBand="1" w:evenHBand="0" w:firstRowFirstColumn="0" w:firstRowLastColumn="0" w:lastRowFirstColumn="0" w:lastRowLastColumn="0"/>
            </w:pPr>
            <w:r>
              <w:t>No transport-layer handshake</w:t>
            </w:r>
          </w:p>
        </w:tc>
      </w:tr>
      <w:tr w:rsidR="007066B0" w14:paraId="143CD8A0" w14:textId="77777777" w:rsidTr="007066B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D9B8D36" w14:textId="77777777" w:rsidR="007066B0" w:rsidRDefault="00000000">
            <w:r>
              <w:t>Reliability</w:t>
            </w:r>
          </w:p>
        </w:tc>
        <w:tc>
          <w:tcPr>
            <w:tcW w:w="3312" w:type="dxa"/>
            <w:vAlign w:val="center"/>
          </w:tcPr>
          <w:p w14:paraId="63853D09" w14:textId="77777777" w:rsidR="007066B0" w:rsidRDefault="00000000">
            <w:pPr>
              <w:cnfStyle w:val="000000000000" w:firstRow="0" w:lastRow="0" w:firstColumn="0" w:lastColumn="0" w:oddVBand="0" w:evenVBand="0" w:oddHBand="0" w:evenHBand="0" w:firstRowFirstColumn="0" w:firstRowLastColumn="0" w:lastRowFirstColumn="0" w:lastRowLastColumn="0"/>
            </w:pPr>
            <w:r>
              <w:t>Acknowledgments, sequencing and retransmission support reliable delivery</w:t>
            </w:r>
          </w:p>
        </w:tc>
        <w:tc>
          <w:tcPr>
            <w:tcW w:w="3312" w:type="dxa"/>
            <w:vAlign w:val="center"/>
          </w:tcPr>
          <w:p w14:paraId="09837C1B" w14:textId="77777777" w:rsidR="007066B0" w:rsidRDefault="00000000">
            <w:pPr>
              <w:cnfStyle w:val="000000000000" w:firstRow="0" w:lastRow="0" w:firstColumn="0" w:lastColumn="0" w:oddVBand="0" w:evenVBand="0" w:oddHBand="0" w:evenHBand="0" w:firstRowFirstColumn="0" w:firstRowLastColumn="0" w:lastRowFirstColumn="0" w:lastRowLastColumn="0"/>
            </w:pPr>
            <w:r>
              <w:t>No built-in delivery guarantee or retransmission</w:t>
            </w:r>
          </w:p>
        </w:tc>
      </w:tr>
      <w:tr w:rsidR="007066B0" w14:paraId="1D3943DA" w14:textId="77777777" w:rsidTr="00706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D4F2A2B" w14:textId="77777777" w:rsidR="007066B0" w:rsidRDefault="00000000">
            <w:r>
              <w:t>Ordering</w:t>
            </w:r>
          </w:p>
        </w:tc>
        <w:tc>
          <w:tcPr>
            <w:tcW w:w="3312" w:type="dxa"/>
            <w:vAlign w:val="center"/>
          </w:tcPr>
          <w:p w14:paraId="6111AEBA" w14:textId="77777777" w:rsidR="007066B0" w:rsidRDefault="00000000">
            <w:pPr>
              <w:cnfStyle w:val="000000100000" w:firstRow="0" w:lastRow="0" w:firstColumn="0" w:lastColumn="0" w:oddVBand="0" w:evenVBand="0" w:oddHBand="1" w:evenHBand="0" w:firstRowFirstColumn="0" w:firstRowLastColumn="0" w:lastRowFirstColumn="0" w:lastRowLastColumn="0"/>
            </w:pPr>
            <w:r>
              <w:t>Provides ordered byte-stream delivery</w:t>
            </w:r>
          </w:p>
        </w:tc>
        <w:tc>
          <w:tcPr>
            <w:tcW w:w="3312" w:type="dxa"/>
            <w:vAlign w:val="center"/>
          </w:tcPr>
          <w:p w14:paraId="7E690031" w14:textId="77777777" w:rsidR="007066B0" w:rsidRDefault="00000000">
            <w:pPr>
              <w:cnfStyle w:val="000000100000" w:firstRow="0" w:lastRow="0" w:firstColumn="0" w:lastColumn="0" w:oddVBand="0" w:evenVBand="0" w:oddHBand="1" w:evenHBand="0" w:firstRowFirstColumn="0" w:firstRowLastColumn="0" w:lastRowFirstColumn="0" w:lastRowLastColumn="0"/>
            </w:pPr>
            <w:r>
              <w:t>Datagrams may arrive out of order or be lost</w:t>
            </w:r>
          </w:p>
        </w:tc>
      </w:tr>
      <w:tr w:rsidR="007066B0" w14:paraId="36C3E0BC" w14:textId="77777777" w:rsidTr="007066B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8ECB2F9" w14:textId="77777777" w:rsidR="007066B0" w:rsidRDefault="00000000">
            <w:r>
              <w:t>Error detection</w:t>
            </w:r>
          </w:p>
        </w:tc>
        <w:tc>
          <w:tcPr>
            <w:tcW w:w="3312" w:type="dxa"/>
            <w:vAlign w:val="center"/>
          </w:tcPr>
          <w:p w14:paraId="6B9ADDCF" w14:textId="77777777" w:rsidR="007066B0" w:rsidRDefault="00000000">
            <w:pPr>
              <w:cnfStyle w:val="000000000000" w:firstRow="0" w:lastRow="0" w:firstColumn="0" w:lastColumn="0" w:oddVBand="0" w:evenVBand="0" w:oddHBand="0" w:evenHBand="0" w:firstRowFirstColumn="0" w:firstRowLastColumn="0" w:lastRowFirstColumn="0" w:lastRowLastColumn="0"/>
            </w:pPr>
            <w:r>
              <w:t>Checksum and recovery mechanisms</w:t>
            </w:r>
          </w:p>
        </w:tc>
        <w:tc>
          <w:tcPr>
            <w:tcW w:w="3312" w:type="dxa"/>
            <w:vAlign w:val="center"/>
          </w:tcPr>
          <w:p w14:paraId="2F3C48DC" w14:textId="77777777" w:rsidR="007066B0" w:rsidRDefault="00000000">
            <w:pPr>
              <w:cnfStyle w:val="000000000000" w:firstRow="0" w:lastRow="0" w:firstColumn="0" w:lastColumn="0" w:oddVBand="0" w:evenVBand="0" w:oddHBand="0" w:evenHBand="0" w:firstRowFirstColumn="0" w:firstRowLastColumn="0" w:lastRowFirstColumn="0" w:lastRowLastColumn="0"/>
            </w:pPr>
            <w:r>
              <w:t>Checksum-based error detection; no built-in recovery</w:t>
            </w:r>
          </w:p>
        </w:tc>
      </w:tr>
      <w:tr w:rsidR="007066B0" w14:paraId="6BD7AEA6" w14:textId="77777777" w:rsidTr="00706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3916AB6" w14:textId="77777777" w:rsidR="007066B0" w:rsidRDefault="00000000">
            <w:r>
              <w:t>Overhead</w:t>
            </w:r>
          </w:p>
        </w:tc>
        <w:tc>
          <w:tcPr>
            <w:tcW w:w="3312" w:type="dxa"/>
            <w:vAlign w:val="center"/>
          </w:tcPr>
          <w:p w14:paraId="4CB7767F" w14:textId="77777777" w:rsidR="007066B0" w:rsidRDefault="00000000">
            <w:pPr>
              <w:cnfStyle w:val="000000100000" w:firstRow="0" w:lastRow="0" w:firstColumn="0" w:lastColumn="0" w:oddVBand="0" w:evenVBand="0" w:oddHBand="1" w:evenHBand="0" w:firstRowFirstColumn="0" w:firstRowLastColumn="0" w:lastRowFirstColumn="0" w:lastRowLastColumn="0"/>
            </w:pPr>
            <w:r>
              <w:t>Generally higher</w:t>
            </w:r>
          </w:p>
        </w:tc>
        <w:tc>
          <w:tcPr>
            <w:tcW w:w="3312" w:type="dxa"/>
            <w:vAlign w:val="center"/>
          </w:tcPr>
          <w:p w14:paraId="3549D0B0" w14:textId="77777777" w:rsidR="007066B0" w:rsidRDefault="00000000">
            <w:pPr>
              <w:cnfStyle w:val="000000100000" w:firstRow="0" w:lastRow="0" w:firstColumn="0" w:lastColumn="0" w:oddVBand="0" w:evenVBand="0" w:oddHBand="1" w:evenHBand="0" w:firstRowFirstColumn="0" w:firstRowLastColumn="0" w:lastRowFirstColumn="0" w:lastRowLastColumn="0"/>
            </w:pPr>
            <w:r>
              <w:t>Generally lower</w:t>
            </w:r>
          </w:p>
        </w:tc>
      </w:tr>
      <w:tr w:rsidR="007066B0" w14:paraId="629E8F96" w14:textId="77777777" w:rsidTr="007066B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5417C8" w14:textId="77777777" w:rsidR="007066B0" w:rsidRDefault="00000000">
            <w:r>
              <w:t>Connection termination</w:t>
            </w:r>
          </w:p>
        </w:tc>
        <w:tc>
          <w:tcPr>
            <w:tcW w:w="3312" w:type="dxa"/>
            <w:vAlign w:val="center"/>
          </w:tcPr>
          <w:p w14:paraId="512128B3" w14:textId="77777777" w:rsidR="007066B0" w:rsidRDefault="00000000">
            <w:pPr>
              <w:cnfStyle w:val="000000000000" w:firstRow="0" w:lastRow="0" w:firstColumn="0" w:lastColumn="0" w:oddVBand="0" w:evenVBand="0" w:oddHBand="0" w:evenHBand="0" w:firstRowFirstColumn="0" w:firstRowLastColumn="0" w:lastRowFirstColumn="0" w:lastRowLastColumn="0"/>
            </w:pPr>
            <w:r>
              <w:t>Uses TCP closing procedures, commonly FIN/ACK exchanges</w:t>
            </w:r>
          </w:p>
        </w:tc>
        <w:tc>
          <w:tcPr>
            <w:tcW w:w="3312" w:type="dxa"/>
            <w:vAlign w:val="center"/>
          </w:tcPr>
          <w:p w14:paraId="00233B17" w14:textId="77777777" w:rsidR="007066B0" w:rsidRDefault="00000000">
            <w:pPr>
              <w:cnfStyle w:val="000000000000" w:firstRow="0" w:lastRow="0" w:firstColumn="0" w:lastColumn="0" w:oddVBand="0" w:evenVBand="0" w:oddHBand="0" w:evenHBand="0" w:firstRowFirstColumn="0" w:firstRowLastColumn="0" w:lastRowFirstColumn="0" w:lastRowLastColumn="0"/>
            </w:pPr>
            <w:r>
              <w:t>No connection termination procedure at the protocol level</w:t>
            </w:r>
          </w:p>
        </w:tc>
      </w:tr>
      <w:tr w:rsidR="007066B0" w14:paraId="53A4EAA4" w14:textId="77777777" w:rsidTr="00706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7F74A1A" w14:textId="77777777" w:rsidR="007066B0" w:rsidRDefault="00000000">
            <w:r>
              <w:t>Typical uses</w:t>
            </w:r>
          </w:p>
        </w:tc>
        <w:tc>
          <w:tcPr>
            <w:tcW w:w="3312" w:type="dxa"/>
            <w:vAlign w:val="center"/>
          </w:tcPr>
          <w:p w14:paraId="64E2C326" w14:textId="77777777" w:rsidR="007066B0" w:rsidRDefault="00000000">
            <w:pPr>
              <w:cnfStyle w:val="000000100000" w:firstRow="0" w:lastRow="0" w:firstColumn="0" w:lastColumn="0" w:oddVBand="0" w:evenVBand="0" w:oddHBand="1" w:evenHBand="0" w:firstRowFirstColumn="0" w:firstRowLastColumn="0" w:lastRowFirstColumn="0" w:lastRowLastColumn="0"/>
            </w:pPr>
            <w:r>
              <w:t>HTTPS, file transfers, email protocols</w:t>
            </w:r>
          </w:p>
        </w:tc>
        <w:tc>
          <w:tcPr>
            <w:tcW w:w="3312" w:type="dxa"/>
            <w:vAlign w:val="center"/>
          </w:tcPr>
          <w:p w14:paraId="6A6584CF" w14:textId="77777777" w:rsidR="007066B0" w:rsidRDefault="00000000">
            <w:pPr>
              <w:cnfStyle w:val="000000100000" w:firstRow="0" w:lastRow="0" w:firstColumn="0" w:lastColumn="0" w:oddVBand="0" w:evenVBand="0" w:oddHBand="1" w:evenHBand="0" w:firstRowFirstColumn="0" w:firstRowLastColumn="0" w:lastRowFirstColumn="0" w:lastRowLastColumn="0"/>
            </w:pPr>
            <w:r>
              <w:t>DNS, real-time voice/video, online gaming</w:t>
            </w:r>
          </w:p>
        </w:tc>
      </w:tr>
      <w:tr w:rsidR="007066B0" w14:paraId="38F6A119" w14:textId="77777777" w:rsidTr="007066B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8CA6F90" w14:textId="77777777" w:rsidR="007066B0" w:rsidRDefault="00000000">
            <w:r>
              <w:t>Best fit</w:t>
            </w:r>
          </w:p>
        </w:tc>
        <w:tc>
          <w:tcPr>
            <w:tcW w:w="3312" w:type="dxa"/>
            <w:vAlign w:val="center"/>
          </w:tcPr>
          <w:p w14:paraId="0926ED4A" w14:textId="77777777" w:rsidR="007066B0" w:rsidRDefault="00000000">
            <w:pPr>
              <w:cnfStyle w:val="000000000000" w:firstRow="0" w:lastRow="0" w:firstColumn="0" w:lastColumn="0" w:oddVBand="0" w:evenVBand="0" w:oddHBand="0" w:evenHBand="0" w:firstRowFirstColumn="0" w:firstRowLastColumn="0" w:lastRowFirstColumn="0" w:lastRowLastColumn="0"/>
            </w:pPr>
            <w:r>
              <w:t>When reliable, ordered delivery is important</w:t>
            </w:r>
          </w:p>
        </w:tc>
        <w:tc>
          <w:tcPr>
            <w:tcW w:w="3312" w:type="dxa"/>
            <w:vAlign w:val="center"/>
          </w:tcPr>
          <w:p w14:paraId="3569DAAB" w14:textId="77777777" w:rsidR="007066B0" w:rsidRDefault="00000000">
            <w:pPr>
              <w:cnfStyle w:val="000000000000" w:firstRow="0" w:lastRow="0" w:firstColumn="0" w:lastColumn="0" w:oddVBand="0" w:evenVBand="0" w:oddHBand="0" w:evenHBand="0" w:firstRowFirstColumn="0" w:firstRowLastColumn="0" w:lastRowFirstColumn="0" w:lastRowLastColumn="0"/>
            </w:pPr>
            <w:r>
              <w:t>When low delay or application-controlled delivery is important</w:t>
            </w:r>
          </w:p>
        </w:tc>
      </w:tr>
    </w:tbl>
    <w:p w14:paraId="688F00CA" w14:textId="77777777" w:rsidR="007066B0" w:rsidRDefault="00000000">
      <w:pPr>
        <w:pStyle w:val="Heading1"/>
      </w:pPr>
      <w:r>
        <w:t>3. How TCP Works</w:t>
      </w:r>
    </w:p>
    <w:p w14:paraId="511E34E0" w14:textId="77777777" w:rsidR="007066B0" w:rsidRDefault="00000000">
      <w:r>
        <w:t>TCP establishes a connection using a three-way handshake: the client sends SYN, the other side replies with SYN-ACK, and the client responds with ACK. TCP numbers data, acknowledges received data, and can retransmit missing segments. It presents data to the receiving application in order. TCP connections are closed through termination procedures, commonly involving FIN and ACK packets.</w:t>
      </w:r>
    </w:p>
    <w:p w14:paraId="0EDF5A02" w14:textId="77777777" w:rsidR="007066B0" w:rsidRDefault="00000000">
      <w:pPr>
        <w:pStyle w:val="Heading1"/>
      </w:pPr>
      <w:r>
        <w:t>4. How UDP Works</w:t>
      </w:r>
    </w:p>
    <w:p w14:paraId="298CB008" w14:textId="77777777" w:rsidR="007066B0" w:rsidRDefault="00000000">
      <w:r>
        <w:t>UDP sends independent datagrams without setting up a transport-layer connection. It does not provide built-in acknowledgments, retransmission, or ordered delivery. Applications that need these features can implement them themselves. UDP's smaller protocol overhead can be useful when an application values low delay or can tolerate occasional packet loss.</w:t>
      </w:r>
    </w:p>
    <w:p w14:paraId="1549EA51" w14:textId="77777777" w:rsidR="007066B0" w:rsidRDefault="00000000">
      <w:pPr>
        <w:pStyle w:val="Heading1"/>
      </w:pPr>
      <w:r>
        <w:lastRenderedPageBreak/>
        <w:t>5. Appropriate Use Cases</w:t>
      </w:r>
    </w:p>
    <w:p w14:paraId="4FAEDCDF" w14:textId="77777777" w:rsidR="007066B0" w:rsidRDefault="00000000">
      <w:pPr>
        <w:pStyle w:val="Heading2"/>
      </w:pPr>
      <w:r>
        <w:t>TCP examples</w:t>
      </w:r>
    </w:p>
    <w:p w14:paraId="025C40BD" w14:textId="77777777" w:rsidR="007066B0" w:rsidRDefault="00000000">
      <w:pPr>
        <w:numPr>
          <w:ilvl w:val="0"/>
          <w:numId w:val="1"/>
        </w:numPr>
        <w:pBdr>
          <w:top w:val="nil"/>
          <w:left w:val="nil"/>
          <w:bottom w:val="nil"/>
          <w:right w:val="nil"/>
          <w:between w:val="nil"/>
        </w:pBdr>
        <w:spacing w:after="0"/>
      </w:pPr>
      <w:r>
        <w:rPr>
          <w:color w:val="000000"/>
        </w:rPr>
        <w:t>Web pages and secure web sessions commonly use TCP through HTTP/1.1 or HTTP/2 over TLS.</w:t>
      </w:r>
    </w:p>
    <w:p w14:paraId="282C5174" w14:textId="77777777" w:rsidR="007066B0" w:rsidRDefault="00000000">
      <w:pPr>
        <w:numPr>
          <w:ilvl w:val="0"/>
          <w:numId w:val="1"/>
        </w:numPr>
        <w:pBdr>
          <w:top w:val="nil"/>
          <w:left w:val="nil"/>
          <w:bottom w:val="nil"/>
          <w:right w:val="nil"/>
          <w:between w:val="nil"/>
        </w:pBdr>
        <w:spacing w:after="0"/>
      </w:pPr>
      <w:r>
        <w:rPr>
          <w:color w:val="000000"/>
        </w:rPr>
        <w:t>File transfers where complete and correctly ordered data matters.</w:t>
      </w:r>
    </w:p>
    <w:p w14:paraId="473D8ADC" w14:textId="77777777" w:rsidR="007066B0" w:rsidRDefault="00000000">
      <w:pPr>
        <w:numPr>
          <w:ilvl w:val="0"/>
          <w:numId w:val="1"/>
        </w:numPr>
        <w:pBdr>
          <w:top w:val="nil"/>
          <w:left w:val="nil"/>
          <w:bottom w:val="nil"/>
          <w:right w:val="nil"/>
          <w:between w:val="nil"/>
        </w:pBdr>
      </w:pPr>
      <w:r>
        <w:rPr>
          <w:color w:val="000000"/>
        </w:rPr>
        <w:t>Email protocols such as SMTP, IMAP and POP3.</w:t>
      </w:r>
    </w:p>
    <w:p w14:paraId="1F0501DA" w14:textId="77777777" w:rsidR="007066B0" w:rsidRDefault="00000000">
      <w:pPr>
        <w:pStyle w:val="Heading2"/>
      </w:pPr>
      <w:r>
        <w:t>UDP examples</w:t>
      </w:r>
    </w:p>
    <w:p w14:paraId="1E24B933" w14:textId="77777777" w:rsidR="007066B0" w:rsidRDefault="00000000">
      <w:pPr>
        <w:numPr>
          <w:ilvl w:val="0"/>
          <w:numId w:val="1"/>
        </w:numPr>
        <w:pBdr>
          <w:top w:val="nil"/>
          <w:left w:val="nil"/>
          <w:bottom w:val="nil"/>
          <w:right w:val="nil"/>
          <w:between w:val="nil"/>
        </w:pBdr>
        <w:spacing w:after="0"/>
      </w:pPr>
      <w:r>
        <w:rPr>
          <w:color w:val="000000"/>
        </w:rPr>
        <w:t>DNS queries often use UDP for quick request-response exchanges, although DNS can also use TCP.</w:t>
      </w:r>
    </w:p>
    <w:p w14:paraId="01E1AB6E" w14:textId="77777777" w:rsidR="007066B0" w:rsidRDefault="00000000">
      <w:pPr>
        <w:numPr>
          <w:ilvl w:val="0"/>
          <w:numId w:val="1"/>
        </w:numPr>
        <w:pBdr>
          <w:top w:val="nil"/>
          <w:left w:val="nil"/>
          <w:bottom w:val="nil"/>
          <w:right w:val="nil"/>
          <w:between w:val="nil"/>
        </w:pBdr>
        <w:spacing w:after="0"/>
      </w:pPr>
      <w:r>
        <w:rPr>
          <w:color w:val="000000"/>
        </w:rPr>
        <w:t xml:space="preserve">Live voice and video, where waiting to </w:t>
      </w:r>
      <w:proofErr w:type="gramStart"/>
      <w:r>
        <w:rPr>
          <w:color w:val="000000"/>
        </w:rPr>
        <w:t>retransmit</w:t>
      </w:r>
      <w:proofErr w:type="gramEnd"/>
      <w:r>
        <w:rPr>
          <w:color w:val="000000"/>
        </w:rPr>
        <w:t xml:space="preserve"> old data may be less useful than continuing in real time.</w:t>
      </w:r>
    </w:p>
    <w:p w14:paraId="497A3C87" w14:textId="77777777" w:rsidR="007066B0" w:rsidRDefault="00000000">
      <w:pPr>
        <w:numPr>
          <w:ilvl w:val="0"/>
          <w:numId w:val="1"/>
        </w:numPr>
        <w:pBdr>
          <w:top w:val="nil"/>
          <w:left w:val="nil"/>
          <w:bottom w:val="nil"/>
          <w:right w:val="nil"/>
          <w:between w:val="nil"/>
        </w:pBdr>
      </w:pPr>
      <w:r>
        <w:rPr>
          <w:color w:val="000000"/>
        </w:rPr>
        <w:t>Online games and real-time applications that prioritize responsiveness.</w:t>
      </w:r>
    </w:p>
    <w:p w14:paraId="7170EF45" w14:textId="77777777" w:rsidR="007066B0" w:rsidRDefault="00000000">
      <w:pPr>
        <w:pStyle w:val="Heading1"/>
      </w:pPr>
      <w:r>
        <w:t>6. Practical Analysis Using Wireshark</w:t>
      </w:r>
    </w:p>
    <w:p w14:paraId="14980DF3" w14:textId="77777777" w:rsidR="007066B0" w:rsidRDefault="00000000">
      <w:pPr>
        <w:numPr>
          <w:ilvl w:val="0"/>
          <w:numId w:val="2"/>
        </w:numPr>
        <w:pBdr>
          <w:top w:val="nil"/>
          <w:left w:val="nil"/>
          <w:bottom w:val="nil"/>
          <w:right w:val="nil"/>
          <w:between w:val="nil"/>
        </w:pBdr>
        <w:spacing w:after="0"/>
      </w:pPr>
      <w:r>
        <w:rPr>
          <w:color w:val="000000"/>
        </w:rPr>
        <w:t>Install Wireshark from its official website and open it. Use only a network you are authorized to inspect.</w:t>
      </w:r>
    </w:p>
    <w:p w14:paraId="285BDBB3" w14:textId="77777777" w:rsidR="007066B0" w:rsidRDefault="00000000">
      <w:pPr>
        <w:numPr>
          <w:ilvl w:val="0"/>
          <w:numId w:val="2"/>
        </w:numPr>
        <w:pBdr>
          <w:top w:val="nil"/>
          <w:left w:val="nil"/>
          <w:bottom w:val="nil"/>
          <w:right w:val="nil"/>
          <w:between w:val="nil"/>
        </w:pBdr>
        <w:spacing w:after="0"/>
      </w:pPr>
      <w:r>
        <w:rPr>
          <w:color w:val="000000"/>
        </w:rPr>
        <w:t>Select the active network interface and start a capture.</w:t>
      </w:r>
    </w:p>
    <w:p w14:paraId="6708333F" w14:textId="77777777" w:rsidR="007066B0" w:rsidRDefault="00000000">
      <w:pPr>
        <w:numPr>
          <w:ilvl w:val="0"/>
          <w:numId w:val="2"/>
        </w:numPr>
        <w:pBdr>
          <w:top w:val="nil"/>
          <w:left w:val="nil"/>
          <w:bottom w:val="nil"/>
          <w:right w:val="nil"/>
          <w:between w:val="nil"/>
        </w:pBdr>
        <w:spacing w:after="0"/>
      </w:pPr>
      <w:r>
        <w:rPr>
          <w:color w:val="000000"/>
        </w:rPr>
        <w:t>Open a browser and visit a normal HTTPS website. Stop the capture after a short period.</w:t>
      </w:r>
    </w:p>
    <w:p w14:paraId="40A2F431" w14:textId="77777777" w:rsidR="007066B0" w:rsidRDefault="00000000">
      <w:pPr>
        <w:numPr>
          <w:ilvl w:val="0"/>
          <w:numId w:val="2"/>
        </w:numPr>
        <w:pBdr>
          <w:top w:val="nil"/>
          <w:left w:val="nil"/>
          <w:bottom w:val="nil"/>
          <w:right w:val="nil"/>
          <w:between w:val="nil"/>
        </w:pBdr>
        <w:spacing w:after="0"/>
      </w:pPr>
      <w:r>
        <w:rPr>
          <w:color w:val="000000"/>
        </w:rPr>
        <w:t>Use the display filter `</w:t>
      </w:r>
      <w:proofErr w:type="spellStart"/>
      <w:r>
        <w:rPr>
          <w:color w:val="000000"/>
        </w:rPr>
        <w:t>tcp</w:t>
      </w:r>
      <w:proofErr w:type="spellEnd"/>
      <w:r>
        <w:rPr>
          <w:color w:val="000000"/>
        </w:rPr>
        <w:t>` to inspect TCP packets. Look for SYN, SYN-ACK and ACK packets where a new TCP connection is visible.</w:t>
      </w:r>
    </w:p>
    <w:p w14:paraId="467EE2C1" w14:textId="77777777" w:rsidR="007066B0" w:rsidRDefault="00000000">
      <w:pPr>
        <w:numPr>
          <w:ilvl w:val="0"/>
          <w:numId w:val="2"/>
        </w:numPr>
        <w:pBdr>
          <w:top w:val="nil"/>
          <w:left w:val="nil"/>
          <w:bottom w:val="nil"/>
          <w:right w:val="nil"/>
          <w:between w:val="nil"/>
        </w:pBdr>
        <w:spacing w:after="0"/>
      </w:pPr>
      <w:r>
        <w:rPr>
          <w:color w:val="000000"/>
        </w:rPr>
        <w:t>Use the display filter `</w:t>
      </w:r>
      <w:proofErr w:type="spellStart"/>
      <w:r>
        <w:rPr>
          <w:color w:val="000000"/>
        </w:rPr>
        <w:t>udp</w:t>
      </w:r>
      <w:proofErr w:type="spellEnd"/>
      <w:r>
        <w:rPr>
          <w:color w:val="000000"/>
        </w:rPr>
        <w:t>` to inspect UDP datagrams. If available, examine DNS traffic; DNS may use UDP or TCP depending on conditions.</w:t>
      </w:r>
    </w:p>
    <w:p w14:paraId="0CCDCF9F" w14:textId="77777777" w:rsidR="007066B0" w:rsidRDefault="00000000">
      <w:pPr>
        <w:numPr>
          <w:ilvl w:val="0"/>
          <w:numId w:val="2"/>
        </w:numPr>
        <w:pBdr>
          <w:top w:val="nil"/>
          <w:left w:val="nil"/>
          <w:bottom w:val="nil"/>
          <w:right w:val="nil"/>
          <w:between w:val="nil"/>
        </w:pBdr>
        <w:spacing w:after="0"/>
      </w:pPr>
      <w:r>
        <w:rPr>
          <w:color w:val="000000"/>
        </w:rPr>
        <w:t>Select packets and review the protocol details, source and destination addresses, ports, flags, and packet lengths.</w:t>
      </w:r>
    </w:p>
    <w:p w14:paraId="4EA2C181" w14:textId="77777777" w:rsidR="007066B0" w:rsidRDefault="00000000">
      <w:pPr>
        <w:numPr>
          <w:ilvl w:val="0"/>
          <w:numId w:val="2"/>
        </w:numPr>
        <w:pBdr>
          <w:top w:val="nil"/>
          <w:left w:val="nil"/>
          <w:bottom w:val="nil"/>
          <w:right w:val="nil"/>
          <w:between w:val="nil"/>
        </w:pBdr>
      </w:pPr>
      <w:r>
        <w:rPr>
          <w:color w:val="000000"/>
        </w:rPr>
        <w:t>Save a capture file only if appropriate and safe. Avoid sharing captures that may expose private addresses, browsing activity, or other sensitive information.</w:t>
      </w:r>
    </w:p>
    <w:p w14:paraId="54E65B49" w14:textId="77777777" w:rsidR="007066B0" w:rsidRDefault="00000000">
      <w:pPr>
        <w:pStyle w:val="Heading1"/>
      </w:pPr>
      <w:r>
        <w:t>7. Findings and Analysis</w:t>
      </w:r>
    </w:p>
    <w:p w14:paraId="2448EF2A" w14:textId="77777777" w:rsidR="007066B0" w:rsidRDefault="00000000">
      <w:r>
        <w:t>The comparison shows that TCP offers stronger transport-level reliability and ordered delivery, with additional connection-management and recovery overhead. UDP avoids transport-level connection setup and recovery, which can reduce overhead but leaves delivery and ordering decisions to the application. Neither protocol is universally better; the correct choice depends on the application's requirements.</w:t>
      </w:r>
    </w:p>
    <w:p w14:paraId="1D0BEA76" w14:textId="77777777" w:rsidR="007066B0" w:rsidRDefault="00000000">
      <w:pPr>
        <w:pStyle w:val="Heading1"/>
      </w:pPr>
      <w:r>
        <w:t xml:space="preserve">8. Interview Questions </w:t>
      </w:r>
    </w:p>
    <w:p w14:paraId="6D2E804A" w14:textId="77777777" w:rsidR="007066B0" w:rsidRDefault="00000000">
      <w:pPr>
        <w:rPr>
          <w:b/>
          <w:bCs/>
        </w:rPr>
      </w:pPr>
      <w:r>
        <w:rPr>
          <w:b/>
          <w:bCs/>
        </w:rPr>
        <w:t>What is TCP?</w:t>
      </w:r>
    </w:p>
    <w:p w14:paraId="2BFC8567" w14:textId="77777777" w:rsidR="007066B0" w:rsidRDefault="00000000">
      <w:r>
        <w:rPr>
          <w:b/>
          <w:bCs/>
        </w:rPr>
        <w:t xml:space="preserve"> </w:t>
      </w:r>
      <w:r>
        <w:t>TCP is a connection-oriented transport protocol that supports reliable, ordered delivery using sequencing, acknowledgments and retransmission.</w:t>
      </w:r>
    </w:p>
    <w:p w14:paraId="11969743" w14:textId="77777777" w:rsidR="007066B0" w:rsidRDefault="00000000">
      <w:pPr>
        <w:rPr>
          <w:b/>
          <w:bCs/>
        </w:rPr>
      </w:pPr>
      <w:r>
        <w:rPr>
          <w:b/>
          <w:bCs/>
        </w:rPr>
        <w:t>What is UDP?</w:t>
      </w:r>
    </w:p>
    <w:p w14:paraId="5935ACD2" w14:textId="77777777" w:rsidR="007066B0" w:rsidRDefault="00000000">
      <w:r>
        <w:rPr>
          <w:b/>
          <w:bCs/>
        </w:rPr>
        <w:t xml:space="preserve"> </w:t>
      </w:r>
      <w:r>
        <w:t>UDP is a connectionless transport protocol that sends datagrams without built-in delivery guarantees or retransmission.</w:t>
      </w:r>
    </w:p>
    <w:p w14:paraId="7B33D910" w14:textId="77777777" w:rsidR="007066B0" w:rsidRDefault="00000000">
      <w:pPr>
        <w:rPr>
          <w:b/>
          <w:bCs/>
        </w:rPr>
      </w:pPr>
      <w:r>
        <w:rPr>
          <w:b/>
          <w:bCs/>
        </w:rPr>
        <w:t>When is UDP preferred?</w:t>
      </w:r>
    </w:p>
    <w:p w14:paraId="0F1B46C8" w14:textId="77777777" w:rsidR="007066B0" w:rsidRDefault="00000000">
      <w:r>
        <w:rPr>
          <w:b/>
          <w:bCs/>
        </w:rPr>
        <w:t xml:space="preserve"> </w:t>
      </w:r>
      <w:r>
        <w:t>UDP is often preferred for real-time voice/video, online gaming and other applications where low delay is important and the application can handle loss or implement its own reliability.</w:t>
      </w:r>
    </w:p>
    <w:p w14:paraId="247725D3" w14:textId="77777777" w:rsidR="007066B0" w:rsidRDefault="007066B0"/>
    <w:p w14:paraId="09F2C7DA" w14:textId="77777777" w:rsidR="007066B0" w:rsidRDefault="00000000">
      <w:pPr>
        <w:pStyle w:val="Heading1"/>
      </w:pPr>
      <w:bookmarkStart w:id="0" w:name="_m67afdkulx8q" w:colFirst="0" w:colLast="0"/>
      <w:bookmarkEnd w:id="0"/>
      <w:r>
        <w:lastRenderedPageBreak/>
        <w:t>9. Conclusion</w:t>
      </w:r>
    </w:p>
    <w:p w14:paraId="41E9B283" w14:textId="77777777" w:rsidR="007066B0" w:rsidRDefault="00000000">
      <w:r>
        <w:t>TCP and UDP are both important transport-layer protocols. TCP is suitable when data must arrive reliably and in order, while UDP is useful when low latency and low overhead are priorities. Wireshark helps learners observe the protocols in real traffic and connect theoretical concepts with packet-level evidence.</w:t>
      </w:r>
    </w:p>
    <w:p w14:paraId="3D722DE5" w14:textId="77777777" w:rsidR="007066B0" w:rsidRDefault="007066B0"/>
    <w:p w14:paraId="60579004" w14:textId="77777777" w:rsidR="007066B0" w:rsidRDefault="007066B0"/>
    <w:sectPr w:rsidR="007066B0">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E098F3-1E24-422D-AC27-3598ECA777D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4236337-891D-4007-A95F-20D7DE651EAA}"/>
    <w:embedBold r:id="rId3" w:fontKey="{C5B662AF-E80B-4CB4-809D-CA04AC3CC048}"/>
    <w:embedItalic r:id="rId4" w:fontKey="{7AFC5151-A4B7-427B-8AB3-2F7084458187}"/>
    <w:embedBoldItalic r:id="rId5" w:fontKey="{6F820659-4455-4D17-81E1-427E947132B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5C8A2FD3-BA09-4CD7-8245-1AC2CC8BE7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B3114"/>
    <w:multiLevelType w:val="multilevel"/>
    <w:tmpl w:val="BF489E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B020202"/>
    <w:multiLevelType w:val="multilevel"/>
    <w:tmpl w:val="5FA820D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3549166">
    <w:abstractNumId w:val="0"/>
  </w:num>
  <w:num w:numId="2" w16cid:durableId="157485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B0"/>
    <w:rsid w:val="002B5E00"/>
    <w:rsid w:val="005A7C6B"/>
    <w:rsid w:val="007066B0"/>
    <w:rsid w:val="00A77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85BE"/>
  <w15:docId w15:val="{8E4F4708-21FF-4AFD-92B6-BDDFE031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2026-10-13T07:16:00Z</dcterms:created>
  <dcterms:modified xsi:type="dcterms:W3CDTF">2026-10-13T07:16:00Z</dcterms:modified>
</cp:coreProperties>
</file>