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950D2" w14:textId="77777777" w:rsidR="004526D9" w:rsidRDefault="004526D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CA90F6A" w14:textId="435B2D3B" w:rsidR="00A067AC" w:rsidRPr="004526D9" w:rsidRDefault="004526D9" w:rsidP="00452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4526D9">
        <w:rPr>
          <w:rFonts w:ascii="Times New Roman" w:hAnsi="Times New Roman" w:cs="Times New Roman"/>
          <w:sz w:val="18"/>
          <w:szCs w:val="18"/>
        </w:rPr>
        <w:t xml:space="preserve">Create two </w:t>
      </w:r>
      <w:proofErr w:type="gramStart"/>
      <w:r w:rsidRPr="004526D9">
        <w:rPr>
          <w:rFonts w:ascii="Times New Roman" w:hAnsi="Times New Roman" w:cs="Times New Roman"/>
          <w:sz w:val="18"/>
          <w:szCs w:val="18"/>
        </w:rPr>
        <w:t>instance</w:t>
      </w:r>
      <w:proofErr w:type="gramEnd"/>
      <w:r w:rsidRPr="004526D9">
        <w:rPr>
          <w:rFonts w:ascii="Times New Roman" w:hAnsi="Times New Roman" w:cs="Times New Roman"/>
          <w:sz w:val="18"/>
          <w:szCs w:val="18"/>
        </w:rPr>
        <w:t xml:space="preserve"> in different zone of ap-south-1</w:t>
      </w:r>
    </w:p>
    <w:p w14:paraId="1E06EFC8" w14:textId="0CF077ED" w:rsidR="004526D9" w:rsidRDefault="004526D9" w:rsidP="004526D9">
      <w:pPr>
        <w:ind w:left="360"/>
        <w:rPr>
          <w:rFonts w:ascii="Times New Roman" w:hAnsi="Times New Roman" w:cs="Times New Roman"/>
          <w:sz w:val="18"/>
          <w:szCs w:val="18"/>
        </w:rPr>
      </w:pPr>
      <w:r w:rsidRPr="004526D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8A6B1FD" wp14:editId="72CF19B4">
            <wp:extent cx="4764024" cy="1057619"/>
            <wp:effectExtent l="0" t="0" r="0" b="9525"/>
            <wp:docPr id="239655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76" cy="106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DB12" w14:textId="643FBA78" w:rsidR="004526D9" w:rsidRDefault="004526D9" w:rsidP="00452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load balancer for running two instances </w:t>
      </w:r>
    </w:p>
    <w:p w14:paraId="168B2279" w14:textId="4F44D78A" w:rsidR="004526D9" w:rsidRDefault="004526D9" w:rsidP="004526D9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Classic load balancer </w:t>
      </w:r>
    </w:p>
    <w:p w14:paraId="67BB99B7" w14:textId="400228B8" w:rsidR="00776DEF" w:rsidRPr="00776DEF" w:rsidRDefault="00776DEF" w:rsidP="00776DEF">
      <w:pPr>
        <w:pStyle w:val="ListParagraph"/>
        <w:ind w:left="450"/>
        <w:rPr>
          <w:rFonts w:ascii="Times New Roman" w:hAnsi="Times New Roman" w:cs="Times New Roman"/>
          <w:sz w:val="18"/>
          <w:szCs w:val="18"/>
        </w:rPr>
      </w:pPr>
      <w:r w:rsidRPr="00776DE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EC71D4A" wp14:editId="2CBF88A4">
            <wp:extent cx="4557311" cy="1787525"/>
            <wp:effectExtent l="0" t="0" r="0" b="3175"/>
            <wp:docPr id="203936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95" cy="18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5C84" w14:textId="77777777" w:rsidR="004526D9" w:rsidRPr="004526D9" w:rsidRDefault="004526D9" w:rsidP="004526D9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320347D" w14:textId="77777777" w:rsidR="004526D9" w:rsidRPr="004526D9" w:rsidRDefault="004526D9" w:rsidP="004526D9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4526D9" w:rsidRPr="0045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43D52"/>
    <w:multiLevelType w:val="hybridMultilevel"/>
    <w:tmpl w:val="31E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D9"/>
    <w:rsid w:val="004526D9"/>
    <w:rsid w:val="006A6C6D"/>
    <w:rsid w:val="006E6B84"/>
    <w:rsid w:val="00776DEF"/>
    <w:rsid w:val="00A067AC"/>
    <w:rsid w:val="00A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172"/>
  <w15:chartTrackingRefBased/>
  <w15:docId w15:val="{BB025B1A-F5C5-4068-9517-892A9BC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 Shelke</dc:creator>
  <cp:keywords/>
  <dc:description/>
  <cp:lastModifiedBy>Sanjaykumar Shelke</cp:lastModifiedBy>
  <cp:revision>2</cp:revision>
  <dcterms:created xsi:type="dcterms:W3CDTF">2024-09-04T09:58:00Z</dcterms:created>
  <dcterms:modified xsi:type="dcterms:W3CDTF">2024-09-04T09:58:00Z</dcterms:modified>
</cp:coreProperties>
</file>