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- 20260324_131307</w:t>
      </w:r>
    </w:p>
    <w:p/>
    <w:p>
      <w:r>
        <w:rPr>
          <w:color w:val="FF0000"/>
        </w:rPr>
        <w:t>Shopping Cart : Validate product and prices in Shopping Cart match Product Page - FAILED (10025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2026-03-24T07:43:07Z</dcterms:created>
  <dc:creator>Apache POI</dc:creator>
</cp:coreProperties>
</file>