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DCFD" w14:textId="6323F2EB" w:rsidR="00E468C8" w:rsidRPr="00E468C8" w:rsidRDefault="00E468C8" w:rsidP="00E468C8">
      <w:pPr>
        <w:widowControl w:val="0"/>
        <w:autoSpaceDE w:val="0"/>
        <w:autoSpaceDN w:val="0"/>
        <w:adjustRightInd w:val="0"/>
        <w:spacing w:after="200" w:line="276" w:lineRule="auto"/>
        <w:jc w:val="center"/>
        <w:rPr>
          <w:rStyle w:val="IntenseReference"/>
          <w:sz w:val="28"/>
          <w:szCs w:val="28"/>
        </w:rPr>
      </w:pPr>
      <w:r w:rsidRPr="00E468C8">
        <w:rPr>
          <w:rStyle w:val="IntenseReference"/>
          <w:sz w:val="28"/>
          <w:szCs w:val="28"/>
        </w:rPr>
        <w:t>CS-4331: Data Mining</w:t>
      </w:r>
    </w:p>
    <w:p w14:paraId="752B1E46" w14:textId="54611874" w:rsidR="00E468C8" w:rsidRDefault="00E468C8" w:rsidP="00E468C8">
      <w:pPr>
        <w:widowControl w:val="0"/>
        <w:autoSpaceDE w:val="0"/>
        <w:autoSpaceDN w:val="0"/>
        <w:adjustRightInd w:val="0"/>
        <w:spacing w:after="200" w:line="276" w:lineRule="auto"/>
        <w:jc w:val="center"/>
        <w:rPr>
          <w:rStyle w:val="IntenseReference"/>
        </w:rPr>
      </w:pPr>
      <w:r>
        <w:rPr>
          <w:rStyle w:val="IntenseReference"/>
        </w:rPr>
        <w:t>Project 1</w:t>
      </w:r>
    </w:p>
    <w:p w14:paraId="2BF40597" w14:textId="749E7775" w:rsidR="00E468C8" w:rsidRDefault="00E468C8" w:rsidP="00E468C8">
      <w:pPr>
        <w:widowControl w:val="0"/>
        <w:autoSpaceDE w:val="0"/>
        <w:autoSpaceDN w:val="0"/>
        <w:adjustRightInd w:val="0"/>
        <w:spacing w:after="200" w:line="276" w:lineRule="auto"/>
        <w:jc w:val="center"/>
        <w:rPr>
          <w:rStyle w:val="IntenseReference"/>
        </w:rPr>
      </w:pPr>
      <w:r>
        <w:rPr>
          <w:rStyle w:val="IntenseReference"/>
        </w:rPr>
        <w:t>Pritish Ayer</w:t>
      </w:r>
    </w:p>
    <w:p w14:paraId="7E59BEE8" w14:textId="3BD54F15" w:rsidR="00E468C8" w:rsidRDefault="00E468C8" w:rsidP="00E468C8">
      <w:pPr>
        <w:widowControl w:val="0"/>
        <w:autoSpaceDE w:val="0"/>
        <w:autoSpaceDN w:val="0"/>
        <w:adjustRightInd w:val="0"/>
        <w:spacing w:after="200" w:line="276" w:lineRule="auto"/>
        <w:jc w:val="center"/>
        <w:rPr>
          <w:rStyle w:val="IntenseReference"/>
        </w:rPr>
      </w:pPr>
      <w:r>
        <w:rPr>
          <w:rStyle w:val="IntenseReference"/>
        </w:rPr>
        <w:t xml:space="preserve">Nicholas </w:t>
      </w:r>
      <w:proofErr w:type="spellStart"/>
      <w:r>
        <w:rPr>
          <w:rStyle w:val="IntenseReference"/>
        </w:rPr>
        <w:t>Lovera</w:t>
      </w:r>
      <w:proofErr w:type="spellEnd"/>
    </w:p>
    <w:p w14:paraId="2DBC89E1" w14:textId="6252D2FC" w:rsidR="00E468C8" w:rsidRPr="00E468C8" w:rsidRDefault="00E468C8" w:rsidP="00E468C8">
      <w:pPr>
        <w:widowControl w:val="0"/>
        <w:autoSpaceDE w:val="0"/>
        <w:autoSpaceDN w:val="0"/>
        <w:adjustRightInd w:val="0"/>
        <w:spacing w:after="200" w:line="276" w:lineRule="auto"/>
        <w:jc w:val="center"/>
        <w:rPr>
          <w:rStyle w:val="IntenseReference"/>
        </w:rPr>
      </w:pPr>
      <w:proofErr w:type="spellStart"/>
      <w:r>
        <w:rPr>
          <w:rStyle w:val="IntenseReference"/>
        </w:rPr>
        <w:t>Jiayu</w:t>
      </w:r>
      <w:proofErr w:type="spellEnd"/>
      <w:r>
        <w:rPr>
          <w:rStyle w:val="IntenseReference"/>
        </w:rPr>
        <w:t xml:space="preserve"> </w:t>
      </w:r>
      <w:proofErr w:type="spellStart"/>
      <w:r>
        <w:rPr>
          <w:rStyle w:val="IntenseReference"/>
        </w:rPr>
        <w:t>yan</w:t>
      </w:r>
      <w:proofErr w:type="spellEnd"/>
    </w:p>
    <w:p w14:paraId="441C00EC" w14:textId="1E750AE7" w:rsidR="00E468C8" w:rsidRDefault="00E468C8">
      <w:pPr>
        <w:widowControl w:val="0"/>
        <w:autoSpaceDE w:val="0"/>
        <w:autoSpaceDN w:val="0"/>
        <w:adjustRightInd w:val="0"/>
        <w:spacing w:after="200" w:line="276" w:lineRule="auto"/>
        <w:rPr>
          <w:rFonts w:ascii="Calibri" w:hAnsi="Calibri" w:cs="Calibri"/>
          <w:lang w:val="en"/>
        </w:rPr>
      </w:pPr>
    </w:p>
    <w:p w14:paraId="493FD576" w14:textId="1BB61EFE" w:rsidR="00295474" w:rsidRPr="00295474" w:rsidRDefault="00295474">
      <w:pPr>
        <w:widowControl w:val="0"/>
        <w:autoSpaceDE w:val="0"/>
        <w:autoSpaceDN w:val="0"/>
        <w:adjustRightInd w:val="0"/>
        <w:spacing w:after="200" w:line="276" w:lineRule="auto"/>
        <w:rPr>
          <w:rFonts w:ascii="Calibri" w:hAnsi="Calibri" w:cs="Calibri"/>
          <w:b/>
          <w:bCs/>
          <w:lang w:val="en"/>
        </w:rPr>
      </w:pPr>
      <w:r w:rsidRPr="00295474">
        <w:rPr>
          <w:rFonts w:ascii="Calibri" w:hAnsi="Calibri" w:cs="Calibri"/>
          <w:b/>
          <w:bCs/>
          <w:lang w:val="en"/>
        </w:rPr>
        <w:t>Contribution:</w:t>
      </w:r>
    </w:p>
    <w:p w14:paraId="34CFBDD5" w14:textId="5D48431F"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Problem Understanding Phase: Pritish Ayer, Nicholas </w:t>
      </w:r>
      <w:proofErr w:type="spellStart"/>
      <w:r>
        <w:rPr>
          <w:rFonts w:ascii="Calibri" w:hAnsi="Calibri" w:cs="Calibri"/>
          <w:lang w:val="en"/>
        </w:rPr>
        <w:t>Lovera</w:t>
      </w:r>
      <w:proofErr w:type="spellEnd"/>
    </w:p>
    <w:p w14:paraId="3843ED8E" w14:textId="1C525E5A"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 Preparation Phase: Major Contribution: Nicholas </w:t>
      </w:r>
      <w:proofErr w:type="spellStart"/>
      <w:r>
        <w:rPr>
          <w:rFonts w:ascii="Calibri" w:hAnsi="Calibri" w:cs="Calibri"/>
          <w:lang w:val="en"/>
        </w:rPr>
        <w:t>Lovera</w:t>
      </w:r>
      <w:proofErr w:type="spellEnd"/>
    </w:p>
    <w:p w14:paraId="1EFA6994" w14:textId="6C969753"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 xml:space="preserve">Minor Contribution: Pritish Ayer, </w:t>
      </w:r>
      <w:proofErr w:type="spellStart"/>
      <w:r>
        <w:rPr>
          <w:rFonts w:ascii="Calibri" w:hAnsi="Calibri" w:cs="Calibri"/>
          <w:lang w:val="en"/>
        </w:rPr>
        <w:t>Jiayu</w:t>
      </w:r>
      <w:proofErr w:type="spellEnd"/>
      <w:r>
        <w:rPr>
          <w:rFonts w:ascii="Calibri" w:hAnsi="Calibri" w:cs="Calibri"/>
          <w:lang w:val="en"/>
        </w:rPr>
        <w:t xml:space="preserve"> Yan</w:t>
      </w:r>
    </w:p>
    <w:p w14:paraId="637B4AC2" w14:textId="54FB01AE"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Exploratory Data Analysis Phase</w:t>
      </w:r>
      <w:r>
        <w:rPr>
          <w:rFonts w:ascii="Calibri" w:hAnsi="Calibri" w:cs="Calibri"/>
          <w:lang w:val="en"/>
        </w:rPr>
        <w:t xml:space="preserve">: Major Contribution: </w:t>
      </w:r>
      <w:proofErr w:type="spellStart"/>
      <w:r>
        <w:rPr>
          <w:rFonts w:ascii="Calibri" w:hAnsi="Calibri" w:cs="Calibri"/>
          <w:lang w:val="en"/>
        </w:rPr>
        <w:t>Jiayu</w:t>
      </w:r>
      <w:proofErr w:type="spellEnd"/>
      <w:r>
        <w:rPr>
          <w:rFonts w:ascii="Calibri" w:hAnsi="Calibri" w:cs="Calibri"/>
          <w:lang w:val="en"/>
        </w:rPr>
        <w:t xml:space="preserve"> Yun</w:t>
      </w:r>
    </w:p>
    <w:p w14:paraId="6384EDF8" w14:textId="593F41A0"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 xml:space="preserve">Minor Contribution: Pritish Ayer, </w:t>
      </w:r>
      <w:r>
        <w:rPr>
          <w:rFonts w:ascii="Calibri" w:hAnsi="Calibri" w:cs="Calibri"/>
          <w:lang w:val="en"/>
        </w:rPr>
        <w:t xml:space="preserve">Nicholas </w:t>
      </w:r>
      <w:proofErr w:type="spellStart"/>
      <w:r>
        <w:rPr>
          <w:rFonts w:ascii="Calibri" w:hAnsi="Calibri" w:cs="Calibri"/>
          <w:lang w:val="en"/>
        </w:rPr>
        <w:t>Lovera</w:t>
      </w:r>
      <w:proofErr w:type="spellEnd"/>
    </w:p>
    <w:p w14:paraId="1E3DCE58" w14:textId="0906B779" w:rsidR="00295474" w:rsidRDefault="002954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Report Created </w:t>
      </w:r>
      <w:proofErr w:type="gramStart"/>
      <w:r>
        <w:rPr>
          <w:rFonts w:ascii="Calibri" w:hAnsi="Calibri" w:cs="Calibri"/>
          <w:lang w:val="en"/>
        </w:rPr>
        <w:t>by :</w:t>
      </w:r>
      <w:proofErr w:type="gramEnd"/>
      <w:r>
        <w:rPr>
          <w:rFonts w:ascii="Calibri" w:hAnsi="Calibri" w:cs="Calibri"/>
          <w:lang w:val="en"/>
        </w:rPr>
        <w:t xml:space="preserve"> Pritish Ayer</w:t>
      </w:r>
      <w:r>
        <w:rPr>
          <w:rFonts w:ascii="Calibri" w:hAnsi="Calibri" w:cs="Calibri"/>
          <w:lang w:val="en"/>
        </w:rPr>
        <w:tab/>
      </w:r>
      <w:r>
        <w:rPr>
          <w:rFonts w:ascii="Calibri" w:hAnsi="Calibri" w:cs="Calibri"/>
          <w:lang w:val="en"/>
        </w:rPr>
        <w:tab/>
      </w:r>
    </w:p>
    <w:p w14:paraId="4C5396FA" w14:textId="4DDE47F4" w:rsidR="00E468C8" w:rsidRDefault="00E468C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this project, </w:t>
      </w:r>
      <w:r w:rsidR="00E62A2B">
        <w:rPr>
          <w:rFonts w:ascii="Calibri" w:hAnsi="Calibri" w:cs="Calibri"/>
          <w:lang w:val="en"/>
        </w:rPr>
        <w:t xml:space="preserve">we chose dataset which contained the information of the peoples from the state of New York who switched to the Solar power. The dataset was taken from the official site of the New York state. </w:t>
      </w:r>
    </w:p>
    <w:p w14:paraId="3BFBFFBB" w14:textId="40253C05" w:rsidR="00E62A2B" w:rsidRDefault="00E62A2B">
      <w:pPr>
        <w:widowControl w:val="0"/>
        <w:autoSpaceDE w:val="0"/>
        <w:autoSpaceDN w:val="0"/>
        <w:adjustRightInd w:val="0"/>
        <w:spacing w:after="200" w:line="276" w:lineRule="auto"/>
      </w:pPr>
      <w:r>
        <w:rPr>
          <w:rFonts w:ascii="Calibri" w:hAnsi="Calibri" w:cs="Calibri"/>
          <w:lang w:val="en"/>
        </w:rPr>
        <w:t xml:space="preserve">Link to the dataset: </w:t>
      </w:r>
      <w:hyperlink r:id="rId6" w:history="1">
        <w:r>
          <w:rPr>
            <w:rStyle w:val="Hyperlink"/>
          </w:rPr>
          <w:t>https://data.ny.gov/Energy-Environment/Solar-Electric-Programs-Reported-by-NYSERDA-Beginn/3x8r-34rs</w:t>
        </w:r>
      </w:hyperlink>
    </w:p>
    <w:p w14:paraId="4000B05F" w14:textId="77777777" w:rsidR="00E62A2B" w:rsidRDefault="00E62A2B">
      <w:pPr>
        <w:widowControl w:val="0"/>
        <w:autoSpaceDE w:val="0"/>
        <w:autoSpaceDN w:val="0"/>
        <w:adjustRightInd w:val="0"/>
        <w:spacing w:after="200" w:line="276" w:lineRule="auto"/>
        <w:rPr>
          <w:rFonts w:ascii="Calibri" w:hAnsi="Calibri" w:cs="Calibri"/>
          <w:lang w:val="en"/>
        </w:rPr>
      </w:pPr>
    </w:p>
    <w:p w14:paraId="43EC60B0" w14:textId="015C4870" w:rsidR="00000000" w:rsidRPr="00295474" w:rsidRDefault="002834C0">
      <w:pPr>
        <w:widowControl w:val="0"/>
        <w:autoSpaceDE w:val="0"/>
        <w:autoSpaceDN w:val="0"/>
        <w:adjustRightInd w:val="0"/>
        <w:spacing w:after="200" w:line="276" w:lineRule="auto"/>
        <w:rPr>
          <w:rFonts w:ascii="Calibri" w:hAnsi="Calibri" w:cs="Calibri"/>
          <w:b/>
          <w:bCs/>
          <w:u w:val="single"/>
          <w:lang w:val="en"/>
        </w:rPr>
      </w:pPr>
      <w:r w:rsidRPr="005735F6">
        <w:rPr>
          <w:rFonts w:ascii="Calibri" w:hAnsi="Calibri" w:cs="Calibri"/>
          <w:b/>
          <w:bCs/>
          <w:lang w:val="en"/>
        </w:rPr>
        <w:t>•</w:t>
      </w:r>
      <w:r w:rsidRPr="00295474">
        <w:rPr>
          <w:rFonts w:ascii="Calibri" w:hAnsi="Calibri" w:cs="Calibri"/>
          <w:b/>
          <w:bCs/>
          <w:u w:val="single"/>
          <w:lang w:val="en"/>
        </w:rPr>
        <w:t xml:space="preserve"> Problem Understanding Phase</w:t>
      </w:r>
    </w:p>
    <w:p w14:paraId="5E462384" w14:textId="77777777" w:rsidR="00000000" w:rsidRDefault="002834C0">
      <w:pPr>
        <w:widowControl w:val="0"/>
        <w:autoSpaceDE w:val="0"/>
        <w:autoSpaceDN w:val="0"/>
        <w:adjustRightInd w:val="0"/>
        <w:spacing w:after="200" w:line="276" w:lineRule="auto"/>
        <w:rPr>
          <w:rFonts w:ascii="Calibri" w:hAnsi="Calibri" w:cs="Calibri"/>
        </w:rPr>
      </w:pPr>
      <w:r>
        <w:rPr>
          <w:rFonts w:ascii="Calibri" w:hAnsi="Calibri" w:cs="Calibri"/>
        </w:rPr>
        <w:t>Goal:</w:t>
      </w:r>
    </w:p>
    <w:p w14:paraId="032FE9D9" w14:textId="0225E333" w:rsidR="002D76E8" w:rsidRDefault="002D76E8">
      <w:pPr>
        <w:widowControl w:val="0"/>
        <w:autoSpaceDE w:val="0"/>
        <w:autoSpaceDN w:val="0"/>
        <w:adjustRightInd w:val="0"/>
        <w:spacing w:after="200" w:line="276" w:lineRule="auto"/>
        <w:rPr>
          <w:rFonts w:ascii="Calibri" w:hAnsi="Calibri" w:cs="Calibri"/>
        </w:rPr>
      </w:pPr>
      <w:r>
        <w:rPr>
          <w:rFonts w:ascii="Calibri" w:hAnsi="Calibri" w:cs="Calibri"/>
        </w:rPr>
        <w:t xml:space="preserve">This dataset has a ton of information which can be used to generate numerous conclusions. </w:t>
      </w:r>
      <w:proofErr w:type="gramStart"/>
      <w:r>
        <w:rPr>
          <w:rFonts w:ascii="Calibri" w:hAnsi="Calibri" w:cs="Calibri"/>
        </w:rPr>
        <w:t>However</w:t>
      </w:r>
      <w:proofErr w:type="gramEnd"/>
      <w:r>
        <w:rPr>
          <w:rFonts w:ascii="Calibri" w:hAnsi="Calibri" w:cs="Calibri"/>
        </w:rPr>
        <w:t xml:space="preserve"> our main goal during this project will be but not limited to: </w:t>
      </w:r>
    </w:p>
    <w:p w14:paraId="43CD6827" w14:textId="50C5AC0F" w:rsidR="00000000" w:rsidRDefault="002834C0">
      <w:pPr>
        <w:widowControl w:val="0"/>
        <w:autoSpaceDE w:val="0"/>
        <w:autoSpaceDN w:val="0"/>
        <w:adjustRightInd w:val="0"/>
        <w:spacing w:after="200" w:line="276" w:lineRule="auto"/>
        <w:rPr>
          <w:rFonts w:ascii="Calibri" w:hAnsi="Calibri" w:cs="Calibri"/>
          <w:lang w:val="en"/>
        </w:rPr>
      </w:pPr>
      <w:r>
        <w:rPr>
          <w:rFonts w:ascii="Calibri" w:hAnsi="Calibri" w:cs="Calibri"/>
        </w:rPr>
        <w:t xml:space="preserve">1) </w:t>
      </w:r>
      <w:r w:rsidR="002D76E8">
        <w:rPr>
          <w:rFonts w:ascii="Calibri" w:hAnsi="Calibri" w:cs="Calibri"/>
        </w:rPr>
        <w:t>C</w:t>
      </w:r>
      <w:r>
        <w:rPr>
          <w:rFonts w:ascii="Calibri" w:hAnsi="Calibri" w:cs="Calibri"/>
        </w:rPr>
        <w:t>ompare</w:t>
      </w:r>
      <w:r w:rsidR="002D76E8">
        <w:rPr>
          <w:rFonts w:ascii="Calibri" w:hAnsi="Calibri" w:cs="Calibri"/>
        </w:rPr>
        <w:t xml:space="preserve"> </w:t>
      </w:r>
      <w:r>
        <w:rPr>
          <w:rFonts w:ascii="Calibri" w:hAnsi="Calibri" w:cs="Calibri"/>
        </w:rPr>
        <w:t>solar energy</w:t>
      </w:r>
      <w:r w:rsidR="002D76E8">
        <w:rPr>
          <w:rFonts w:ascii="Calibri" w:hAnsi="Calibri" w:cs="Calibri"/>
        </w:rPr>
        <w:t xml:space="preserve"> </w:t>
      </w:r>
      <w:r>
        <w:rPr>
          <w:rFonts w:ascii="Calibri" w:hAnsi="Calibri" w:cs="Calibri"/>
        </w:rPr>
        <w:t>(</w:t>
      </w:r>
      <w:r w:rsidR="002D76E8">
        <w:rPr>
          <w:rFonts w:ascii="Calibri" w:hAnsi="Calibri" w:cs="Calibri"/>
        </w:rPr>
        <w:t>‘</w:t>
      </w:r>
      <w:proofErr w:type="spellStart"/>
      <w:r>
        <w:rPr>
          <w:rFonts w:ascii="Calibri" w:hAnsi="Calibri" w:cs="Calibri"/>
        </w:rPr>
        <w:t>mean_value_KWh_Annual_Production</w:t>
      </w:r>
      <w:proofErr w:type="spellEnd"/>
      <w:r w:rsidR="002D76E8">
        <w:rPr>
          <w:rFonts w:ascii="Calibri" w:hAnsi="Calibri" w:cs="Calibri"/>
        </w:rPr>
        <w:t>’</w:t>
      </w:r>
      <w:r>
        <w:rPr>
          <w:rFonts w:ascii="Calibri" w:hAnsi="Calibri" w:cs="Calibri"/>
        </w:rPr>
        <w:t>) in N</w:t>
      </w:r>
      <w:r w:rsidR="002D76E8">
        <w:rPr>
          <w:rFonts w:ascii="Calibri" w:hAnsi="Calibri" w:cs="Calibri"/>
        </w:rPr>
        <w:t xml:space="preserve">ew </w:t>
      </w:r>
      <w:r>
        <w:rPr>
          <w:rFonts w:ascii="Calibri" w:hAnsi="Calibri" w:cs="Calibri"/>
        </w:rPr>
        <w:t>Y</w:t>
      </w:r>
      <w:r w:rsidR="002D76E8">
        <w:rPr>
          <w:rFonts w:ascii="Calibri" w:hAnsi="Calibri" w:cs="Calibri"/>
        </w:rPr>
        <w:t>ork</w:t>
      </w:r>
      <w:r>
        <w:rPr>
          <w:rFonts w:ascii="Calibri" w:hAnsi="Calibri" w:cs="Calibri"/>
        </w:rPr>
        <w:t xml:space="preserve"> to </w:t>
      </w:r>
      <w:r w:rsidR="002D76E8">
        <w:rPr>
          <w:rFonts w:ascii="Calibri" w:hAnsi="Calibri" w:cs="Calibri"/>
        </w:rPr>
        <w:t xml:space="preserve">average </w:t>
      </w:r>
      <w:r>
        <w:rPr>
          <w:rFonts w:ascii="Calibri" w:hAnsi="Calibri" w:cs="Calibri"/>
        </w:rPr>
        <w:t>electric power</w:t>
      </w:r>
      <w:r w:rsidR="002D76E8">
        <w:rPr>
          <w:rFonts w:ascii="Calibri" w:hAnsi="Calibri" w:cs="Calibri"/>
        </w:rPr>
        <w:t xml:space="preserve"> in New York</w:t>
      </w:r>
    </w:p>
    <w:p w14:paraId="08A067AA" w14:textId="6E902D6D" w:rsidR="002D76E8" w:rsidRDefault="002D76E8">
      <w:pPr>
        <w:widowControl w:val="0"/>
        <w:autoSpaceDE w:val="0"/>
        <w:autoSpaceDN w:val="0"/>
        <w:adjustRightInd w:val="0"/>
        <w:spacing w:after="200" w:line="276" w:lineRule="auto"/>
        <w:rPr>
          <w:rFonts w:ascii="Calibri" w:hAnsi="Calibri" w:cs="Calibri"/>
        </w:rPr>
      </w:pPr>
      <w:r>
        <w:rPr>
          <w:rFonts w:ascii="Calibri" w:hAnsi="Calibri" w:cs="Calibri"/>
        </w:rPr>
        <w:t>2) Compare the cost and production of the solar energy and calculate the breakeven point.</w:t>
      </w:r>
    </w:p>
    <w:p w14:paraId="3174EED9" w14:textId="4715EA4D" w:rsidR="00000000" w:rsidRDefault="002D76E8">
      <w:pPr>
        <w:widowControl w:val="0"/>
        <w:autoSpaceDE w:val="0"/>
        <w:autoSpaceDN w:val="0"/>
        <w:adjustRightInd w:val="0"/>
        <w:spacing w:after="200" w:line="276" w:lineRule="auto"/>
        <w:rPr>
          <w:rFonts w:ascii="Calibri" w:hAnsi="Calibri" w:cs="Calibri"/>
        </w:rPr>
      </w:pPr>
      <w:r>
        <w:rPr>
          <w:rFonts w:ascii="Calibri" w:hAnsi="Calibri" w:cs="Calibri"/>
        </w:rPr>
        <w:t>3</w:t>
      </w:r>
      <w:r>
        <w:rPr>
          <w:rFonts w:ascii="Calibri" w:hAnsi="Calibri" w:cs="Calibri"/>
        </w:rPr>
        <w:t xml:space="preserve">) </w:t>
      </w:r>
      <w:r>
        <w:rPr>
          <w:rFonts w:ascii="Calibri" w:hAnsi="Calibri" w:cs="Calibri"/>
        </w:rPr>
        <w:t>C</w:t>
      </w:r>
      <w:r>
        <w:rPr>
          <w:rFonts w:ascii="Calibri" w:hAnsi="Calibri" w:cs="Calibri"/>
        </w:rPr>
        <w:t>ompare Residential and Non-residential solar energy production</w:t>
      </w:r>
      <w:r>
        <w:rPr>
          <w:rFonts w:ascii="Calibri" w:hAnsi="Calibri" w:cs="Calibri"/>
        </w:rPr>
        <w:t xml:space="preserve"> and identify which establishment is </w:t>
      </w:r>
      <w:r>
        <w:rPr>
          <w:rFonts w:ascii="Calibri" w:hAnsi="Calibri" w:cs="Calibri"/>
        </w:rPr>
        <w:lastRenderedPageBreak/>
        <w:t>better benefitted from the solar energy.</w:t>
      </w:r>
    </w:p>
    <w:p w14:paraId="21A0694F" w14:textId="3AC60705" w:rsidR="002D76E8" w:rsidRDefault="002D76E8">
      <w:pPr>
        <w:widowControl w:val="0"/>
        <w:autoSpaceDE w:val="0"/>
        <w:autoSpaceDN w:val="0"/>
        <w:adjustRightInd w:val="0"/>
        <w:spacing w:after="200" w:line="276" w:lineRule="auto"/>
        <w:rPr>
          <w:rFonts w:ascii="Calibri" w:hAnsi="Calibri" w:cs="Calibri"/>
        </w:rPr>
      </w:pPr>
      <w:r>
        <w:rPr>
          <w:rFonts w:ascii="Calibri" w:hAnsi="Calibri" w:cs="Calibri"/>
        </w:rPr>
        <w:t>4) Cluster different variables to determine if any groupings occur such as Residential/ less-</w:t>
      </w:r>
      <w:r w:rsidR="004D6FE1">
        <w:rPr>
          <w:rFonts w:ascii="Calibri" w:hAnsi="Calibri" w:cs="Calibri"/>
        </w:rPr>
        <w:t xml:space="preserve"> </w:t>
      </w:r>
      <w:proofErr w:type="spellStart"/>
      <w:r>
        <w:rPr>
          <w:rFonts w:ascii="Calibri" w:hAnsi="Calibri" w:cs="Calibri"/>
        </w:rPr>
        <w:t>KWh</w:t>
      </w:r>
      <w:proofErr w:type="spellEnd"/>
      <w:r w:rsidR="004D6FE1">
        <w:rPr>
          <w:rFonts w:ascii="Calibri" w:hAnsi="Calibri" w:cs="Calibri"/>
        </w:rPr>
        <w:t>-</w:t>
      </w:r>
      <w:r>
        <w:rPr>
          <w:rFonts w:ascii="Calibri" w:hAnsi="Calibri" w:cs="Calibri"/>
        </w:rPr>
        <w:t>Annual</w:t>
      </w:r>
      <w:r w:rsidR="004D6FE1">
        <w:rPr>
          <w:rFonts w:ascii="Calibri" w:hAnsi="Calibri" w:cs="Calibri"/>
        </w:rPr>
        <w:t>-</w:t>
      </w:r>
      <w:r>
        <w:rPr>
          <w:rFonts w:ascii="Calibri" w:hAnsi="Calibri" w:cs="Calibri"/>
        </w:rPr>
        <w:t xml:space="preserve">Production </w:t>
      </w:r>
      <w:r w:rsidR="004D6FE1">
        <w:rPr>
          <w:rFonts w:ascii="Calibri" w:hAnsi="Calibri" w:cs="Calibri"/>
        </w:rPr>
        <w:t>or Non-Residential/more-</w:t>
      </w:r>
      <w:proofErr w:type="spellStart"/>
      <w:r w:rsidR="004D6FE1">
        <w:rPr>
          <w:rFonts w:ascii="Calibri" w:hAnsi="Calibri" w:cs="Calibri"/>
        </w:rPr>
        <w:t>KWh</w:t>
      </w:r>
      <w:proofErr w:type="spellEnd"/>
      <w:r w:rsidR="004D6FE1">
        <w:rPr>
          <w:rFonts w:ascii="Calibri" w:hAnsi="Calibri" w:cs="Calibri"/>
        </w:rPr>
        <w:t>-Annual-Projection.</w:t>
      </w:r>
    </w:p>
    <w:p w14:paraId="29D6BD56" w14:textId="77777777" w:rsidR="002D76E8" w:rsidRPr="002D76E8" w:rsidRDefault="002D76E8">
      <w:pPr>
        <w:widowControl w:val="0"/>
        <w:autoSpaceDE w:val="0"/>
        <w:autoSpaceDN w:val="0"/>
        <w:adjustRightInd w:val="0"/>
        <w:spacing w:after="200" w:line="276" w:lineRule="auto"/>
        <w:rPr>
          <w:rFonts w:ascii="Calibri" w:hAnsi="Calibri" w:cs="Calibri"/>
        </w:rPr>
      </w:pPr>
    </w:p>
    <w:p w14:paraId="6DFBC921" w14:textId="77777777" w:rsidR="00000000" w:rsidRPr="00295474" w:rsidRDefault="002834C0">
      <w:pPr>
        <w:widowControl w:val="0"/>
        <w:autoSpaceDE w:val="0"/>
        <w:autoSpaceDN w:val="0"/>
        <w:adjustRightInd w:val="0"/>
        <w:spacing w:after="200" w:line="276" w:lineRule="auto"/>
        <w:rPr>
          <w:rFonts w:ascii="Calibri" w:hAnsi="Calibri" w:cs="Calibri"/>
          <w:b/>
          <w:bCs/>
          <w:u w:val="single"/>
          <w:lang w:val="en"/>
        </w:rPr>
      </w:pPr>
      <w:r w:rsidRPr="00295474">
        <w:rPr>
          <w:rFonts w:ascii="Calibri" w:hAnsi="Calibri" w:cs="Calibri"/>
          <w:b/>
          <w:bCs/>
          <w:lang w:val="en"/>
        </w:rPr>
        <w:t xml:space="preserve">• </w:t>
      </w:r>
      <w:r w:rsidRPr="00295474">
        <w:rPr>
          <w:rFonts w:ascii="Calibri" w:hAnsi="Calibri" w:cs="Calibri"/>
          <w:b/>
          <w:bCs/>
          <w:u w:val="single"/>
          <w:lang w:val="en"/>
        </w:rPr>
        <w:t>Data Preparation Phase</w:t>
      </w:r>
    </w:p>
    <w:p w14:paraId="2049984B" w14:textId="417D07D7" w:rsidR="004C4E1A" w:rsidRDefault="004D6FE1">
      <w:pPr>
        <w:widowControl w:val="0"/>
        <w:autoSpaceDE w:val="0"/>
        <w:autoSpaceDN w:val="0"/>
        <w:adjustRightInd w:val="0"/>
        <w:spacing w:after="200" w:line="276" w:lineRule="auto"/>
        <w:rPr>
          <w:rFonts w:ascii="Calibri" w:hAnsi="Calibri" w:cs="Calibri"/>
        </w:rPr>
      </w:pPr>
      <w:r>
        <w:rPr>
          <w:rFonts w:ascii="Calibri" w:hAnsi="Calibri" w:cs="Calibri"/>
        </w:rPr>
        <w:t xml:space="preserve">Since the selected dataset had an abundant data, we had to prepare it well and only keep the data that we anticipate on using for this project. This dataset </w:t>
      </w:r>
      <w:r w:rsidR="004B68AA">
        <w:rPr>
          <w:rFonts w:ascii="Calibri" w:hAnsi="Calibri" w:cs="Calibri"/>
        </w:rPr>
        <w:t>originally comprised the data for more than 150,000 projects with 30 variables. A lot of variables were insignificant for this project hence we got rid of many numbers of columns/variables to make the data more manageable</w:t>
      </w:r>
      <w:r w:rsidR="004C4E1A">
        <w:rPr>
          <w:rFonts w:ascii="Calibri" w:hAnsi="Calibri" w:cs="Calibri"/>
        </w:rPr>
        <w:t xml:space="preserve"> with the help of just one line of code:</w:t>
      </w:r>
    </w:p>
    <w:p w14:paraId="4E5B95B2" w14:textId="2A8AB30B" w:rsidR="004C4E1A" w:rsidRDefault="004C4E1A">
      <w:pPr>
        <w:widowControl w:val="0"/>
        <w:autoSpaceDE w:val="0"/>
        <w:autoSpaceDN w:val="0"/>
        <w:adjustRightInd w:val="0"/>
        <w:spacing w:after="200" w:line="276" w:lineRule="auto"/>
        <w:rPr>
          <w:rFonts w:ascii="Consolas" w:hAnsi="Consolas"/>
          <w:color w:val="24292E"/>
          <w:sz w:val="18"/>
          <w:szCs w:val="18"/>
          <w:shd w:val="clear" w:color="auto" w:fill="FFFFFF"/>
        </w:rPr>
      </w:pPr>
      <w:proofErr w:type="spellStart"/>
      <w:r>
        <w:rPr>
          <w:rStyle w:val="pl-v"/>
          <w:rFonts w:ascii="Consolas" w:hAnsi="Consolas"/>
          <w:color w:val="E36209"/>
          <w:sz w:val="18"/>
          <w:szCs w:val="18"/>
          <w:shd w:val="clear" w:color="auto" w:fill="FFFFFF"/>
        </w:rPr>
        <w:t>s</w:t>
      </w:r>
      <w:r>
        <w:rPr>
          <w:rStyle w:val="pl-v"/>
          <w:rFonts w:ascii="Consolas" w:hAnsi="Consolas"/>
          <w:color w:val="E36209"/>
          <w:sz w:val="18"/>
          <w:szCs w:val="18"/>
          <w:shd w:val="clear" w:color="auto" w:fill="FFFFFF"/>
        </w:rPr>
        <w:t>olarInfo</w:t>
      </w:r>
      <w:proofErr w:type="spellEnd"/>
      <w:r>
        <w:rPr>
          <w:rStyle w:val="pl-k"/>
          <w:rFonts w:ascii="Consolas" w:hAnsi="Consolas"/>
          <w:color w:val="D73A49"/>
          <w:sz w:val="18"/>
          <w:szCs w:val="18"/>
          <w:shd w:val="clear" w:color="auto" w:fill="FFFFFF"/>
        </w:rPr>
        <w:t>=</w:t>
      </w:r>
      <w:proofErr w:type="spellStart"/>
      <w:r>
        <w:rPr>
          <w:rStyle w:val="pl-smi"/>
          <w:rFonts w:ascii="Consolas" w:hAnsi="Consolas"/>
          <w:color w:val="24292E"/>
          <w:sz w:val="18"/>
          <w:szCs w:val="18"/>
          <w:shd w:val="clear" w:color="auto" w:fill="FFFFFF"/>
        </w:rPr>
        <w:t>solarInfo</w:t>
      </w:r>
      <w:proofErr w:type="spellEnd"/>
      <w:r>
        <w:rPr>
          <w:rFonts w:ascii="Consolas" w:hAnsi="Consolas"/>
          <w:color w:val="24292E"/>
          <w:sz w:val="18"/>
          <w:szCs w:val="18"/>
          <w:shd w:val="clear" w:color="auto" w:fill="FFFFFF"/>
        </w:rPr>
        <w:t xml:space="preserve"> [, </w:t>
      </w:r>
      <w:r>
        <w:rPr>
          <w:rStyle w:val="pl-k"/>
          <w:rFonts w:ascii="Consolas" w:hAnsi="Consolas"/>
          <w:color w:val="D73A49"/>
          <w:sz w:val="18"/>
          <w:szCs w:val="18"/>
          <w:shd w:val="clear" w:color="auto" w:fill="FFFFFF"/>
        </w:rPr>
        <w:t>-</w:t>
      </w:r>
      <w:proofErr w:type="gramStart"/>
      <w:r>
        <w:rPr>
          <w:rFonts w:ascii="Consolas" w:hAnsi="Consolas"/>
          <w:color w:val="24292E"/>
          <w:sz w:val="18"/>
          <w:szCs w:val="18"/>
          <w:shd w:val="clear" w:color="auto" w:fill="FFFFFF"/>
        </w:rPr>
        <w:t>c(</w:t>
      </w:r>
      <w:proofErr w:type="gramEnd"/>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4</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5</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6</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8</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9</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13</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15</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16</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27</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28</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30</w:t>
      </w:r>
      <w:r>
        <w:rPr>
          <w:rFonts w:ascii="Consolas" w:hAnsi="Consolas"/>
          <w:color w:val="24292E"/>
          <w:sz w:val="18"/>
          <w:szCs w:val="18"/>
          <w:shd w:val="clear" w:color="auto" w:fill="FFFFFF"/>
        </w:rPr>
        <w:t>)]</w:t>
      </w:r>
    </w:p>
    <w:p w14:paraId="576C84BA" w14:textId="7DF7FD23" w:rsidR="00000000" w:rsidRDefault="004C4E1A">
      <w:pPr>
        <w:widowControl w:val="0"/>
        <w:autoSpaceDE w:val="0"/>
        <w:autoSpaceDN w:val="0"/>
        <w:adjustRightInd w:val="0"/>
        <w:spacing w:after="200" w:line="276" w:lineRule="auto"/>
        <w:rPr>
          <w:rFonts w:ascii="Calibri" w:hAnsi="Calibri" w:cs="Calibri"/>
        </w:rPr>
      </w:pPr>
      <w:r>
        <w:rPr>
          <w:rFonts w:ascii="Calibri" w:hAnsi="Calibri" w:cs="Calibri"/>
        </w:rPr>
        <w:t>After that we gave our imported and more manageable dataset an index. Since we are mostly interested in the amount of energy produced by the solar energy system, we changed the Annual production (‘</w:t>
      </w:r>
      <w:proofErr w:type="spellStart"/>
      <w:proofErr w:type="gramStart"/>
      <w:r>
        <w:rPr>
          <w:rFonts w:ascii="Calibri" w:hAnsi="Calibri" w:cs="Calibri"/>
        </w:rPr>
        <w:t>E</w:t>
      </w:r>
      <w:r w:rsidRPr="004C4E1A">
        <w:rPr>
          <w:rFonts w:ascii="Calibri" w:hAnsi="Calibri" w:cs="Calibri"/>
        </w:rPr>
        <w:t>xpected.KWh</w:t>
      </w:r>
      <w:r>
        <w:rPr>
          <w:rFonts w:ascii="Calibri" w:hAnsi="Calibri" w:cs="Calibri"/>
        </w:rPr>
        <w:t>.Annual.Production</w:t>
      </w:r>
      <w:proofErr w:type="spellEnd"/>
      <w:proofErr w:type="gramEnd"/>
      <w:r>
        <w:rPr>
          <w:rFonts w:ascii="Calibri" w:hAnsi="Calibri" w:cs="Calibri"/>
        </w:rPr>
        <w:t>’)</w:t>
      </w:r>
      <w:r w:rsidRPr="004C4E1A">
        <w:rPr>
          <w:rFonts w:ascii="Calibri" w:hAnsi="Calibri" w:cs="Calibri"/>
        </w:rPr>
        <w:t xml:space="preserve"> to numeric beca</w:t>
      </w:r>
      <w:r>
        <w:rPr>
          <w:rFonts w:ascii="Calibri" w:hAnsi="Calibri" w:cs="Calibri"/>
        </w:rPr>
        <w:t>u</w:t>
      </w:r>
      <w:r w:rsidRPr="004C4E1A">
        <w:rPr>
          <w:rFonts w:ascii="Calibri" w:hAnsi="Calibri" w:cs="Calibri"/>
        </w:rPr>
        <w:t>se of thousand separator</w:t>
      </w:r>
      <w:r>
        <w:rPr>
          <w:rFonts w:ascii="Calibri" w:hAnsi="Calibri" w:cs="Calibri"/>
        </w:rPr>
        <w:t xml:space="preserve">. Now, </w:t>
      </w:r>
      <w:r w:rsidR="00D6701A">
        <w:rPr>
          <w:rFonts w:ascii="Calibri" w:hAnsi="Calibri" w:cs="Calibri"/>
        </w:rPr>
        <w:t xml:space="preserve">since we had </w:t>
      </w:r>
      <w:r w:rsidR="00B25320">
        <w:rPr>
          <w:rFonts w:ascii="Calibri" w:hAnsi="Calibri" w:cs="Calibri"/>
        </w:rPr>
        <w:t xml:space="preserve">no outliers in the data, so we did not deal with any of that. However, since the data had much variance, binning the data was a tough task. Finally, after discussing with the team members we </w:t>
      </w:r>
      <w:r w:rsidR="005B5469">
        <w:rPr>
          <w:rFonts w:ascii="Calibri" w:hAnsi="Calibri" w:cs="Calibri"/>
        </w:rPr>
        <w:t>concluded</w:t>
      </w:r>
      <w:r w:rsidR="00B25320">
        <w:rPr>
          <w:rFonts w:ascii="Calibri" w:hAnsi="Calibri" w:cs="Calibri"/>
        </w:rPr>
        <w:t xml:space="preserve"> </w:t>
      </w:r>
      <w:r w:rsidR="005B5469">
        <w:rPr>
          <w:rFonts w:ascii="Calibri" w:hAnsi="Calibri" w:cs="Calibri"/>
        </w:rPr>
        <w:t>t</w:t>
      </w:r>
      <w:r w:rsidR="00B25320">
        <w:rPr>
          <w:rFonts w:ascii="Calibri" w:hAnsi="Calibri" w:cs="Calibri"/>
        </w:rPr>
        <w:t xml:space="preserve">o set the labels as </w:t>
      </w:r>
      <w:r w:rsidR="00B25320" w:rsidRPr="00B25320">
        <w:rPr>
          <w:rFonts w:ascii="Calibri" w:hAnsi="Calibri" w:cs="Calibri"/>
        </w:rPr>
        <w:t>"Under 10000","10000 to 100000","Over 100000"</w:t>
      </w:r>
      <w:r w:rsidR="00B25320">
        <w:rPr>
          <w:rFonts w:ascii="Calibri" w:hAnsi="Calibri" w:cs="Calibri"/>
        </w:rPr>
        <w:t>. After doing some plots and contingency tables we saved the new dataset with new information.</w:t>
      </w:r>
    </w:p>
    <w:p w14:paraId="2DB72359" w14:textId="77777777" w:rsidR="002A3381" w:rsidRPr="00B25320" w:rsidRDefault="002A3381">
      <w:pPr>
        <w:widowControl w:val="0"/>
        <w:autoSpaceDE w:val="0"/>
        <w:autoSpaceDN w:val="0"/>
        <w:adjustRightInd w:val="0"/>
        <w:spacing w:after="200" w:line="276" w:lineRule="auto"/>
        <w:rPr>
          <w:rFonts w:ascii="Calibri" w:hAnsi="Calibri" w:cs="Calibri"/>
        </w:rPr>
      </w:pPr>
    </w:p>
    <w:p w14:paraId="792CAAA2" w14:textId="7368639D" w:rsidR="00000000" w:rsidRDefault="002834C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295474">
        <w:rPr>
          <w:rFonts w:ascii="Calibri" w:hAnsi="Calibri" w:cs="Calibri"/>
          <w:b/>
          <w:bCs/>
          <w:u w:val="single"/>
          <w:lang w:val="en"/>
        </w:rPr>
        <w:t>Exploratory Data Analysis Phase</w:t>
      </w:r>
    </w:p>
    <w:p w14:paraId="06C28656" w14:textId="4E9D0070" w:rsidR="005B5469" w:rsidRDefault="005B546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first step of this phase is reading in the file obtained after the Data preparation phase. After reading the file we move towards Partitioning the data. The function ‘</w:t>
      </w:r>
      <w:proofErr w:type="spellStart"/>
      <w:proofErr w:type="gramStart"/>
      <w:r>
        <w:rPr>
          <w:rFonts w:ascii="Calibri" w:hAnsi="Calibri" w:cs="Calibri"/>
          <w:lang w:val="en"/>
        </w:rPr>
        <w:t>runif</w:t>
      </w:r>
      <w:proofErr w:type="spellEnd"/>
      <w:r>
        <w:rPr>
          <w:rFonts w:ascii="Calibri" w:hAnsi="Calibri" w:cs="Calibri"/>
          <w:lang w:val="en"/>
        </w:rPr>
        <w:t>(</w:t>
      </w:r>
      <w:proofErr w:type="gramEnd"/>
      <w:r>
        <w:rPr>
          <w:rFonts w:ascii="Calibri" w:hAnsi="Calibri" w:cs="Calibri"/>
          <w:lang w:val="en"/>
        </w:rPr>
        <w:t xml:space="preserve">)’ is used which randomly draws the numbers between 0 and 1 and assign it to the dataset each with equal probability. </w:t>
      </w:r>
    </w:p>
    <w:p w14:paraId="059F29E0" w14:textId="04AD4BFC" w:rsidR="005B5469" w:rsidRDefault="005B5469" w:rsidP="002A3381">
      <w:pPr>
        <w:widowControl w:val="0"/>
        <w:autoSpaceDE w:val="0"/>
        <w:autoSpaceDN w:val="0"/>
        <w:adjustRightInd w:val="0"/>
        <w:spacing w:after="200" w:line="276" w:lineRule="auto"/>
        <w:jc w:val="center"/>
        <w:rPr>
          <w:rStyle w:val="pl-c1"/>
          <w:rFonts w:ascii="Consolas" w:hAnsi="Consolas"/>
          <w:color w:val="005CC5"/>
          <w:sz w:val="18"/>
          <w:szCs w:val="18"/>
          <w:shd w:val="clear" w:color="auto" w:fill="FFFFFF"/>
        </w:rPr>
      </w:pPr>
      <w:proofErr w:type="spellStart"/>
      <w:r>
        <w:rPr>
          <w:rStyle w:val="pl-smi"/>
          <w:rFonts w:ascii="Consolas" w:hAnsi="Consolas"/>
          <w:color w:val="24292E"/>
          <w:sz w:val="18"/>
          <w:szCs w:val="18"/>
          <w:shd w:val="clear" w:color="auto" w:fill="FFFFFF"/>
        </w:rPr>
        <w:t>train_ind</w:t>
      </w:r>
      <w:proofErr w:type="spellEnd"/>
      <w:r>
        <w:rPr>
          <w:rStyle w:val="pl-k"/>
          <w:rFonts w:ascii="Consolas" w:hAnsi="Consolas"/>
          <w:color w:val="D73A49"/>
          <w:sz w:val="18"/>
          <w:szCs w:val="18"/>
          <w:shd w:val="clear" w:color="auto" w:fill="FFFFFF"/>
        </w:rPr>
        <w:t>&lt;-</w:t>
      </w:r>
      <w:proofErr w:type="spellStart"/>
      <w:r>
        <w:rPr>
          <w:rFonts w:ascii="Consolas" w:hAnsi="Consolas"/>
          <w:color w:val="24292E"/>
          <w:sz w:val="18"/>
          <w:szCs w:val="18"/>
          <w:shd w:val="clear" w:color="auto" w:fill="FFFFFF"/>
        </w:rPr>
        <w:t>runif</w:t>
      </w:r>
      <w:proofErr w:type="spellEnd"/>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0.75</w:t>
      </w:r>
    </w:p>
    <w:p w14:paraId="23B1EBEB" w14:textId="3E0C6E80" w:rsidR="005B5469" w:rsidRPr="002A3381" w:rsidRDefault="005B5469" w:rsidP="002A3381">
      <w:pPr>
        <w:rPr>
          <w:color w:val="005CC5"/>
          <w:shd w:val="clear" w:color="auto" w:fill="FFFFFF"/>
        </w:rPr>
      </w:pPr>
      <w:r>
        <w:rPr>
          <w:rFonts w:eastAsia="Times New Roman"/>
        </w:rPr>
        <w:t>Here ‘n’ generates numbers and 0.75 indicates that 75% of the observations will be true.</w:t>
      </w:r>
      <w:r>
        <w:rPr>
          <w:rFonts w:eastAsia="Times New Roman"/>
        </w:rPr>
        <w:t xml:space="preserve"> Now, we divide the dat</w:t>
      </w:r>
      <w:r w:rsidR="002A3381">
        <w:rPr>
          <w:rFonts w:eastAsia="Times New Roman"/>
        </w:rPr>
        <w:t>a</w:t>
      </w:r>
      <w:r>
        <w:rPr>
          <w:rFonts w:eastAsia="Times New Roman"/>
        </w:rPr>
        <w:t>set into training and test data</w:t>
      </w:r>
      <w:r w:rsidR="002A3381">
        <w:rPr>
          <w:rFonts w:eastAsia="Times New Roman"/>
        </w:rPr>
        <w:t xml:space="preserve">. After identifying the predictor variable as Project Cost and Incentive and our target variable as Expected </w:t>
      </w:r>
      <w:proofErr w:type="spellStart"/>
      <w:r w:rsidR="002A3381">
        <w:rPr>
          <w:rFonts w:eastAsia="Times New Roman"/>
        </w:rPr>
        <w:t>KWh</w:t>
      </w:r>
      <w:proofErr w:type="spellEnd"/>
      <w:r w:rsidR="002A3381">
        <w:rPr>
          <w:rFonts w:eastAsia="Times New Roman"/>
        </w:rPr>
        <w:t xml:space="preserve"> Annual, we rewrite the value for all the variables as numeric. After that we plot the graph for project vs expected </w:t>
      </w:r>
      <w:proofErr w:type="spellStart"/>
      <w:r w:rsidR="002A3381">
        <w:rPr>
          <w:rFonts w:eastAsia="Times New Roman"/>
        </w:rPr>
        <w:t>KWh</w:t>
      </w:r>
      <w:proofErr w:type="spellEnd"/>
      <w:r w:rsidR="002A3381">
        <w:rPr>
          <w:rFonts w:eastAsia="Times New Roman"/>
        </w:rPr>
        <w:t xml:space="preserve"> Annual Production and x-Incentive vs Expected </w:t>
      </w:r>
      <w:proofErr w:type="spellStart"/>
      <w:r w:rsidR="002A3381">
        <w:rPr>
          <w:rFonts w:eastAsia="Times New Roman"/>
        </w:rPr>
        <w:t>Kwh</w:t>
      </w:r>
      <w:proofErr w:type="spellEnd"/>
      <w:r w:rsidR="002A3381">
        <w:rPr>
          <w:rFonts w:eastAsia="Times New Roman"/>
        </w:rPr>
        <w:t xml:space="preserve"> Annual Production. After obtaining some satisfying results form the graph, we move towards binning the Project-Cost and Incentive variable. Lastly, we write all the new data in a new csv file named as “solarInfoAd2.csv” to apply suitable models in future.</w:t>
      </w:r>
    </w:p>
    <w:sectPr w:rsidR="005B5469" w:rsidRPr="002A33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6C795" w14:textId="77777777" w:rsidR="002834C0" w:rsidRDefault="002834C0" w:rsidP="002D76E8">
      <w:pPr>
        <w:spacing w:after="0" w:line="240" w:lineRule="auto"/>
      </w:pPr>
      <w:r>
        <w:separator/>
      </w:r>
    </w:p>
  </w:endnote>
  <w:endnote w:type="continuationSeparator" w:id="0">
    <w:p w14:paraId="7AC6B0CA" w14:textId="77777777" w:rsidR="002834C0" w:rsidRDefault="002834C0" w:rsidP="002D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7FE3D" w14:textId="77777777" w:rsidR="002834C0" w:rsidRDefault="002834C0" w:rsidP="002D76E8">
      <w:pPr>
        <w:spacing w:after="0" w:line="240" w:lineRule="auto"/>
      </w:pPr>
      <w:r>
        <w:separator/>
      </w:r>
    </w:p>
  </w:footnote>
  <w:footnote w:type="continuationSeparator" w:id="0">
    <w:p w14:paraId="7816F7C2" w14:textId="77777777" w:rsidR="002834C0" w:rsidRDefault="002834C0" w:rsidP="002D76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468C8"/>
    <w:rsid w:val="002834C0"/>
    <w:rsid w:val="00295474"/>
    <w:rsid w:val="002A3381"/>
    <w:rsid w:val="002D76E8"/>
    <w:rsid w:val="004B68AA"/>
    <w:rsid w:val="004C4E1A"/>
    <w:rsid w:val="004D6FE1"/>
    <w:rsid w:val="005735F6"/>
    <w:rsid w:val="005B5469"/>
    <w:rsid w:val="00B25320"/>
    <w:rsid w:val="00D6701A"/>
    <w:rsid w:val="00DD1CED"/>
    <w:rsid w:val="00E2026A"/>
    <w:rsid w:val="00E468C8"/>
    <w:rsid w:val="00E6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D14489"/>
  <w14:defaultImageDpi w14:val="0"/>
  <w15:docId w15:val="{C64EBADA-4402-4ABE-A308-1BF901ED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468C8"/>
    <w:rPr>
      <w:b/>
      <w:bCs/>
      <w:smallCaps/>
      <w:color w:val="4472C4" w:themeColor="accent1"/>
      <w:spacing w:val="5"/>
    </w:rPr>
  </w:style>
  <w:style w:type="character" w:styleId="Hyperlink">
    <w:name w:val="Hyperlink"/>
    <w:basedOn w:val="DefaultParagraphFont"/>
    <w:uiPriority w:val="99"/>
    <w:semiHidden/>
    <w:unhideWhenUsed/>
    <w:rsid w:val="00E62A2B"/>
    <w:rPr>
      <w:color w:val="0000FF"/>
      <w:u w:val="single"/>
    </w:rPr>
  </w:style>
  <w:style w:type="paragraph" w:styleId="Header">
    <w:name w:val="header"/>
    <w:basedOn w:val="Normal"/>
    <w:link w:val="HeaderChar"/>
    <w:uiPriority w:val="99"/>
    <w:unhideWhenUsed/>
    <w:rsid w:val="002D7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E8"/>
  </w:style>
  <w:style w:type="paragraph" w:styleId="Footer">
    <w:name w:val="footer"/>
    <w:basedOn w:val="Normal"/>
    <w:link w:val="FooterChar"/>
    <w:uiPriority w:val="99"/>
    <w:unhideWhenUsed/>
    <w:rsid w:val="002D7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E8"/>
  </w:style>
  <w:style w:type="character" w:customStyle="1" w:styleId="pl-c">
    <w:name w:val="pl-c"/>
    <w:basedOn w:val="DefaultParagraphFont"/>
    <w:rsid w:val="004B68AA"/>
  </w:style>
  <w:style w:type="character" w:customStyle="1" w:styleId="pl-v">
    <w:name w:val="pl-v"/>
    <w:basedOn w:val="DefaultParagraphFont"/>
    <w:rsid w:val="004C4E1A"/>
  </w:style>
  <w:style w:type="character" w:customStyle="1" w:styleId="pl-k">
    <w:name w:val="pl-k"/>
    <w:basedOn w:val="DefaultParagraphFont"/>
    <w:rsid w:val="004C4E1A"/>
  </w:style>
  <w:style w:type="character" w:customStyle="1" w:styleId="pl-smi">
    <w:name w:val="pl-smi"/>
    <w:basedOn w:val="DefaultParagraphFont"/>
    <w:rsid w:val="004C4E1A"/>
  </w:style>
  <w:style w:type="character" w:customStyle="1" w:styleId="pl-c1">
    <w:name w:val="pl-c1"/>
    <w:basedOn w:val="DefaultParagraphFont"/>
    <w:rsid w:val="004C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3200">
      <w:bodyDiv w:val="1"/>
      <w:marLeft w:val="0"/>
      <w:marRight w:val="0"/>
      <w:marTop w:val="0"/>
      <w:marBottom w:val="0"/>
      <w:divBdr>
        <w:top w:val="none" w:sz="0" w:space="0" w:color="auto"/>
        <w:left w:val="none" w:sz="0" w:space="0" w:color="auto"/>
        <w:bottom w:val="none" w:sz="0" w:space="0" w:color="auto"/>
        <w:right w:val="none" w:sz="0" w:space="0" w:color="auto"/>
      </w:divBdr>
    </w:div>
    <w:div w:id="586234245">
      <w:bodyDiv w:val="1"/>
      <w:marLeft w:val="0"/>
      <w:marRight w:val="0"/>
      <w:marTop w:val="0"/>
      <w:marBottom w:val="0"/>
      <w:divBdr>
        <w:top w:val="none" w:sz="0" w:space="0" w:color="auto"/>
        <w:left w:val="none" w:sz="0" w:space="0" w:color="auto"/>
        <w:bottom w:val="none" w:sz="0" w:space="0" w:color="auto"/>
        <w:right w:val="none" w:sz="0" w:space="0" w:color="auto"/>
      </w:divBdr>
    </w:div>
    <w:div w:id="1090665473">
      <w:bodyDiv w:val="1"/>
      <w:marLeft w:val="0"/>
      <w:marRight w:val="0"/>
      <w:marTop w:val="0"/>
      <w:marBottom w:val="0"/>
      <w:divBdr>
        <w:top w:val="none" w:sz="0" w:space="0" w:color="auto"/>
        <w:left w:val="none" w:sz="0" w:space="0" w:color="auto"/>
        <w:bottom w:val="none" w:sz="0" w:space="0" w:color="auto"/>
        <w:right w:val="none" w:sz="0" w:space="0" w:color="auto"/>
      </w:divBdr>
    </w:div>
    <w:div w:id="15057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y.gov/Energy-Environment/Solar-Electric-Programs-Reported-by-NYSERDA-Beginn/3x8r-34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Ayers PC</dc:creator>
  <cp:keywords/>
  <dc:description/>
  <cp:lastModifiedBy>Ayers PC</cp:lastModifiedBy>
  <cp:revision>2</cp:revision>
  <dcterms:created xsi:type="dcterms:W3CDTF">2020-04-16T22:34:00Z</dcterms:created>
  <dcterms:modified xsi:type="dcterms:W3CDTF">2020-04-16T22:34:00Z</dcterms:modified>
</cp:coreProperties>
</file>