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28/02/2025 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9990022</w:t>
              <w:br/>
              <w:t>NHS Number: 9990000022</w:t>
              <w:br/>
              <w:t>Name: Oscar Hughes</w:t>
              <w:br/>
              <w:t>Gender: Male</w:t>
              <w:br/>
              <w:t>DOB: 20/05/1971    Age: 55 Years</w:t>
            </w:r>
          </w:p>
        </w:tc>
        <w:tc>
          <w:tcPr>
            <w:tcW w:type="dxa" w:w="2880"/>
          </w:tcPr>
          <w:p>
            <w:r>
              <w:t>Hospital Number: 9990022</w:t>
              <w:br/>
              <w:t>NHS Number: 9990000022</w:t>
              <w:br/>
              <w:t>Name: Oscar Hughes</w:t>
              <w:br/>
              <w:t>Gender: Male</w:t>
              <w:br/>
              <w:t>DOB: 20/05/1971    Age: 55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Descending colon mass (indeterminate pathology)</w:t>
              <w:br/>
              <w:t>ICD10 Code: D12.8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Intermittent episodes of mucous discharge and altered bowel habit affecting daily activities for 2 years. Past medical history significant for coeliac disease.</w:t>
              <w:br/>
              <w:br/>
              <w:t>Imaging:</w:t>
              <w:br/>
              <w:t>CT colonography 24/01/2025: suspected cancer, mural thickening at mid sigmoid, T2, N0 M0</w:t>
              <w:br/>
            </w:r>
          </w:p>
        </w:tc>
        <w:tc>
          <w:tcPr>
            <w:tcW w:type="dxa" w:w="2880"/>
          </w:tcPr>
          <w:p>
            <w:r>
              <w:t>Intermittent episodes of mucous discharge and altered bowel habit affecting daily activities for 2 years. Past medical history significant for coeliac disease.</w:t>
              <w:br/>
              <w:br/>
              <w:t>Imaging:</w:t>
              <w:br/>
              <w:t>CT colonography 24/01/2025: suspected cancer, mural thickening at mid sigmoid, T2, N0 M0</w:t>
              <w:br/>
            </w:r>
          </w:p>
        </w:tc>
        <w:tc>
          <w:tcPr>
            <w:tcW w:type="dxa" w:w="2880"/>
          </w:tcPr>
          <w:p>
            <w:r>
              <w:t>Intermittent episodes of mucous discharge and altered bowel habit affecting daily activities for 2 years. Past medical history significant for coeliac disease.</w:t>
              <w:br/>
              <w:br/>
              <w:t>Imaging:</w:t>
              <w:br/>
              <w:t>CT colonography 24/01/2025: suspected cancer, mural thickening at mid sigmoid, T2, N0 M0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For surgery</w:t>
            </w:r>
          </w:p>
        </w:tc>
        <w:tc>
          <w:tcPr>
            <w:tcW w:type="dxa" w:w="2880"/>
          </w:tcPr>
          <w:p>
            <w:r>
              <w:t xml:space="preserve"> For surgery</w:t>
            </w:r>
          </w:p>
        </w:tc>
        <w:tc>
          <w:tcPr>
            <w:tcW w:type="dxa" w:w="2880"/>
          </w:tcPr>
          <w:p>
            <w:r>
              <w:t xml:space="preserve"> For surgery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