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05/05/2024(i)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9990049</w:t>
              <w:br/>
              <w:t>NHS Number: 9990000049</w:t>
              <w:br/>
              <w:t>Name: Emilia Taylor</w:t>
              <w:br/>
              <w:t>Gender: Female</w:t>
              <w:br/>
              <w:t>DOB: 03/01/1978    Age: 48 Years</w:t>
            </w:r>
          </w:p>
        </w:tc>
        <w:tc>
          <w:tcPr>
            <w:tcW w:type="dxa" w:w="2880"/>
          </w:tcPr>
          <w:p>
            <w:r>
              <w:t>Hospital Number: 9990049</w:t>
              <w:br/>
              <w:t>NHS Number: 9990000049</w:t>
              <w:br/>
              <w:t>Name: Emilia Taylor</w:t>
              <w:br/>
              <w:t>Gender: Female</w:t>
              <w:br/>
              <w:t>DOB: 03/01/1978    Age: 48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Tubular adenoma with HGD</w:t>
              <w:br/>
              <w:t>ICD10 Code: D12.6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Intermittent rectal bleeding, mucous discharge, altered bowel habit and abdominal discomfort for 5 weeks. Additional symptoms include pelvic pressure. Past medical history significant for coeliac disease.</w:t>
              <w:br/>
              <w:br/>
              <w:t xml:space="preserve">CT colonography on 20/04/2024: large polypoid lesion in sigmoid colon; T2 N0 M0 if cancer </w:t>
              <w:br/>
            </w:r>
          </w:p>
        </w:tc>
        <w:tc>
          <w:tcPr>
            <w:tcW w:type="dxa" w:w="2880"/>
          </w:tcPr>
          <w:p>
            <w:r>
              <w:t>Intermittent rectal bleeding, mucous discharge, altered bowel habit and abdominal discomfort for 5 weeks. Additional symptoms include pelvic pressure. Past medical history significant for coeliac disease.</w:t>
              <w:br/>
              <w:br/>
              <w:t xml:space="preserve">CT colonography on 20/04/2024: large polypoid lesion in sigmoid colon; T2 N0 M0 if cancer </w:t>
              <w:br/>
            </w:r>
          </w:p>
        </w:tc>
        <w:tc>
          <w:tcPr>
            <w:tcW w:type="dxa" w:w="2880"/>
          </w:tcPr>
          <w:p>
            <w:r>
              <w:t>Intermittent rectal bleeding, mucous discharge, altered bowel habit and abdominal discomfort for 5 weeks. Additional symptoms include pelvic pressure. Past medical history significant for coeliac disease.</w:t>
              <w:br/>
              <w:br/>
              <w:t xml:space="preserve">CT colonography on 20/04/2024: large polypoid lesion in sigmoid colon; T2 N0 M0 if cancer 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For colonoscopy</w:t>
              <w:br/>
            </w:r>
          </w:p>
        </w:tc>
        <w:tc>
          <w:tcPr>
            <w:tcW w:type="dxa" w:w="2880"/>
          </w:tcPr>
          <w:p>
            <w:r>
              <w:t>For colonoscopy</w:t>
              <w:br/>
            </w:r>
          </w:p>
        </w:tc>
        <w:tc>
          <w:tcPr>
            <w:tcW w:type="dxa" w:w="2880"/>
          </w:tcPr>
          <w:p>
            <w:r>
              <w:t>For colonoscopy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