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17/11/2024(i)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9990041</w:t>
              <w:br/>
              <w:t>NHS Number: 9990000041</w:t>
              <w:br/>
              <w:t>Name: Martin Johnson</w:t>
              <w:br/>
              <w:t>Gender: Male</w:t>
              <w:br/>
              <w:t>DOB: 09/10/1970    Age: 56 Years</w:t>
            </w:r>
          </w:p>
        </w:tc>
        <w:tc>
          <w:tcPr>
            <w:tcW w:type="dxa" w:w="2880"/>
          </w:tcPr>
          <w:p>
            <w:r>
              <w:t>Hospital Number: 9990041</w:t>
              <w:br/>
              <w:t>NHS Number: 9990000041</w:t>
              <w:br/>
              <w:t>Name: Martin Johnson</w:t>
              <w:br/>
              <w:t>Gender: Male</w:t>
              <w:br/>
              <w:t>DOB: 09/10/1970    Age: 56 Years</w:t>
            </w:r>
          </w:p>
        </w:tc>
        <w:tc>
          <w:tcPr>
            <w:tcW w:type="dxa" w:w="2880"/>
          </w:tcPr>
          <w:p>
            <w:r>
              <w:t>62 DAY TARGET: 18/01/2025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C20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mucous discharge, weight loss, reduced appetite and abdominal bloating for 4 weeks. Additional symptoms include back pain.</w:t>
              <w:br/>
              <w:br/>
              <w:t>Imaging:</w:t>
              <w:br/>
              <w:t xml:space="preserve">Flexi sig 20/10/2024: rectal cancer, 2.5cm across, fixed, abnormal PIT pattern, unsuitable for local excision </w:t>
              <w:br/>
              <w:t>MR rectum on 03/11/2024: semiannular mass in low rectum, infiltrates ISP, T3c, N1, EMVI- PSW-</w:t>
              <w:br/>
              <w:t>CT TAP: no mets, incidental adrenal lesion</w:t>
              <w:br/>
            </w:r>
          </w:p>
        </w:tc>
        <w:tc>
          <w:tcPr>
            <w:tcW w:type="dxa" w:w="2880"/>
          </w:tcPr>
          <w:p>
            <w:r>
              <w:t>Symptoms include mucous discharge, weight loss, reduced appetite and abdominal bloating for 4 weeks. Additional symptoms include back pain.</w:t>
              <w:br/>
              <w:br/>
              <w:t>Imaging:</w:t>
              <w:br/>
              <w:t xml:space="preserve">Flexi sig 20/10/2024: rectal cancer, 2.5cm across, fixed, abnormal PIT pattern, unsuitable for local excision </w:t>
              <w:br/>
              <w:t>MR rectum on 03/11/2024: semiannular mass in low rectum, infiltrates ISP, T3c, N1, EMVI- PSW-</w:t>
              <w:br/>
              <w:t>CT TAP: no mets, incidental adrenal lesion</w:t>
              <w:br/>
            </w:r>
          </w:p>
        </w:tc>
        <w:tc>
          <w:tcPr>
            <w:tcW w:type="dxa" w:w="2880"/>
          </w:tcPr>
          <w:p>
            <w:r>
              <w:t>Symptoms include mucous discharge, weight loss, reduced appetite and abdominal bloating for 4 weeks. Additional symptoms include back pain.</w:t>
              <w:br/>
              <w:br/>
              <w:t>Imaging:</w:t>
              <w:br/>
              <w:t xml:space="preserve">Flexi sig 20/10/2024: rectal cancer, 2.5cm across, fixed, abnormal PIT pattern, unsuitable for local excision </w:t>
              <w:br/>
              <w:t>MR rectum on 03/11/2024: semiannular mass in low rectum, infiltrates ISP, T3c, N1, EMVI- PSW-</w:t>
              <w:br/>
              <w:t>CT TAP: no mets, incidental adrenal lesion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CRT</w:t>
              <w:br/>
              <w:t xml:space="preserve">CT adrenal study </w:t>
              <w:br/>
              <w:t>Completion colonoscopy and tattoo</w:t>
              <w:br/>
            </w:r>
          </w:p>
        </w:tc>
        <w:tc>
          <w:tcPr>
            <w:tcW w:type="dxa" w:w="2880"/>
          </w:tcPr>
          <w:p>
            <w:r>
              <w:t>CRT</w:t>
              <w:br/>
              <w:t xml:space="preserve">CT adrenal study </w:t>
              <w:br/>
              <w:t>Completion colonoscopy and tattoo</w:t>
              <w:br/>
            </w:r>
          </w:p>
        </w:tc>
        <w:tc>
          <w:tcPr>
            <w:tcW w:type="dxa" w:w="2880"/>
          </w:tcPr>
          <w:p>
            <w:r>
              <w:t>CRT</w:t>
              <w:br/>
              <w:t xml:space="preserve">CT adrenal study </w:t>
              <w:br/>
              <w:t>Completion colonoscopy and tattoo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