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B9D9" w14:textId="2D64C263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 xml:space="preserve">Create a prompt for Free AI Diagram Generator for the following </w:t>
      </w:r>
      <w:r w:rsidRPr="007025FE">
        <w:rPr>
          <w:rFonts w:ascii="inter" w:eastAsia="inter" w:hAnsi="inter" w:cs="inter"/>
          <w:bCs/>
          <w:color w:val="EE0000"/>
        </w:rPr>
        <w:t>design:</w:t>
      </w:r>
    </w:p>
    <w:p w14:paraId="2DC0BD68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Actuals:</w:t>
      </w:r>
    </w:p>
    <w:p w14:paraId="6796E005" w14:textId="1D06D75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Azure Cosmos DB, "BlackBox" Service having Read/Write APIs to fetch/store data from Azure Cosmos DB.</w:t>
      </w:r>
    </w:p>
    <w:p w14:paraId="221CFEE7" w14:textId="54822168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 xml:space="preserve">Specs for Azure Cosmos </w:t>
      </w:r>
      <w:r w:rsidRPr="007025FE">
        <w:rPr>
          <w:rFonts w:ascii="inter" w:eastAsia="inter" w:hAnsi="inter" w:cs="inter"/>
          <w:bCs/>
          <w:color w:val="EE0000"/>
        </w:rPr>
        <w:t>DB:</w:t>
      </w:r>
    </w:p>
    <w:p w14:paraId="4D6BAAA6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>Lots of reads.</w:t>
      </w:r>
    </w:p>
    <w:p w14:paraId="367E8E21" w14:textId="28D3E553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 xml:space="preserve">Holds more than 2 </w:t>
      </w:r>
      <w:r w:rsidRPr="007025FE">
        <w:rPr>
          <w:rFonts w:ascii="inter" w:eastAsia="inter" w:hAnsi="inter" w:cs="inter"/>
          <w:bCs/>
          <w:color w:val="EE0000"/>
        </w:rPr>
        <w:t>million</w:t>
      </w:r>
      <w:r w:rsidRPr="007025FE">
        <w:rPr>
          <w:rFonts w:ascii="inter" w:eastAsia="inter" w:hAnsi="inter" w:cs="inter"/>
          <w:bCs/>
          <w:color w:val="EE0000"/>
        </w:rPr>
        <w:t xml:space="preserve"> billing records, each record can be around 300 KB.</w:t>
      </w:r>
    </w:p>
    <w:p w14:paraId="301F4A14" w14:textId="37BE29F8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 xml:space="preserve">Records span many </w:t>
      </w:r>
      <w:r w:rsidRPr="007025FE">
        <w:rPr>
          <w:rFonts w:ascii="inter" w:eastAsia="inter" w:hAnsi="inter" w:cs="inter"/>
          <w:bCs/>
          <w:color w:val="EE0000"/>
        </w:rPr>
        <w:t>years but</w:t>
      </w:r>
      <w:r w:rsidRPr="007025FE">
        <w:rPr>
          <w:rFonts w:ascii="inter" w:eastAsia="inter" w:hAnsi="inter" w:cs="inter"/>
          <w:bCs/>
          <w:color w:val="EE0000"/>
        </w:rPr>
        <w:t xml:space="preserve"> records older than 3 months are rarely accessed.</w:t>
      </w:r>
    </w:p>
    <w:p w14:paraId="3B699CAF" w14:textId="0BE20862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 xml:space="preserve">Goal &amp; </w:t>
      </w:r>
      <w:r w:rsidRPr="007025FE">
        <w:rPr>
          <w:rFonts w:ascii="inter" w:eastAsia="inter" w:hAnsi="inter" w:cs="inter"/>
          <w:bCs/>
          <w:color w:val="EE0000"/>
        </w:rPr>
        <w:t>Caveats:</w:t>
      </w:r>
    </w:p>
    <w:p w14:paraId="5DACC0FC" w14:textId="30DB9286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 xml:space="preserve">Optimize storage and operational cost keeping these in </w:t>
      </w:r>
      <w:r w:rsidRPr="007025FE">
        <w:rPr>
          <w:rFonts w:ascii="inter" w:eastAsia="inter" w:hAnsi="inter" w:cs="inter"/>
          <w:bCs/>
          <w:color w:val="EE0000"/>
        </w:rPr>
        <w:t>check:</w:t>
      </w:r>
    </w:p>
    <w:p w14:paraId="47747477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>Records older than 3 months should be fetched if needed within seconds.</w:t>
      </w:r>
    </w:p>
    <w:p w14:paraId="59A4C8CE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>Simple solution, easy to manage.</w:t>
      </w:r>
    </w:p>
    <w:p w14:paraId="21B85CEE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>No Data Loss, No Downtime.</w:t>
      </w:r>
    </w:p>
    <w:p w14:paraId="38D1E4FD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•</w:t>
      </w:r>
      <w:r w:rsidRPr="007025FE">
        <w:rPr>
          <w:rFonts w:ascii="inter" w:eastAsia="inter" w:hAnsi="inter" w:cs="inter"/>
          <w:bCs/>
          <w:color w:val="EE0000"/>
        </w:rPr>
        <w:tab/>
        <w:t>No Changes to Read/Write APIs.</w:t>
      </w:r>
    </w:p>
    <w:p w14:paraId="674A7F2C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Approach:</w:t>
      </w:r>
    </w:p>
    <w:p w14:paraId="2FFD9CD8" w14:textId="77777777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Move records older than 3 months to Azure Blob Storage [Cold Tier] using Azure Functions with Timer Trigger. Introduce a secondary layer behind the Read API which is aware of the dual storage namely Azure Cosmos DB and Azure Blob Storage.</w:t>
      </w:r>
    </w:p>
    <w:p w14:paraId="2F76C67D" w14:textId="3F640EF0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Implementation:</w:t>
      </w:r>
    </w:p>
    <w:p w14:paraId="5134816B" w14:textId="4DA6EC64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code/archivefunctionapp/terraform/main.tf:</w:t>
      </w:r>
      <w:r w:rsidRPr="007025FE">
        <w:rPr>
          <w:rFonts w:ascii="inter" w:eastAsia="inter" w:hAnsi="inter" w:cs="inter"/>
          <w:bCs/>
          <w:color w:val="EE0000"/>
        </w:rPr>
        <w:t xml:space="preserve"> This configuration creates a resource group, a storage account, a blob container named, and an app service plan with an app function for archive.</w:t>
      </w:r>
    </w:p>
    <w:p w14:paraId="6655B884" w14:textId="5F6FFF95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 xml:space="preserve">code/archivefunctionapp/__init__.py; </w:t>
      </w:r>
      <w:r w:rsidRPr="007025FE">
        <w:rPr>
          <w:rFonts w:ascii="inter" w:eastAsia="inter" w:hAnsi="inter" w:cs="inter"/>
          <w:bCs/>
          <w:color w:val="EE0000"/>
        </w:rPr>
        <w:t>code/archivefunctionapp/function.json:</w:t>
      </w:r>
      <w:r w:rsidRPr="007025FE">
        <w:rPr>
          <w:rFonts w:ascii="inter" w:eastAsia="inter" w:hAnsi="inter" w:cs="inter"/>
          <w:bCs/>
          <w:color w:val="EE0000"/>
        </w:rPr>
        <w:t xml:space="preserve"> This contains the python code and function.json file for the archive function.</w:t>
      </w:r>
    </w:p>
    <w:p w14:paraId="01948735" w14:textId="124EE3F0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t>code/billingsmartapi/terraform/main.tf:</w:t>
      </w:r>
      <w:r w:rsidRPr="007025FE">
        <w:rPr>
          <w:rFonts w:ascii="inter" w:eastAsia="inter" w:hAnsi="inter" w:cs="inter"/>
          <w:bCs/>
          <w:color w:val="EE0000"/>
        </w:rPr>
        <w:t xml:space="preserve"> This configuration creates an app service plan an app function for read.</w:t>
      </w:r>
    </w:p>
    <w:p w14:paraId="194BDF04" w14:textId="77777777" w:rsid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</w:p>
    <w:p w14:paraId="27D5C0C1" w14:textId="2F078EE6" w:rsidR="007025FE" w:rsidRPr="007025FE" w:rsidRDefault="007025FE" w:rsidP="007025FE">
      <w:pPr>
        <w:spacing w:after="210" w:line="360" w:lineRule="auto"/>
        <w:rPr>
          <w:rFonts w:ascii="inter" w:eastAsia="inter" w:hAnsi="inter" w:cs="inter"/>
          <w:bCs/>
          <w:color w:val="EE0000"/>
        </w:rPr>
      </w:pPr>
      <w:r w:rsidRPr="007025FE">
        <w:rPr>
          <w:rFonts w:ascii="inter" w:eastAsia="inter" w:hAnsi="inter" w:cs="inter"/>
          <w:bCs/>
          <w:color w:val="EE0000"/>
        </w:rPr>
        <w:lastRenderedPageBreak/>
        <w:t>code/billingsmartapi/__init__.py:</w:t>
      </w:r>
      <w:r w:rsidRPr="007025FE">
        <w:rPr>
          <w:rFonts w:ascii="inter" w:eastAsia="inter" w:hAnsi="inter" w:cs="inter"/>
          <w:bCs/>
          <w:color w:val="EE0000"/>
        </w:rPr>
        <w:t xml:space="preserve"> This contains the python code for read function.</w:t>
      </w:r>
    </w:p>
    <w:p w14:paraId="319DE112" w14:textId="22EE378C" w:rsidR="00FA720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Prompt for Free AI Diagram Generator:</w:t>
      </w:r>
    </w:p>
    <w:p w14:paraId="10D03287" w14:textId="77777777" w:rsidR="00FA720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Design a cloud data archival solution with the following components and requirements:</w:t>
      </w:r>
    </w:p>
    <w:p w14:paraId="1E2F275B" w14:textId="77777777" w:rsidR="00FA720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Actual System</w:t>
      </w:r>
    </w:p>
    <w:p w14:paraId="12059E63" w14:textId="77777777" w:rsidR="00FA720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Azure Cosmos DB:</w:t>
      </w:r>
      <w:r>
        <w:rPr>
          <w:rFonts w:ascii="inter" w:eastAsia="inter" w:hAnsi="inter" w:cs="inter"/>
          <w:color w:val="000000"/>
        </w:rPr>
        <w:t xml:space="preserve"> Stores all billing records (over 2 million), each around 300 KB.</w:t>
      </w:r>
    </w:p>
    <w:p w14:paraId="7C99E4A6" w14:textId="77777777" w:rsidR="00FA720E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Heavy read operations.</w:t>
      </w:r>
    </w:p>
    <w:p w14:paraId="36E5A659" w14:textId="77777777" w:rsidR="00FA720E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spans many years. Records older than 3 months are rarely accessed.</w:t>
      </w:r>
    </w:p>
    <w:p w14:paraId="232B6958" w14:textId="77777777" w:rsidR="00FA720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"BlackBox" Service:</w:t>
      </w:r>
      <w:r>
        <w:rPr>
          <w:rFonts w:ascii="inter" w:eastAsia="inter" w:hAnsi="inter" w:cs="inter"/>
          <w:color w:val="000000"/>
        </w:rPr>
        <w:t xml:space="preserve"> Provides Read/Write APIs that interact with Cosmos DB. These APIs must </w:t>
      </w:r>
      <w:r>
        <w:rPr>
          <w:rFonts w:ascii="inter" w:eastAsia="inter" w:hAnsi="inter" w:cs="inter"/>
          <w:b/>
          <w:color w:val="000000"/>
        </w:rPr>
        <w:t>not change</w:t>
      </w:r>
      <w:r>
        <w:rPr>
          <w:rFonts w:ascii="inter" w:eastAsia="inter" w:hAnsi="inter" w:cs="inter"/>
          <w:color w:val="000000"/>
        </w:rPr>
        <w:t>.</w:t>
      </w:r>
    </w:p>
    <w:p w14:paraId="5375139C" w14:textId="77777777" w:rsidR="00FA720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Goal &amp; Constraints</w:t>
      </w:r>
    </w:p>
    <w:p w14:paraId="4D7E1BD1" w14:textId="77777777" w:rsidR="00FA720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 Goal:</w:t>
      </w:r>
      <w:r>
        <w:rPr>
          <w:rFonts w:ascii="inter" w:eastAsia="inter" w:hAnsi="inter" w:cs="inter"/>
          <w:color w:val="000000"/>
        </w:rPr>
        <w:t xml:space="preserve"> Optimize storage and operational costs.</w:t>
      </w:r>
    </w:p>
    <w:p w14:paraId="79FDFA16" w14:textId="77777777" w:rsidR="00FA720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Records older than 3 months:</w:t>
      </w:r>
    </w:p>
    <w:p w14:paraId="1F70240B" w14:textId="77777777" w:rsidR="00FA720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Should be fetched within seconds if needed.</w:t>
      </w:r>
    </w:p>
    <w:p w14:paraId="2C236BD3" w14:textId="77777777" w:rsidR="00FA720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Stored long-term using a low-cost solution.</w:t>
      </w:r>
    </w:p>
    <w:p w14:paraId="65EC4F79" w14:textId="77777777" w:rsidR="00FA720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 Must Be:</w:t>
      </w:r>
    </w:p>
    <w:p w14:paraId="35B1BC49" w14:textId="77777777" w:rsidR="00FA720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Simple, easy to manage.</w:t>
      </w:r>
    </w:p>
    <w:p w14:paraId="7E910280" w14:textId="77777777" w:rsidR="00FA720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data loss, no downtime.</w:t>
      </w:r>
    </w:p>
    <w:p w14:paraId="1C19DB5E" w14:textId="77777777" w:rsidR="00FA720E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Must NOT require changes to existing Read/Write APIs.</w:t>
      </w:r>
    </w:p>
    <w:p w14:paraId="27016A29" w14:textId="77777777" w:rsidR="00FA720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C526588" w14:textId="77777777" w:rsidR="00FA720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Azure Functions:</w:t>
      </w:r>
      <w:r>
        <w:rPr>
          <w:rFonts w:ascii="inter" w:eastAsia="inter" w:hAnsi="inter" w:cs="inter"/>
          <w:color w:val="000000"/>
        </w:rPr>
        <w:t xml:space="preserve"> Timer-triggered function regularly moves records older than 3 months from Cosmos DB to Azure Blob Storage (Cold Tier).</w:t>
      </w:r>
    </w:p>
    <w:p w14:paraId="000E0CEB" w14:textId="77777777" w:rsidR="00FA720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Dual-Layer Read Logic:</w:t>
      </w:r>
    </w:p>
    <w:p w14:paraId="36124640" w14:textId="77777777" w:rsidR="00FA720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 secondary layer behind the Read API is aware of both Cosmos DB and Blob Storage locations.</w:t>
      </w:r>
    </w:p>
    <w:p w14:paraId="761DC589" w14:textId="77777777" w:rsidR="00FA720E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When a read request is made, data is fetched from Cosmos DB if &lt;=3 months old, or Blob Storage if older.</w:t>
      </w:r>
    </w:p>
    <w:p w14:paraId="6F3020C3" w14:textId="77777777" w:rsidR="00FA720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No API changes required for clients.</w:t>
      </w:r>
    </w:p>
    <w:p w14:paraId="2465CCC2" w14:textId="77777777" w:rsidR="00FA720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Details</w:t>
      </w:r>
    </w:p>
    <w:p w14:paraId="706CE1F3" w14:textId="77777777" w:rsidR="00FA720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Show the following components in the diagram:</w:t>
      </w:r>
    </w:p>
    <w:p w14:paraId="1C251F51" w14:textId="77777777" w:rsidR="00FA720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Azure Cosmos DB:</w:t>
      </w:r>
      <w:r>
        <w:rPr>
          <w:rFonts w:ascii="inter" w:eastAsia="inter" w:hAnsi="inter" w:cs="inter"/>
          <w:color w:val="000000"/>
        </w:rPr>
        <w:t xml:space="preserve"> Primary hot storage for new &amp; recent records.</w:t>
      </w:r>
    </w:p>
    <w:p w14:paraId="572F1973" w14:textId="77777777" w:rsidR="00FA720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Azure Blob Storage (Cold Tier):</w:t>
      </w:r>
      <w:r>
        <w:rPr>
          <w:rFonts w:ascii="inter" w:eastAsia="inter" w:hAnsi="inter" w:cs="inter"/>
          <w:color w:val="000000"/>
        </w:rPr>
        <w:t xml:space="preserve"> Long-term archive for records older than 3 months.</w:t>
      </w:r>
    </w:p>
    <w:p w14:paraId="44F0455E" w14:textId="77777777" w:rsidR="00FA720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Azure Functions:</w:t>
      </w:r>
    </w:p>
    <w:p w14:paraId="50A1F2E6" w14:textId="77777777" w:rsidR="00FA720E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Archive Function:</w:t>
      </w:r>
      <w:r>
        <w:rPr>
          <w:rFonts w:ascii="inter" w:eastAsia="inter" w:hAnsi="inter" w:cs="inter"/>
          <w:color w:val="000000"/>
        </w:rPr>
        <w:t xml:space="preserve"> Moves data older than 3 months to Blob Storage using a timer trigger.</w:t>
      </w:r>
    </w:p>
    <w:p w14:paraId="6FF053E5" w14:textId="77777777" w:rsidR="00FA720E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Read Function Layer:</w:t>
      </w:r>
      <w:r>
        <w:rPr>
          <w:rFonts w:ascii="inter" w:eastAsia="inter" w:hAnsi="inter" w:cs="inter"/>
          <w:color w:val="000000"/>
        </w:rPr>
        <w:t xml:space="preserve"> Checks both Cosmos DB and Blob for data; returns to API as needed.</w:t>
      </w:r>
    </w:p>
    <w:p w14:paraId="71CF5912" w14:textId="77777777" w:rsidR="00FA720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"BlackBox" Service:</w:t>
      </w:r>
      <w:r>
        <w:rPr>
          <w:rFonts w:ascii="inter" w:eastAsia="inter" w:hAnsi="inter" w:cs="inter"/>
          <w:color w:val="000000"/>
        </w:rPr>
        <w:t xml:space="preserve"> Consumes the Read/Write APIs (APIs interface is unchanged).</w:t>
      </w:r>
    </w:p>
    <w:p w14:paraId="3A99027F" w14:textId="77777777" w:rsidR="00FA720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Terraform Scripts and Python Files:</w:t>
      </w:r>
    </w:p>
    <w:p w14:paraId="1B019ED3" w14:textId="77777777" w:rsidR="00FA720E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Indicate presence of IaC (Terraform) for deploying Azure resources.</w:t>
      </w:r>
    </w:p>
    <w:p w14:paraId="2836D294" w14:textId="77777777" w:rsidR="00FA720E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Indicate use of Python for app logic.</w:t>
      </w:r>
    </w:p>
    <w:p w14:paraId="5A394E02" w14:textId="77777777" w:rsidR="00FA720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Label all connections and indicate data flow:</w:t>
      </w:r>
    </w:p>
    <w:p w14:paraId="63727F30" w14:textId="77777777" w:rsidR="00FA720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Write/Read flow from APIs to Cosmos DB and (for old data) to Blob Storage via the Read Function layer.</w:t>
      </w:r>
    </w:p>
    <w:p w14:paraId="3A8633D2" w14:textId="77777777" w:rsidR="00FA720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Scheduled flow from Cosmos DB to Blob Storage via the Archive Function.</w:t>
      </w:r>
    </w:p>
    <w:p w14:paraId="497EE1E5" w14:textId="77777777" w:rsidR="00FA720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Style:</w:t>
      </w:r>
      <w:r>
        <w:rPr>
          <w:rFonts w:ascii="inter" w:eastAsia="inter" w:hAnsi="inter" w:cs="inter"/>
          <w:color w:val="000000"/>
        </w:rPr>
        <w:br/>
        <w:t>Use clear boxes for each service. Use arrows to indicate all flows. Explicitly mark which function moves data to cold storage, and which handles dual read logic.</w:t>
      </w:r>
    </w:p>
    <w:p w14:paraId="23ACE988" w14:textId="77777777" w:rsidR="00FA720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Title for Diagram:</w:t>
      </w:r>
      <w:r>
        <w:rPr>
          <w:rFonts w:ascii="inter" w:eastAsia="inter" w:hAnsi="inter" w:cs="inter"/>
          <w:color w:val="000000"/>
        </w:rPr>
        <w:br/>
        <w:t>“Cost-Optimized, Dual-Layer Archival Solution on Azure Without API Change”</w:t>
      </w:r>
    </w:p>
    <w:sectPr w:rsidR="00FA720E">
      <w:footerReference w:type="even" r:id="rId7"/>
      <w:footerReference w:type="default" r:id="rId8"/>
      <w:footerReference w:type="first" r:id="rId9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F8BDC" w14:textId="77777777" w:rsidR="00221EFF" w:rsidRDefault="00221EFF" w:rsidP="007025FE">
      <w:pPr>
        <w:spacing w:after="0" w:line="240" w:lineRule="auto"/>
      </w:pPr>
      <w:r>
        <w:separator/>
      </w:r>
    </w:p>
  </w:endnote>
  <w:endnote w:type="continuationSeparator" w:id="0">
    <w:p w14:paraId="363C355B" w14:textId="77777777" w:rsidR="00221EFF" w:rsidRDefault="00221EFF" w:rsidP="0070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3FCA" w14:textId="62BAEF6F" w:rsidR="007025FE" w:rsidRDefault="007025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8062CC" wp14:editId="354DA61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42900"/>
              <wp:effectExtent l="0" t="0" r="0" b="0"/>
              <wp:wrapNone/>
              <wp:docPr id="95853280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FAC8C" w14:textId="13CB40AB" w:rsidR="007025FE" w:rsidRPr="007025FE" w:rsidRDefault="007025FE" w:rsidP="007025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025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062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7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463FAC8C" w14:textId="13CB40AB" w:rsidR="007025FE" w:rsidRPr="007025FE" w:rsidRDefault="007025FE" w:rsidP="007025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025F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201A2" w14:textId="6BA09C2F" w:rsidR="007025FE" w:rsidRDefault="007025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94A632" wp14:editId="6F75C3B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42900"/>
              <wp:effectExtent l="0" t="0" r="0" b="0"/>
              <wp:wrapNone/>
              <wp:docPr id="99225818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843A6" w14:textId="3AE800BC" w:rsidR="007025FE" w:rsidRPr="007025FE" w:rsidRDefault="007025FE" w:rsidP="007025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025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4A6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7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fiWjEgIAACEEAAAOAAAAZHJzL2Uyb0RvYy54bWysU01v2zAMvQ/YfxB0X+yk6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211843A6" w14:textId="3AE800BC" w:rsidR="007025FE" w:rsidRPr="007025FE" w:rsidRDefault="007025FE" w:rsidP="007025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025F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ADC02" w14:textId="3E43DD21" w:rsidR="007025FE" w:rsidRDefault="007025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8722EA" wp14:editId="490C49B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42900"/>
              <wp:effectExtent l="0" t="0" r="0" b="0"/>
              <wp:wrapNone/>
              <wp:docPr id="848814486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D29EF" w14:textId="369EA505" w:rsidR="007025FE" w:rsidRPr="007025FE" w:rsidRDefault="007025FE" w:rsidP="007025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025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722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7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63DD29EF" w14:textId="369EA505" w:rsidR="007025FE" w:rsidRPr="007025FE" w:rsidRDefault="007025FE" w:rsidP="007025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025F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2EE08" w14:textId="77777777" w:rsidR="00221EFF" w:rsidRDefault="00221EFF" w:rsidP="007025FE">
      <w:pPr>
        <w:spacing w:after="0" w:line="240" w:lineRule="auto"/>
      </w:pPr>
      <w:r>
        <w:separator/>
      </w:r>
    </w:p>
  </w:footnote>
  <w:footnote w:type="continuationSeparator" w:id="0">
    <w:p w14:paraId="17910E8E" w14:textId="77777777" w:rsidR="00221EFF" w:rsidRDefault="00221EFF" w:rsidP="00702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274F"/>
    <w:multiLevelType w:val="hybridMultilevel"/>
    <w:tmpl w:val="82CEADFA"/>
    <w:lvl w:ilvl="0" w:tplc="FF9225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1AC4F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6EEAE82">
      <w:numFmt w:val="decimal"/>
      <w:lvlText w:val=""/>
      <w:lvlJc w:val="left"/>
    </w:lvl>
    <w:lvl w:ilvl="3" w:tplc="4B323140">
      <w:numFmt w:val="decimal"/>
      <w:lvlText w:val=""/>
      <w:lvlJc w:val="left"/>
    </w:lvl>
    <w:lvl w:ilvl="4" w:tplc="D94610BE">
      <w:numFmt w:val="decimal"/>
      <w:lvlText w:val=""/>
      <w:lvlJc w:val="left"/>
    </w:lvl>
    <w:lvl w:ilvl="5" w:tplc="8948145A">
      <w:numFmt w:val="decimal"/>
      <w:lvlText w:val=""/>
      <w:lvlJc w:val="left"/>
    </w:lvl>
    <w:lvl w:ilvl="6" w:tplc="203293EE">
      <w:numFmt w:val="decimal"/>
      <w:lvlText w:val=""/>
      <w:lvlJc w:val="left"/>
    </w:lvl>
    <w:lvl w:ilvl="7" w:tplc="B18A7B7E">
      <w:numFmt w:val="decimal"/>
      <w:lvlText w:val=""/>
      <w:lvlJc w:val="left"/>
    </w:lvl>
    <w:lvl w:ilvl="8" w:tplc="05781570">
      <w:numFmt w:val="decimal"/>
      <w:lvlText w:val=""/>
      <w:lvlJc w:val="left"/>
    </w:lvl>
  </w:abstractNum>
  <w:abstractNum w:abstractNumId="1" w15:restartNumberingAfterBreak="0">
    <w:nsid w:val="298060AA"/>
    <w:multiLevelType w:val="hybridMultilevel"/>
    <w:tmpl w:val="594E9612"/>
    <w:lvl w:ilvl="0" w:tplc="9FCA72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9EC3C8">
      <w:numFmt w:val="decimal"/>
      <w:lvlText w:val=""/>
      <w:lvlJc w:val="left"/>
    </w:lvl>
    <w:lvl w:ilvl="2" w:tplc="8B3AD8F8">
      <w:numFmt w:val="decimal"/>
      <w:lvlText w:val=""/>
      <w:lvlJc w:val="left"/>
    </w:lvl>
    <w:lvl w:ilvl="3" w:tplc="41CA325C">
      <w:numFmt w:val="decimal"/>
      <w:lvlText w:val=""/>
      <w:lvlJc w:val="left"/>
    </w:lvl>
    <w:lvl w:ilvl="4" w:tplc="4E382D1E">
      <w:numFmt w:val="decimal"/>
      <w:lvlText w:val=""/>
      <w:lvlJc w:val="left"/>
    </w:lvl>
    <w:lvl w:ilvl="5" w:tplc="2A9C3032">
      <w:numFmt w:val="decimal"/>
      <w:lvlText w:val=""/>
      <w:lvlJc w:val="left"/>
    </w:lvl>
    <w:lvl w:ilvl="6" w:tplc="6B54020C">
      <w:numFmt w:val="decimal"/>
      <w:lvlText w:val=""/>
      <w:lvlJc w:val="left"/>
    </w:lvl>
    <w:lvl w:ilvl="7" w:tplc="ED905C04">
      <w:numFmt w:val="decimal"/>
      <w:lvlText w:val=""/>
      <w:lvlJc w:val="left"/>
    </w:lvl>
    <w:lvl w:ilvl="8" w:tplc="59CC7FFC">
      <w:numFmt w:val="decimal"/>
      <w:lvlText w:val=""/>
      <w:lvlJc w:val="left"/>
    </w:lvl>
  </w:abstractNum>
  <w:abstractNum w:abstractNumId="2" w15:restartNumberingAfterBreak="0">
    <w:nsid w:val="33B151B6"/>
    <w:multiLevelType w:val="hybridMultilevel"/>
    <w:tmpl w:val="FB46736C"/>
    <w:lvl w:ilvl="0" w:tplc="73F029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068BE9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D765376">
      <w:numFmt w:val="decimal"/>
      <w:lvlText w:val=""/>
      <w:lvlJc w:val="left"/>
    </w:lvl>
    <w:lvl w:ilvl="3" w:tplc="6772D92A">
      <w:numFmt w:val="decimal"/>
      <w:lvlText w:val=""/>
      <w:lvlJc w:val="left"/>
    </w:lvl>
    <w:lvl w:ilvl="4" w:tplc="9BBA95A0">
      <w:numFmt w:val="decimal"/>
      <w:lvlText w:val=""/>
      <w:lvlJc w:val="left"/>
    </w:lvl>
    <w:lvl w:ilvl="5" w:tplc="963AAFE2">
      <w:numFmt w:val="decimal"/>
      <w:lvlText w:val=""/>
      <w:lvlJc w:val="left"/>
    </w:lvl>
    <w:lvl w:ilvl="6" w:tplc="1F60261A">
      <w:numFmt w:val="decimal"/>
      <w:lvlText w:val=""/>
      <w:lvlJc w:val="left"/>
    </w:lvl>
    <w:lvl w:ilvl="7" w:tplc="3AE4C2AA">
      <w:numFmt w:val="decimal"/>
      <w:lvlText w:val=""/>
      <w:lvlJc w:val="left"/>
    </w:lvl>
    <w:lvl w:ilvl="8" w:tplc="6D70D7CC">
      <w:numFmt w:val="decimal"/>
      <w:lvlText w:val=""/>
      <w:lvlJc w:val="left"/>
    </w:lvl>
  </w:abstractNum>
  <w:abstractNum w:abstractNumId="3" w15:restartNumberingAfterBreak="0">
    <w:nsid w:val="37E9233B"/>
    <w:multiLevelType w:val="hybridMultilevel"/>
    <w:tmpl w:val="995C07F6"/>
    <w:lvl w:ilvl="0" w:tplc="BEEE4C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0C7942">
      <w:numFmt w:val="decimal"/>
      <w:lvlText w:val=""/>
      <w:lvlJc w:val="left"/>
    </w:lvl>
    <w:lvl w:ilvl="2" w:tplc="5D6689EE">
      <w:numFmt w:val="decimal"/>
      <w:lvlText w:val=""/>
      <w:lvlJc w:val="left"/>
    </w:lvl>
    <w:lvl w:ilvl="3" w:tplc="EAFED9DA">
      <w:numFmt w:val="decimal"/>
      <w:lvlText w:val=""/>
      <w:lvlJc w:val="left"/>
    </w:lvl>
    <w:lvl w:ilvl="4" w:tplc="067403B4">
      <w:numFmt w:val="decimal"/>
      <w:lvlText w:val=""/>
      <w:lvlJc w:val="left"/>
    </w:lvl>
    <w:lvl w:ilvl="5" w:tplc="8174A5AC">
      <w:numFmt w:val="decimal"/>
      <w:lvlText w:val=""/>
      <w:lvlJc w:val="left"/>
    </w:lvl>
    <w:lvl w:ilvl="6" w:tplc="32C0509A">
      <w:numFmt w:val="decimal"/>
      <w:lvlText w:val=""/>
      <w:lvlJc w:val="left"/>
    </w:lvl>
    <w:lvl w:ilvl="7" w:tplc="79DA1980">
      <w:numFmt w:val="decimal"/>
      <w:lvlText w:val=""/>
      <w:lvlJc w:val="left"/>
    </w:lvl>
    <w:lvl w:ilvl="8" w:tplc="92765BAA">
      <w:numFmt w:val="decimal"/>
      <w:lvlText w:val=""/>
      <w:lvlJc w:val="left"/>
    </w:lvl>
  </w:abstractNum>
  <w:abstractNum w:abstractNumId="4" w15:restartNumberingAfterBreak="0">
    <w:nsid w:val="41494E26"/>
    <w:multiLevelType w:val="hybridMultilevel"/>
    <w:tmpl w:val="A5FC2D8E"/>
    <w:lvl w:ilvl="0" w:tplc="137AB7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D6559A">
      <w:numFmt w:val="decimal"/>
      <w:lvlText w:val=""/>
      <w:lvlJc w:val="left"/>
    </w:lvl>
    <w:lvl w:ilvl="2" w:tplc="54EEAEDE">
      <w:numFmt w:val="decimal"/>
      <w:lvlText w:val=""/>
      <w:lvlJc w:val="left"/>
    </w:lvl>
    <w:lvl w:ilvl="3" w:tplc="110EC946">
      <w:numFmt w:val="decimal"/>
      <w:lvlText w:val=""/>
      <w:lvlJc w:val="left"/>
    </w:lvl>
    <w:lvl w:ilvl="4" w:tplc="37D6711E">
      <w:numFmt w:val="decimal"/>
      <w:lvlText w:val=""/>
      <w:lvlJc w:val="left"/>
    </w:lvl>
    <w:lvl w:ilvl="5" w:tplc="29D05690">
      <w:numFmt w:val="decimal"/>
      <w:lvlText w:val=""/>
      <w:lvlJc w:val="left"/>
    </w:lvl>
    <w:lvl w:ilvl="6" w:tplc="49F6BDE4">
      <w:numFmt w:val="decimal"/>
      <w:lvlText w:val=""/>
      <w:lvlJc w:val="left"/>
    </w:lvl>
    <w:lvl w:ilvl="7" w:tplc="5A1EA3B6">
      <w:numFmt w:val="decimal"/>
      <w:lvlText w:val=""/>
      <w:lvlJc w:val="left"/>
    </w:lvl>
    <w:lvl w:ilvl="8" w:tplc="ED384140">
      <w:numFmt w:val="decimal"/>
      <w:lvlText w:val=""/>
      <w:lvlJc w:val="left"/>
    </w:lvl>
  </w:abstractNum>
  <w:abstractNum w:abstractNumId="5" w15:restartNumberingAfterBreak="0">
    <w:nsid w:val="41C26011"/>
    <w:multiLevelType w:val="hybridMultilevel"/>
    <w:tmpl w:val="5172E5FA"/>
    <w:lvl w:ilvl="0" w:tplc="254AFC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54073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A985F28">
      <w:numFmt w:val="decimal"/>
      <w:lvlText w:val=""/>
      <w:lvlJc w:val="left"/>
    </w:lvl>
    <w:lvl w:ilvl="3" w:tplc="0B4A5570">
      <w:numFmt w:val="decimal"/>
      <w:lvlText w:val=""/>
      <w:lvlJc w:val="left"/>
    </w:lvl>
    <w:lvl w:ilvl="4" w:tplc="0B50531A">
      <w:numFmt w:val="decimal"/>
      <w:lvlText w:val=""/>
      <w:lvlJc w:val="left"/>
    </w:lvl>
    <w:lvl w:ilvl="5" w:tplc="A0AC5238">
      <w:numFmt w:val="decimal"/>
      <w:lvlText w:val=""/>
      <w:lvlJc w:val="left"/>
    </w:lvl>
    <w:lvl w:ilvl="6" w:tplc="C38C690C">
      <w:numFmt w:val="decimal"/>
      <w:lvlText w:val=""/>
      <w:lvlJc w:val="left"/>
    </w:lvl>
    <w:lvl w:ilvl="7" w:tplc="8856CD44">
      <w:numFmt w:val="decimal"/>
      <w:lvlText w:val=""/>
      <w:lvlJc w:val="left"/>
    </w:lvl>
    <w:lvl w:ilvl="8" w:tplc="614C0E82">
      <w:numFmt w:val="decimal"/>
      <w:lvlText w:val=""/>
      <w:lvlJc w:val="left"/>
    </w:lvl>
  </w:abstractNum>
  <w:abstractNum w:abstractNumId="6" w15:restartNumberingAfterBreak="0">
    <w:nsid w:val="617B77FE"/>
    <w:multiLevelType w:val="hybridMultilevel"/>
    <w:tmpl w:val="613A4832"/>
    <w:lvl w:ilvl="0" w:tplc="FEAC91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EEDDB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436D134">
      <w:numFmt w:val="decimal"/>
      <w:lvlText w:val=""/>
      <w:lvlJc w:val="left"/>
    </w:lvl>
    <w:lvl w:ilvl="3" w:tplc="463237AE">
      <w:numFmt w:val="decimal"/>
      <w:lvlText w:val=""/>
      <w:lvlJc w:val="left"/>
    </w:lvl>
    <w:lvl w:ilvl="4" w:tplc="6C207856">
      <w:numFmt w:val="decimal"/>
      <w:lvlText w:val=""/>
      <w:lvlJc w:val="left"/>
    </w:lvl>
    <w:lvl w:ilvl="5" w:tplc="11068628">
      <w:numFmt w:val="decimal"/>
      <w:lvlText w:val=""/>
      <w:lvlJc w:val="left"/>
    </w:lvl>
    <w:lvl w:ilvl="6" w:tplc="4A7CEC22">
      <w:numFmt w:val="decimal"/>
      <w:lvlText w:val=""/>
      <w:lvlJc w:val="left"/>
    </w:lvl>
    <w:lvl w:ilvl="7" w:tplc="8A322420">
      <w:numFmt w:val="decimal"/>
      <w:lvlText w:val=""/>
      <w:lvlJc w:val="left"/>
    </w:lvl>
    <w:lvl w:ilvl="8" w:tplc="61706CEA">
      <w:numFmt w:val="decimal"/>
      <w:lvlText w:val=""/>
      <w:lvlJc w:val="left"/>
    </w:lvl>
  </w:abstractNum>
  <w:num w:numId="1" w16cid:durableId="1554073098">
    <w:abstractNumId w:val="1"/>
  </w:num>
  <w:num w:numId="2" w16cid:durableId="451823217">
    <w:abstractNumId w:val="3"/>
  </w:num>
  <w:num w:numId="3" w16cid:durableId="863330176">
    <w:abstractNumId w:val="5"/>
  </w:num>
  <w:num w:numId="4" w16cid:durableId="531722507">
    <w:abstractNumId w:val="0"/>
  </w:num>
  <w:num w:numId="5" w16cid:durableId="628635273">
    <w:abstractNumId w:val="6"/>
  </w:num>
  <w:num w:numId="6" w16cid:durableId="301808588">
    <w:abstractNumId w:val="2"/>
  </w:num>
  <w:num w:numId="7" w16cid:durableId="519707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0E"/>
    <w:rsid w:val="00221EFF"/>
    <w:rsid w:val="007025FE"/>
    <w:rsid w:val="00F16602"/>
    <w:rsid w:val="00FA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613FD"/>
  <w15:docId w15:val="{1F0A0125-E631-DF48-9159-EB6ACD79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Footer">
    <w:name w:val="footer"/>
    <w:basedOn w:val="Normal"/>
    <w:link w:val="FooterChar"/>
    <w:uiPriority w:val="99"/>
    <w:unhideWhenUsed/>
    <w:rsid w:val="0070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Abhimanyu Singhal (abhimsi2)</cp:lastModifiedBy>
  <cp:revision>2</cp:revision>
  <dcterms:created xsi:type="dcterms:W3CDTF">2025-08-06T18:24:00Z</dcterms:created>
  <dcterms:modified xsi:type="dcterms:W3CDTF">2025-08-06T19:44:00Z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3297e196,39220cc4,3b24a88c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2025-08-06T19:44:06Z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d1d3c09b-dcf8-41ee-980c-f6a5e59ae9f4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