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5"/>
      </w:tblGrid>
      <w:tr w:rsidR="00EA643C">
        <w:trPr>
          <w:trHeight w:val="1042"/>
        </w:trPr>
        <w:tc>
          <w:tcPr>
            <w:tcW w:w="4625" w:type="dxa"/>
            <w:tcBorders>
              <w:tl2br w:val="nil"/>
              <w:tr2bl w:val="nil"/>
            </w:tcBorders>
          </w:tcPr>
          <w:p w:rsidR="00EA643C" w:rsidRDefault="001451EF">
            <w:pPr>
              <w:spacing w:after="0" w:line="320" w:lineRule="atLeast"/>
              <w:rPr>
                <w:rFonts w:ascii="Tahoma" w:eastAsia="Tahoma" w:hint="default"/>
                <w:b/>
                <w:bCs/>
                <w:sz w:val="20"/>
              </w:rPr>
            </w:pPr>
            <w:r>
              <w:rPr>
                <w:rFonts w:ascii="Tahoma" w:hAnsi="Tahoma" w:hint="default"/>
                <w:b/>
                <w:bCs/>
                <w:sz w:val="20"/>
              </w:rPr>
              <w:t xml:space="preserve">Priti B. </w:t>
            </w:r>
            <w:proofErr w:type="spellStart"/>
            <w:r>
              <w:rPr>
                <w:rFonts w:ascii="Tahoma" w:hAnsi="Tahoma" w:hint="default"/>
                <w:b/>
                <w:bCs/>
                <w:sz w:val="20"/>
              </w:rPr>
              <w:t>Yenge</w:t>
            </w:r>
            <w:proofErr w:type="spellEnd"/>
          </w:p>
          <w:p w:rsidR="00EA643C" w:rsidRDefault="001451EF">
            <w:pPr>
              <w:spacing w:after="0" w:line="320" w:lineRule="atLeast"/>
              <w:rPr>
                <w:rFonts w:ascii="Tahoma" w:hAnsi="Tahoma" w:hint="default"/>
                <w:sz w:val="16"/>
              </w:rPr>
            </w:pPr>
            <w:r>
              <w:rPr>
                <w:rFonts w:ascii="Tahoma" w:hAnsi="Tahoma" w:hint="default"/>
                <w:sz w:val="16"/>
              </w:rPr>
              <w:t>Mob. No#: +91-9404560562/8208370161</w:t>
            </w:r>
            <w:r w:rsidR="003C3E42">
              <w:rPr>
                <w:rFonts w:ascii="Tahoma" w:hAnsi="Tahoma" w:hint="default"/>
                <w:sz w:val="16"/>
              </w:rPr>
              <w:t xml:space="preserve">       </w:t>
            </w:r>
          </w:p>
          <w:p w:rsidR="00075BC0" w:rsidRDefault="0007581B">
            <w:pPr>
              <w:spacing w:after="0" w:line="320" w:lineRule="atLeast"/>
              <w:rPr>
                <w:rFonts w:ascii="Tahoma" w:hAnsi="Tahoma" w:hint="default"/>
                <w:sz w:val="16"/>
              </w:rPr>
            </w:pPr>
            <w:r>
              <w:rPr>
                <w:rFonts w:ascii="Tahoma" w:hAnsi="Tahoma" w:hint="default"/>
                <w:sz w:val="16"/>
              </w:rPr>
              <w:t xml:space="preserve">Email – </w:t>
            </w:r>
            <w:hyperlink r:id="rId7" w:history="1">
              <w:r w:rsidR="001451EF" w:rsidRPr="002E1703">
                <w:rPr>
                  <w:rStyle w:val="Hyperlink"/>
                  <w:rFonts w:ascii="Tahoma" w:hAnsi="Tahoma" w:hint="eastAsia"/>
                  <w:sz w:val="16"/>
                </w:rPr>
                <w:t>pritiyenge5@gmail.com</w:t>
              </w:r>
            </w:hyperlink>
          </w:p>
          <w:p w:rsidR="00075BC0" w:rsidRDefault="00075BC0">
            <w:pPr>
              <w:spacing w:after="0" w:line="320" w:lineRule="atLeast"/>
              <w:rPr>
                <w:rFonts w:ascii="Tahoma" w:hAnsi="Tahoma" w:hint="default"/>
                <w:sz w:val="16"/>
              </w:rPr>
            </w:pPr>
            <w:r>
              <w:rPr>
                <w:rFonts w:ascii="Tahoma" w:hAnsi="Tahoma" w:hint="default"/>
                <w:sz w:val="16"/>
              </w:rPr>
              <w:t xml:space="preserve">Address – </w:t>
            </w:r>
            <w:proofErr w:type="spellStart"/>
            <w:r>
              <w:rPr>
                <w:rFonts w:ascii="Tahoma" w:hAnsi="Tahoma" w:hint="default"/>
                <w:sz w:val="16"/>
              </w:rPr>
              <w:t>Malve</w:t>
            </w:r>
            <w:proofErr w:type="spellEnd"/>
            <w:r>
              <w:rPr>
                <w:rFonts w:ascii="Tahoma" w:hAnsi="Tahoma" w:hint="default"/>
                <w:sz w:val="16"/>
              </w:rPr>
              <w:t xml:space="preserve"> </w:t>
            </w:r>
            <w:proofErr w:type="spellStart"/>
            <w:r>
              <w:rPr>
                <w:rFonts w:ascii="Tahoma" w:hAnsi="Tahoma" w:hint="default"/>
                <w:sz w:val="16"/>
              </w:rPr>
              <w:t>bhavan</w:t>
            </w:r>
            <w:proofErr w:type="spellEnd"/>
            <w:r>
              <w:rPr>
                <w:rFonts w:ascii="Tahoma" w:hAnsi="Tahoma" w:hint="default"/>
                <w:sz w:val="16"/>
              </w:rPr>
              <w:t xml:space="preserve"> </w:t>
            </w:r>
            <w:proofErr w:type="spellStart"/>
            <w:r>
              <w:rPr>
                <w:rFonts w:ascii="Tahoma" w:hAnsi="Tahoma" w:hint="default"/>
                <w:sz w:val="16"/>
              </w:rPr>
              <w:t>pune</w:t>
            </w:r>
            <w:proofErr w:type="spellEnd"/>
            <w:r>
              <w:rPr>
                <w:rFonts w:ascii="Tahoma" w:hAnsi="Tahoma" w:hint="default"/>
                <w:sz w:val="16"/>
              </w:rPr>
              <w:t>.</w:t>
            </w:r>
          </w:p>
          <w:p w:rsidR="003C3E42" w:rsidRDefault="003C3E42">
            <w:pPr>
              <w:spacing w:after="0" w:line="320" w:lineRule="atLeast"/>
              <w:rPr>
                <w:rFonts w:ascii="Tahoma" w:hAnsi="Tahoma" w:hint="default"/>
                <w:sz w:val="16"/>
              </w:rPr>
            </w:pPr>
          </w:p>
          <w:p w:rsidR="003C3E42" w:rsidRDefault="00075BC0">
            <w:pPr>
              <w:spacing w:after="0" w:line="320" w:lineRule="atLeast"/>
              <w:rPr>
                <w:rFonts w:ascii="Tahoma" w:hAnsi="Tahoma" w:hint="default"/>
                <w:sz w:val="16"/>
              </w:rPr>
            </w:pPr>
            <w:r>
              <w:rPr>
                <w:b/>
                <w:noProof/>
                <w:lang w:bidi="mr-IN"/>
              </w:rPr>
              <w:drawing>
                <wp:inline distT="0" distB="0" distL="114300" distR="114300" wp14:anchorId="6E775394" wp14:editId="72CE55CA">
                  <wp:extent cx="1524000" cy="1384300"/>
                  <wp:effectExtent l="0" t="0" r="0" b="6350"/>
                  <wp:docPr id="112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562443" name="image2.png"/>
                          <pic:cNvPicPr/>
                        </pic:nvPicPr>
                        <pic:blipFill rotWithShape="1">
                          <a:blip r:embed="rId8" cstate="print"/>
                          <a:srcRect t="1" r="56863" b="4000"/>
                          <a:stretch/>
                        </pic:blipFill>
                        <pic:spPr bwMode="auto">
                          <a:xfrm>
                            <a:off x="0" y="0"/>
                            <a:ext cx="1524000" cy="1384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643C" w:rsidRDefault="0007581B">
      <w:pPr>
        <w:pStyle w:val="Default"/>
        <w:rPr>
          <w:rFonts w:hint="default"/>
        </w:rPr>
      </w:pPr>
      <w:r>
        <w:rPr>
          <w:rFonts w:hint="default"/>
          <w:sz w:val="20"/>
        </w:rPr>
        <w:t>_____________________________________________________________________________________________</w:t>
      </w:r>
    </w:p>
    <w:p w:rsidR="00EA643C" w:rsidRDefault="00EA643C">
      <w:pPr>
        <w:pStyle w:val="Default"/>
        <w:pBdr>
          <w:bottom w:val="single" w:sz="6" w:space="0" w:color="auto"/>
        </w:pBdr>
        <w:rPr>
          <w:rFonts w:hint="default"/>
        </w:rPr>
      </w:pPr>
    </w:p>
    <w:p w:rsidR="00EA643C" w:rsidRDefault="0007581B">
      <w:pPr>
        <w:pStyle w:val="Default"/>
        <w:pBdr>
          <w:bottom w:val="single" w:sz="6" w:space="0" w:color="auto"/>
        </w:pBdr>
        <w:rPr>
          <w:rFonts w:hint="default"/>
          <w:b/>
          <w:color w:val="0000FF"/>
          <w:sz w:val="20"/>
        </w:rPr>
      </w:pPr>
      <w:r>
        <w:rPr>
          <w:rFonts w:hint="default"/>
          <w:b/>
          <w:color w:val="0000FF"/>
          <w:sz w:val="20"/>
        </w:rPr>
        <w:t>Objective</w:t>
      </w:r>
    </w:p>
    <w:p w:rsidR="00EA643C" w:rsidRDefault="00EA643C">
      <w:pPr>
        <w:pStyle w:val="Default"/>
        <w:pBdr>
          <w:bottom w:val="single" w:sz="6" w:space="0" w:color="auto"/>
        </w:pBdr>
        <w:rPr>
          <w:rFonts w:hint="default"/>
          <w:b/>
          <w:color w:val="0000FF"/>
          <w:sz w:val="20"/>
        </w:rPr>
      </w:pPr>
    </w:p>
    <w:p w:rsidR="00EA643C" w:rsidRDefault="00EA643C">
      <w:pPr>
        <w:pStyle w:val="Default"/>
        <w:rPr>
          <w:rFonts w:ascii="Tahoma" w:hAnsi="Tahoma" w:hint="default"/>
          <w:sz w:val="16"/>
        </w:rPr>
      </w:pPr>
    </w:p>
    <w:p w:rsidR="00EA643C" w:rsidRDefault="0007581B">
      <w:pPr>
        <w:pStyle w:val="Default"/>
        <w:rPr>
          <w:rFonts w:ascii="Tahoma" w:hAnsi="Tahoma" w:hint="default"/>
          <w:sz w:val="18"/>
          <w:szCs w:val="18"/>
        </w:rPr>
      </w:pPr>
      <w:r>
        <w:rPr>
          <w:rFonts w:ascii="Tahoma" w:hAnsi="Tahoma" w:hint="default"/>
          <w:sz w:val="18"/>
          <w:szCs w:val="18"/>
        </w:rPr>
        <w:t>AWS Certified Cloud Architect working on a challenging and rewarding position where I can continue learning and using all my knowledge. In companies that can utilize a performance driven individual; providing cost-effective solutions and implementing quality driven environments.</w:t>
      </w:r>
    </w:p>
    <w:p w:rsidR="00EA643C" w:rsidRDefault="00EA643C">
      <w:pPr>
        <w:pStyle w:val="Default"/>
        <w:rPr>
          <w:rFonts w:hint="default"/>
        </w:rPr>
      </w:pPr>
    </w:p>
    <w:p w:rsidR="00EA643C" w:rsidRDefault="0007581B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  <w:r>
        <w:rPr>
          <w:rFonts w:hint="default"/>
          <w:b/>
          <w:color w:val="0000FF"/>
          <w:sz w:val="20"/>
        </w:rPr>
        <w:t>Experience Summary</w:t>
      </w:r>
    </w:p>
    <w:p w:rsidR="00EA643C" w:rsidRDefault="0007581B">
      <w:pPr>
        <w:pStyle w:val="Default"/>
        <w:tabs>
          <w:tab w:val="left" w:pos="777"/>
        </w:tabs>
        <w:spacing w:before="113"/>
        <w:rPr>
          <w:rFonts w:ascii="Tahoma" w:eastAsia="Tahoma" w:hint="default"/>
          <w:sz w:val="16"/>
        </w:rPr>
      </w:pPr>
      <w:r>
        <w:rPr>
          <w:rFonts w:ascii="Tahoma" w:eastAsia="Tahoma" w:hint="default"/>
          <w:b/>
          <w:color w:val="0000FF"/>
          <w:sz w:val="16"/>
        </w:rPr>
        <w:t>.</w:t>
      </w:r>
    </w:p>
    <w:p w:rsidR="00EA643C" w:rsidRDefault="0007581B">
      <w:pPr>
        <w:pStyle w:val="Default"/>
        <w:numPr>
          <w:ilvl w:val="0"/>
          <w:numId w:val="1"/>
        </w:numPr>
        <w:tabs>
          <w:tab w:val="left" w:pos="777"/>
        </w:tabs>
        <w:spacing w:before="113"/>
        <w:rPr>
          <w:rFonts w:ascii="Tahoma" w:hAnsi="Tahoma" w:hint="default"/>
          <w:b/>
          <w:color w:val="0000FF"/>
          <w:sz w:val="20"/>
        </w:rPr>
      </w:pPr>
      <w:bookmarkStart w:id="0" w:name="_Hlk7970894"/>
      <w:r>
        <w:rPr>
          <w:rFonts w:ascii="Tahoma" w:hAnsi="Tahoma" w:hint="default"/>
          <w:sz w:val="20"/>
        </w:rPr>
        <w:t xml:space="preserve">Configuration Management tools </w:t>
      </w:r>
      <w:r w:rsidR="001451EF">
        <w:rPr>
          <w:rFonts w:ascii="Tahoma" w:hAnsi="Tahoma" w:hint="default"/>
          <w:sz w:val="20"/>
        </w:rPr>
        <w:t>-</w:t>
      </w:r>
      <w:r>
        <w:rPr>
          <w:rFonts w:ascii="Tahoma" w:hAnsi="Tahoma" w:hint="default"/>
          <w:sz w:val="20"/>
        </w:rPr>
        <w:t xml:space="preserve"> </w:t>
      </w:r>
      <w:r>
        <w:rPr>
          <w:rFonts w:ascii="Tahoma" w:hAnsi="Tahoma" w:hint="default"/>
          <w:b/>
          <w:color w:val="0000FF"/>
          <w:sz w:val="20"/>
        </w:rPr>
        <w:t>AWS Cloud</w:t>
      </w:r>
      <w:r>
        <w:rPr>
          <w:rFonts w:ascii="Tahoma" w:hAnsi="Tahoma" w:hint="default"/>
          <w:sz w:val="20"/>
        </w:rPr>
        <w:t xml:space="preserve"> resources </w:t>
      </w:r>
      <w:r>
        <w:rPr>
          <w:rFonts w:ascii="Tahoma" w:hAnsi="Tahoma" w:hint="default"/>
          <w:b/>
          <w:color w:val="0000FF"/>
          <w:sz w:val="20"/>
        </w:rPr>
        <w:t>EC2, Services , RDS Database services, ELB, EBS Volume, S3 Storage, Cloud formation Template</w:t>
      </w:r>
      <w:r>
        <w:rPr>
          <w:rFonts w:ascii="Tahoma" w:hAnsi="Tahoma" w:hint="default"/>
          <w:sz w:val="20"/>
        </w:rPr>
        <w:t xml:space="preserve">, Software Configuration Management tool </w:t>
      </w:r>
      <w:r>
        <w:rPr>
          <w:rFonts w:ascii="Tahoma" w:hAnsi="Tahoma" w:hint="default"/>
          <w:b/>
          <w:color w:val="0000FF"/>
          <w:sz w:val="20"/>
        </w:rPr>
        <w:t>GIT</w:t>
      </w:r>
      <w:r>
        <w:rPr>
          <w:rFonts w:ascii="Tahoma" w:hAnsi="Tahoma" w:hint="default"/>
          <w:sz w:val="20"/>
        </w:rPr>
        <w:t>,</w:t>
      </w:r>
    </w:p>
    <w:p w:rsidR="00EA643C" w:rsidRDefault="0007581B">
      <w:pPr>
        <w:pStyle w:val="Default"/>
        <w:numPr>
          <w:ilvl w:val="0"/>
          <w:numId w:val="1"/>
        </w:numPr>
        <w:tabs>
          <w:tab w:val="left" w:pos="777"/>
        </w:tabs>
        <w:spacing w:before="113"/>
        <w:rPr>
          <w:rFonts w:ascii="Tahoma" w:hAnsi="Tahoma" w:hint="default"/>
          <w:sz w:val="20"/>
        </w:rPr>
      </w:pPr>
      <w:r>
        <w:rPr>
          <w:rFonts w:ascii="Tahoma" w:hAnsi="Tahoma" w:hint="default"/>
          <w:sz w:val="20"/>
        </w:rPr>
        <w:t>Hands on experience in UNIX / LINUX echo system.</w:t>
      </w:r>
    </w:p>
    <w:p w:rsidR="00EA643C" w:rsidRDefault="0007581B">
      <w:pPr>
        <w:pStyle w:val="Default"/>
        <w:numPr>
          <w:ilvl w:val="0"/>
          <w:numId w:val="1"/>
        </w:numPr>
        <w:tabs>
          <w:tab w:val="left" w:pos="777"/>
        </w:tabs>
        <w:spacing w:before="113"/>
        <w:rPr>
          <w:rFonts w:ascii="Tahoma" w:hAnsi="Tahoma" w:hint="default"/>
          <w:sz w:val="20"/>
        </w:rPr>
      </w:pPr>
      <w:r>
        <w:rPr>
          <w:rFonts w:ascii="Tahoma" w:hAnsi="Tahoma" w:hint="default"/>
          <w:sz w:val="20"/>
        </w:rPr>
        <w:t>Skilled in handling production support activity and quick turn-around for managing the issues and providing solutions including daily checks, monitoring, incident management and Root Cause analysis.</w:t>
      </w:r>
    </w:p>
    <w:p w:rsidR="001451EF" w:rsidRPr="001451EF" w:rsidRDefault="0007581B" w:rsidP="001451EF">
      <w:pPr>
        <w:pStyle w:val="Default"/>
        <w:numPr>
          <w:ilvl w:val="0"/>
          <w:numId w:val="1"/>
        </w:numPr>
        <w:tabs>
          <w:tab w:val="left" w:pos="777"/>
        </w:tabs>
        <w:spacing w:before="113"/>
        <w:rPr>
          <w:rFonts w:ascii="Tahoma" w:eastAsia="Tahoma" w:hint="default"/>
          <w:sz w:val="20"/>
        </w:rPr>
      </w:pPr>
      <w:r>
        <w:rPr>
          <w:rFonts w:ascii="Times New Roman" w:hAnsi="Times New Roman" w:hint="default"/>
          <w:b/>
          <w:sz w:val="20"/>
        </w:rPr>
        <w:t>AWS:</w:t>
      </w:r>
      <w:r w:rsidR="00917585">
        <w:rPr>
          <w:rFonts w:ascii="Times New Roman" w:hAnsi="Times New Roman" w:hint="default"/>
          <w:b/>
          <w:sz w:val="20"/>
        </w:rPr>
        <w:t xml:space="preserve"> </w:t>
      </w:r>
      <w:r>
        <w:rPr>
          <w:rFonts w:ascii="Times New Roman" w:hAnsi="Times New Roman" w:hint="default"/>
          <w:sz w:val="20"/>
        </w:rPr>
        <w:t>EC2, VPC, IAM, S3, CLOUD WATCH, RDS CONFIG, ROUTE 53</w:t>
      </w:r>
      <w:r w:rsidR="00DB3495">
        <w:rPr>
          <w:rFonts w:ascii="Times New Roman" w:hAnsi="Times New Roman" w:hint="default"/>
          <w:sz w:val="20"/>
        </w:rPr>
        <w:t xml:space="preserve">, AWS </w:t>
      </w:r>
      <w:proofErr w:type="gramStart"/>
      <w:r w:rsidR="00DB3495">
        <w:rPr>
          <w:rFonts w:ascii="Times New Roman" w:hAnsi="Times New Roman" w:hint="default"/>
          <w:sz w:val="20"/>
        </w:rPr>
        <w:t>SSO</w:t>
      </w:r>
      <w:r w:rsidR="00391C24">
        <w:rPr>
          <w:rFonts w:ascii="Times New Roman" w:hAnsi="Times New Roman" w:hint="default"/>
          <w:sz w:val="20"/>
        </w:rPr>
        <w:t xml:space="preserve"> </w:t>
      </w:r>
      <w:r w:rsidR="001451EF">
        <w:rPr>
          <w:rFonts w:ascii="Times New Roman" w:hAnsi="Times New Roman" w:hint="default"/>
          <w:sz w:val="20"/>
        </w:rPr>
        <w:t>.</w:t>
      </w:r>
      <w:proofErr w:type="gramEnd"/>
    </w:p>
    <w:p w:rsidR="00EA643C" w:rsidRDefault="0007581B">
      <w:pPr>
        <w:numPr>
          <w:ilvl w:val="0"/>
          <w:numId w:val="1"/>
        </w:numPr>
        <w:tabs>
          <w:tab w:val="left" w:pos="464"/>
        </w:tabs>
        <w:spacing w:after="0" w:line="240" w:lineRule="atLeast"/>
        <w:rPr>
          <w:rFonts w:ascii="Times New Roman" w:hAnsi="Times New Roman" w:hint="default"/>
          <w:sz w:val="20"/>
        </w:rPr>
      </w:pPr>
      <w:r>
        <w:rPr>
          <w:rFonts w:ascii="Times New Roman" w:hAnsi="Times New Roman" w:hint="default"/>
          <w:sz w:val="20"/>
        </w:rPr>
        <w:t>MAINLY CONCENTRATED IN: EC2(ELASTIC LOAD BALANCE, AUTO SCALING, EBS), VPC, S3, IAM</w:t>
      </w:r>
    </w:p>
    <w:p w:rsidR="00EA643C" w:rsidRDefault="0007581B">
      <w:pPr>
        <w:numPr>
          <w:ilvl w:val="0"/>
          <w:numId w:val="1"/>
        </w:numPr>
        <w:tabs>
          <w:tab w:val="left" w:pos="464"/>
        </w:tabs>
        <w:spacing w:after="0" w:line="214" w:lineRule="auto"/>
        <w:ind w:right="20"/>
        <w:rPr>
          <w:rFonts w:ascii="Times New Roman" w:hAnsi="Times New Roman" w:hint="default"/>
          <w:sz w:val="20"/>
        </w:rPr>
      </w:pPr>
      <w:r>
        <w:rPr>
          <w:rFonts w:ascii="Times New Roman" w:hAnsi="Times New Roman" w:hint="default"/>
          <w:sz w:val="20"/>
        </w:rPr>
        <w:t>Utilized Cloud Watch to monitor resources such as EC2, CPU memory, Amazon RDS DB services, DynamoDB tables, EBS volumes; to set alarms for notification or automated actions; and to monitor logs for a better understanding and operation of the system.</w:t>
      </w:r>
    </w:p>
    <w:p w:rsidR="00EA643C" w:rsidRDefault="0007581B">
      <w:pPr>
        <w:numPr>
          <w:ilvl w:val="0"/>
          <w:numId w:val="1"/>
        </w:numPr>
        <w:tabs>
          <w:tab w:val="left" w:pos="464"/>
        </w:tabs>
        <w:spacing w:after="0" w:line="214" w:lineRule="auto"/>
        <w:ind w:right="20"/>
        <w:rPr>
          <w:rFonts w:ascii="Times New Roman" w:hAnsi="Times New Roman" w:hint="default"/>
          <w:sz w:val="20"/>
        </w:rPr>
      </w:pPr>
      <w:r>
        <w:rPr>
          <w:rFonts w:ascii="Times New Roman" w:hAnsi="Times New Roman" w:hint="default"/>
          <w:sz w:val="20"/>
        </w:rPr>
        <w:t>Utilize Amazon Glacier for archiving data.</w:t>
      </w:r>
    </w:p>
    <w:p w:rsidR="00EA643C" w:rsidRDefault="0007581B">
      <w:pPr>
        <w:numPr>
          <w:ilvl w:val="0"/>
          <w:numId w:val="1"/>
        </w:numPr>
        <w:tabs>
          <w:tab w:val="left" w:pos="464"/>
        </w:tabs>
        <w:spacing w:after="0" w:line="233" w:lineRule="auto"/>
        <w:rPr>
          <w:rFonts w:ascii="Times New Roman" w:hAnsi="Times New Roman" w:hint="default"/>
          <w:sz w:val="20"/>
        </w:rPr>
      </w:pPr>
      <w:r>
        <w:rPr>
          <w:rFonts w:ascii="Times New Roman" w:hAnsi="Times New Roman" w:hint="default"/>
          <w:sz w:val="20"/>
        </w:rPr>
        <w:t>Experience in DevOps, Configuration Management, Cloud Infrastructure, Automation. It includes Amazon Web Servi</w:t>
      </w:r>
      <w:r w:rsidR="001F74BF">
        <w:rPr>
          <w:rFonts w:ascii="Times New Roman" w:hAnsi="Times New Roman" w:hint="default"/>
          <w:sz w:val="20"/>
        </w:rPr>
        <w:t>ces (AWS), Maven</w:t>
      </w:r>
      <w:r>
        <w:rPr>
          <w:rFonts w:ascii="Times New Roman" w:hAnsi="Times New Roman" w:hint="default"/>
          <w:sz w:val="20"/>
          <w:lang w:val="en-US"/>
        </w:rPr>
        <w:t xml:space="preserve">, </w:t>
      </w:r>
      <w:proofErr w:type="spellStart"/>
      <w:r w:rsidR="001F74BF">
        <w:rPr>
          <w:rFonts w:ascii="Times New Roman" w:hAnsi="Times New Roman" w:hint="default"/>
          <w:sz w:val="20"/>
        </w:rPr>
        <w:t>GitHub</w:t>
      </w:r>
      <w:proofErr w:type="spellEnd"/>
      <w:r w:rsidR="001F74BF">
        <w:rPr>
          <w:rFonts w:ascii="Times New Roman" w:hAnsi="Times New Roman" w:hint="default"/>
          <w:sz w:val="20"/>
        </w:rPr>
        <w:t xml:space="preserve">, </w:t>
      </w:r>
      <w:r>
        <w:rPr>
          <w:rFonts w:ascii="Times New Roman" w:hAnsi="Times New Roman" w:hint="default"/>
          <w:sz w:val="20"/>
        </w:rPr>
        <w:t xml:space="preserve">and Linux etc. </w:t>
      </w:r>
    </w:p>
    <w:p w:rsidR="00EA643C" w:rsidRDefault="00EA643C">
      <w:pPr>
        <w:tabs>
          <w:tab w:val="left" w:pos="464"/>
        </w:tabs>
        <w:spacing w:line="233" w:lineRule="auto"/>
        <w:rPr>
          <w:rFonts w:ascii="Times New Roman" w:hint="default"/>
          <w:sz w:val="20"/>
        </w:rPr>
      </w:pPr>
    </w:p>
    <w:p w:rsidR="00EA643C" w:rsidRDefault="0007581B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  <w:r>
        <w:rPr>
          <w:rFonts w:hint="default"/>
          <w:b/>
          <w:color w:val="0000FF"/>
          <w:sz w:val="20"/>
        </w:rPr>
        <w:t>Qualifications</w:t>
      </w:r>
    </w:p>
    <w:p w:rsidR="00EA643C" w:rsidRDefault="00EA643C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EA643C">
      <w:pPr>
        <w:pStyle w:val="Default"/>
        <w:ind w:right="180"/>
        <w:rPr>
          <w:rFonts w:hint="default"/>
          <w:sz w:val="20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8"/>
        <w:gridCol w:w="3543"/>
        <w:gridCol w:w="3534"/>
      </w:tblGrid>
      <w:tr w:rsidR="00EA643C" w:rsidTr="00391C24">
        <w:tc>
          <w:tcPr>
            <w:tcW w:w="3228" w:type="dxa"/>
            <w:tcBorders>
              <w:tl2br w:val="nil"/>
              <w:tr2bl w:val="nil"/>
            </w:tcBorders>
            <w:shd w:val="clear" w:color="auto" w:fill="4472C4"/>
          </w:tcPr>
          <w:p w:rsidR="00EA643C" w:rsidRDefault="0007581B">
            <w:pPr>
              <w:pStyle w:val="Default"/>
              <w:rPr>
                <w:rFonts w:ascii="Tahoma" w:hAnsi="Tahoma" w:hint="default"/>
                <w:b/>
                <w:color w:val="FFFFFF"/>
                <w:sz w:val="20"/>
              </w:rPr>
            </w:pPr>
            <w:r>
              <w:rPr>
                <w:rFonts w:ascii="Tahoma" w:hAnsi="Tahoma" w:hint="default"/>
                <w:b/>
                <w:color w:val="FFFFFF"/>
                <w:sz w:val="20"/>
              </w:rPr>
              <w:t>Degree and Date</w:t>
            </w:r>
          </w:p>
          <w:p w:rsidR="00EA643C" w:rsidRDefault="00EA643C">
            <w:pPr>
              <w:pStyle w:val="Default"/>
              <w:rPr>
                <w:rFonts w:ascii="Tahoma" w:eastAsia="Tahoma" w:hint="default"/>
                <w:b/>
                <w:color w:val="FFFFFF"/>
                <w:sz w:val="20"/>
                <w:vertAlign w:val="subscript"/>
              </w:rPr>
            </w:pPr>
          </w:p>
        </w:tc>
        <w:tc>
          <w:tcPr>
            <w:tcW w:w="3543" w:type="dxa"/>
            <w:tcBorders>
              <w:tl2br w:val="nil"/>
              <w:tr2bl w:val="nil"/>
            </w:tcBorders>
            <w:shd w:val="clear" w:color="auto" w:fill="4472C4"/>
          </w:tcPr>
          <w:p w:rsidR="00EA643C" w:rsidRDefault="0007581B">
            <w:pPr>
              <w:pStyle w:val="Default"/>
              <w:rPr>
                <w:rFonts w:ascii="Tahoma" w:hAnsi="Tahoma" w:hint="default"/>
                <w:b/>
                <w:color w:val="FFFFFF"/>
                <w:sz w:val="20"/>
              </w:rPr>
            </w:pPr>
            <w:r>
              <w:rPr>
                <w:rFonts w:ascii="Tahoma" w:hAnsi="Tahoma" w:hint="default"/>
                <w:b/>
                <w:color w:val="FFFFFF"/>
                <w:sz w:val="20"/>
              </w:rPr>
              <w:t>Institute</w:t>
            </w:r>
          </w:p>
        </w:tc>
        <w:tc>
          <w:tcPr>
            <w:tcW w:w="3534" w:type="dxa"/>
            <w:tcBorders>
              <w:tl2br w:val="nil"/>
              <w:tr2bl w:val="nil"/>
            </w:tcBorders>
            <w:shd w:val="clear" w:color="auto" w:fill="4472C4"/>
          </w:tcPr>
          <w:p w:rsidR="00EA643C" w:rsidRDefault="0007581B">
            <w:pPr>
              <w:pStyle w:val="Default"/>
              <w:autoSpaceDE/>
              <w:spacing w:after="160" w:line="253" w:lineRule="auto"/>
              <w:rPr>
                <w:rFonts w:ascii="Tahoma" w:hAnsi="Tahoma" w:hint="default"/>
                <w:b/>
                <w:color w:val="FFFFFF"/>
                <w:sz w:val="20"/>
              </w:rPr>
            </w:pPr>
            <w:r>
              <w:rPr>
                <w:rFonts w:ascii="Tahoma" w:hAnsi="Tahoma" w:hint="default"/>
                <w:b/>
                <w:color w:val="FFFFFF"/>
                <w:sz w:val="20"/>
              </w:rPr>
              <w:t>Major and Specialization</w:t>
            </w:r>
          </w:p>
        </w:tc>
      </w:tr>
      <w:tr w:rsidR="00EA643C" w:rsidTr="00391C24">
        <w:tc>
          <w:tcPr>
            <w:tcW w:w="3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A643C" w:rsidRDefault="00E115C0">
            <w:pPr>
              <w:pStyle w:val="Default"/>
              <w:rPr>
                <w:rFonts w:ascii="Tahoma" w:eastAsia="Tahoma" w:hint="default"/>
                <w:b/>
                <w:color w:val="0000FF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Bachelor Of Engineering, Feb</w:t>
            </w:r>
            <w:r w:rsidR="0007581B">
              <w:rPr>
                <w:rFonts w:ascii="Tahoma" w:hAnsi="Tahoma" w:hint="default"/>
                <w:b/>
                <w:color w:val="0000FF"/>
                <w:sz w:val="20"/>
              </w:rPr>
              <w:t>/201</w:t>
            </w:r>
            <w:r w:rsidR="001451EF">
              <w:rPr>
                <w:rFonts w:ascii="Tahoma" w:hAnsi="Tahoma" w:hint="default"/>
                <w:b/>
                <w:color w:val="0000FF"/>
                <w:sz w:val="20"/>
              </w:rPr>
              <w:t>7</w:t>
            </w:r>
          </w:p>
        </w:tc>
        <w:tc>
          <w:tcPr>
            <w:tcW w:w="35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A643C" w:rsidRDefault="00917585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sz w:val="20"/>
              </w:rPr>
              <w:t xml:space="preserve">AISSMS COE </w:t>
            </w:r>
            <w:r w:rsidR="0007581B">
              <w:rPr>
                <w:rFonts w:ascii="Tahoma" w:hAnsi="Tahoma" w:hint="default"/>
                <w:sz w:val="20"/>
              </w:rPr>
              <w:t>Engineering College</w:t>
            </w:r>
          </w:p>
        </w:tc>
        <w:tc>
          <w:tcPr>
            <w:tcW w:w="35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A643C" w:rsidRDefault="00E115C0" w:rsidP="00917585">
            <w:pPr>
              <w:pStyle w:val="Default"/>
              <w:autoSpaceDE/>
              <w:spacing w:after="160" w:line="253" w:lineRule="auto"/>
              <w:rPr>
                <w:rFonts w:ascii="Tahoma" w:hAnsi="Tahoma" w:hint="default"/>
                <w:sz w:val="20"/>
              </w:rPr>
            </w:pPr>
            <w:r>
              <w:rPr>
                <w:rFonts w:ascii="Tahoma" w:hAnsi="Tahoma" w:hint="default"/>
                <w:sz w:val="20"/>
              </w:rPr>
              <w:t>Civil</w:t>
            </w:r>
            <w:r w:rsidR="00917585">
              <w:rPr>
                <w:rFonts w:ascii="Tahoma" w:hAnsi="Tahoma" w:hint="default"/>
                <w:sz w:val="20"/>
              </w:rPr>
              <w:t xml:space="preserve"> Engineering (60</w:t>
            </w:r>
            <w:r w:rsidR="0007581B">
              <w:rPr>
                <w:rFonts w:ascii="Tahoma" w:hAnsi="Tahoma" w:hint="default"/>
                <w:sz w:val="20"/>
              </w:rPr>
              <w:t>.</w:t>
            </w:r>
            <w:r w:rsidR="00917585">
              <w:rPr>
                <w:rFonts w:ascii="Tahoma" w:hAnsi="Tahoma" w:hint="default"/>
                <w:sz w:val="20"/>
              </w:rPr>
              <w:t>71%</w:t>
            </w:r>
            <w:r w:rsidR="0007581B">
              <w:rPr>
                <w:rFonts w:ascii="Tahoma" w:hAnsi="Tahoma" w:hint="default"/>
                <w:sz w:val="20"/>
              </w:rPr>
              <w:t>)</w:t>
            </w:r>
          </w:p>
        </w:tc>
      </w:tr>
      <w:tr w:rsidR="00EA643C" w:rsidTr="00391C24">
        <w:tc>
          <w:tcPr>
            <w:tcW w:w="3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A643C" w:rsidRDefault="00E115C0">
            <w:pPr>
              <w:pStyle w:val="Default"/>
              <w:rPr>
                <w:rFonts w:ascii="Tahoma" w:eastAsia="Tahoma" w:hint="default"/>
                <w:b/>
                <w:color w:val="0000FF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Higher Secondary, Feb</w:t>
            </w:r>
            <w:r w:rsidR="0007581B">
              <w:rPr>
                <w:rFonts w:ascii="Tahoma" w:hAnsi="Tahoma" w:hint="default"/>
                <w:b/>
                <w:color w:val="0000FF"/>
                <w:sz w:val="20"/>
              </w:rPr>
              <w:t>/201</w:t>
            </w:r>
            <w:r>
              <w:rPr>
                <w:rFonts w:ascii="Tahoma" w:hAnsi="Tahoma" w:hint="default"/>
                <w:b/>
                <w:color w:val="0000FF"/>
                <w:sz w:val="20"/>
              </w:rPr>
              <w:t>2</w:t>
            </w:r>
          </w:p>
        </w:tc>
        <w:tc>
          <w:tcPr>
            <w:tcW w:w="35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A643C" w:rsidRDefault="00E115C0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sz w:val="20"/>
              </w:rPr>
              <w:t xml:space="preserve">Mahatma Gandhi </w:t>
            </w:r>
            <w:r w:rsidR="0007581B">
              <w:rPr>
                <w:rFonts w:ascii="Tahoma" w:hAnsi="Tahoma" w:hint="default"/>
                <w:sz w:val="20"/>
              </w:rPr>
              <w:t>Higher Secondary School</w:t>
            </w:r>
          </w:p>
        </w:tc>
        <w:tc>
          <w:tcPr>
            <w:tcW w:w="35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A643C" w:rsidRDefault="0007581B">
            <w:pPr>
              <w:pStyle w:val="Default"/>
              <w:autoSpaceDE/>
              <w:spacing w:after="160" w:line="253" w:lineRule="auto"/>
              <w:rPr>
                <w:rFonts w:ascii="Tahoma" w:hAnsi="Tahoma" w:hint="default"/>
                <w:sz w:val="20"/>
              </w:rPr>
            </w:pPr>
            <w:r>
              <w:rPr>
                <w:rFonts w:ascii="Tahoma" w:hAnsi="Tahoma" w:hint="default"/>
                <w:sz w:val="20"/>
              </w:rPr>
              <w:t>Physic</w:t>
            </w:r>
            <w:r w:rsidR="00E115C0">
              <w:rPr>
                <w:rFonts w:ascii="Tahoma" w:hAnsi="Tahoma" w:hint="default"/>
                <w:sz w:val="20"/>
              </w:rPr>
              <w:t>s, Chemistry &amp; Mathematics (67.17%</w:t>
            </w:r>
            <w:r>
              <w:rPr>
                <w:rFonts w:ascii="Tahoma" w:hAnsi="Tahoma" w:hint="default"/>
                <w:sz w:val="20"/>
              </w:rPr>
              <w:t>)</w:t>
            </w:r>
          </w:p>
        </w:tc>
      </w:tr>
      <w:tr w:rsidR="00EA643C" w:rsidTr="00391C24">
        <w:tc>
          <w:tcPr>
            <w:tcW w:w="3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A643C" w:rsidRDefault="00917585">
            <w:pPr>
              <w:pStyle w:val="Default"/>
              <w:rPr>
                <w:rFonts w:ascii="Tahoma" w:eastAsia="Tahoma" w:hint="default"/>
                <w:b/>
                <w:color w:val="0000FF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High School, March/2010</w:t>
            </w:r>
          </w:p>
        </w:tc>
        <w:tc>
          <w:tcPr>
            <w:tcW w:w="35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A643C" w:rsidRDefault="00917585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sz w:val="20"/>
              </w:rPr>
              <w:t>V. D. girl</w:t>
            </w:r>
            <w:r w:rsidR="0007581B">
              <w:rPr>
                <w:rFonts w:ascii="Tahoma" w:hAnsi="Tahoma" w:hint="default"/>
                <w:sz w:val="20"/>
              </w:rPr>
              <w:t xml:space="preserve"> School</w:t>
            </w:r>
          </w:p>
        </w:tc>
        <w:tc>
          <w:tcPr>
            <w:tcW w:w="35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A643C" w:rsidRDefault="0007581B">
            <w:pPr>
              <w:pStyle w:val="Default"/>
              <w:autoSpaceDE/>
              <w:spacing w:after="160" w:line="253" w:lineRule="auto"/>
              <w:rPr>
                <w:rFonts w:ascii="Tahoma" w:hAnsi="Tahoma" w:hint="default"/>
                <w:sz w:val="20"/>
              </w:rPr>
            </w:pPr>
            <w:r>
              <w:rPr>
                <w:rFonts w:ascii="Tahoma" w:hAnsi="Tahoma" w:hint="default"/>
                <w:sz w:val="20"/>
              </w:rPr>
              <w:t>Mathematics, Science</w:t>
            </w:r>
          </w:p>
          <w:p w:rsidR="00EA643C" w:rsidRDefault="00917585">
            <w:pPr>
              <w:pStyle w:val="Default"/>
              <w:autoSpaceDE/>
              <w:spacing w:after="160" w:line="253" w:lineRule="auto"/>
              <w:rPr>
                <w:rFonts w:ascii="Tahoma" w:hAnsi="Tahoma" w:hint="default"/>
                <w:sz w:val="20"/>
              </w:rPr>
            </w:pPr>
            <w:r>
              <w:rPr>
                <w:rFonts w:ascii="Tahoma" w:hAnsi="Tahoma" w:hint="default"/>
                <w:sz w:val="20"/>
              </w:rPr>
              <w:t>(84%</w:t>
            </w:r>
            <w:r w:rsidR="0007581B">
              <w:rPr>
                <w:rFonts w:ascii="Tahoma" w:hAnsi="Tahoma" w:hint="default"/>
                <w:sz w:val="20"/>
              </w:rPr>
              <w:t>)</w:t>
            </w:r>
          </w:p>
        </w:tc>
      </w:tr>
      <w:tr w:rsidR="00E115C0" w:rsidRPr="00E115C0" w:rsidTr="00391C24">
        <w:tc>
          <w:tcPr>
            <w:tcW w:w="3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115C0" w:rsidRPr="00E115C0" w:rsidRDefault="00E115C0">
            <w:pPr>
              <w:pStyle w:val="Default"/>
              <w:rPr>
                <w:rFonts w:ascii="Tahoma" w:hAnsi="Tahoma" w:hint="default"/>
                <w:b/>
                <w:color w:val="0000FF"/>
                <w:sz w:val="20"/>
              </w:rPr>
            </w:pPr>
          </w:p>
        </w:tc>
        <w:tc>
          <w:tcPr>
            <w:tcW w:w="354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115C0" w:rsidRPr="00E115C0" w:rsidRDefault="00E115C0">
            <w:pPr>
              <w:pStyle w:val="Default"/>
              <w:rPr>
                <w:rFonts w:ascii="Tahoma" w:hAnsi="Tahoma" w:hint="default"/>
                <w:b/>
                <w:sz w:val="20"/>
              </w:rPr>
            </w:pPr>
          </w:p>
        </w:tc>
        <w:tc>
          <w:tcPr>
            <w:tcW w:w="35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E115C0" w:rsidRPr="00E115C0" w:rsidRDefault="00E115C0">
            <w:pPr>
              <w:pStyle w:val="Default"/>
              <w:autoSpaceDE/>
              <w:spacing w:after="160" w:line="253" w:lineRule="auto"/>
              <w:rPr>
                <w:rFonts w:ascii="Tahoma" w:hAnsi="Tahoma" w:hint="default"/>
                <w:b/>
                <w:sz w:val="20"/>
              </w:rPr>
            </w:pPr>
          </w:p>
        </w:tc>
      </w:tr>
      <w:bookmarkEnd w:id="0"/>
    </w:tbl>
    <w:p w:rsidR="0081755E" w:rsidRDefault="0081755E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Pr="00E115C0" w:rsidRDefault="0007581B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  <w:r w:rsidRPr="00E115C0">
        <w:rPr>
          <w:rFonts w:hint="default"/>
          <w:b/>
          <w:color w:val="0000FF"/>
          <w:sz w:val="20"/>
        </w:rPr>
        <w:lastRenderedPageBreak/>
        <w:t>Technical Summary</w:t>
      </w:r>
    </w:p>
    <w:p w:rsidR="00EA643C" w:rsidRDefault="00EA643C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EA643C">
      <w:pPr>
        <w:pStyle w:val="Default"/>
        <w:rPr>
          <w:rFonts w:hint="default"/>
        </w:rPr>
      </w:pPr>
    </w:p>
    <w:tbl>
      <w:tblPr>
        <w:tblW w:w="10635" w:type="dxa"/>
        <w:tblInd w:w="138" w:type="dxa"/>
        <w:tblLayout w:type="fixed"/>
        <w:tblLook w:val="0000" w:firstRow="0" w:lastRow="0" w:firstColumn="0" w:lastColumn="0" w:noHBand="0" w:noVBand="0"/>
      </w:tblPr>
      <w:tblGrid>
        <w:gridCol w:w="1410"/>
        <w:gridCol w:w="3135"/>
        <w:gridCol w:w="390"/>
        <w:gridCol w:w="5369"/>
        <w:gridCol w:w="331"/>
      </w:tblGrid>
      <w:tr w:rsidR="00EA643C" w:rsidTr="003C3E42">
        <w:trPr>
          <w:gridAfter w:val="1"/>
          <w:wAfter w:w="331" w:type="dxa"/>
          <w:trHeight w:val="57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Software</w:t>
            </w: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b/>
                <w:color w:val="0000FF"/>
                <w:sz w:val="20"/>
              </w:rPr>
            </w:pPr>
          </w:p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Operating Systems</w:t>
            </w: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b/>
                <w:color w:val="auto"/>
                <w:sz w:val="20"/>
              </w:rPr>
            </w:pPr>
          </w:p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auto"/>
                <w:sz w:val="20"/>
              </w:rPr>
              <w:t>:</w:t>
            </w:r>
          </w:p>
        </w:tc>
        <w:tc>
          <w:tcPr>
            <w:tcW w:w="5369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color w:val="auto"/>
                <w:sz w:val="20"/>
              </w:rPr>
            </w:pPr>
          </w:p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color w:val="auto"/>
                <w:sz w:val="20"/>
              </w:rPr>
              <w:t>Windows, LINUX / Ubuntu LTS/Ubuntu 16.0+</w:t>
            </w:r>
          </w:p>
        </w:tc>
      </w:tr>
      <w:tr w:rsidR="00EA643C" w:rsidTr="003C3E42">
        <w:trPr>
          <w:gridAfter w:val="1"/>
          <w:wAfter w:w="331" w:type="dxa"/>
          <w:trHeight w:val="57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5369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</w:tr>
      <w:tr w:rsidR="00EA643C" w:rsidTr="003C3E42">
        <w:trPr>
          <w:gridAfter w:val="1"/>
          <w:wAfter w:w="331" w:type="dxa"/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hAnsi="Tahoma" w:hint="default"/>
                <w:b/>
                <w:color w:val="0000FF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Build Tools/Scripts</w:t>
            </w: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hAnsi="Tahoma" w:hint="default"/>
                <w:b/>
                <w:color w:val="auto"/>
                <w:sz w:val="20"/>
              </w:rPr>
            </w:pPr>
            <w:r>
              <w:rPr>
                <w:rFonts w:ascii="Tahoma" w:hAnsi="Tahoma" w:hint="default"/>
                <w:b/>
                <w:color w:val="auto"/>
                <w:sz w:val="20"/>
              </w:rPr>
              <w:t>:</w:t>
            </w:r>
          </w:p>
        </w:tc>
        <w:tc>
          <w:tcPr>
            <w:tcW w:w="5369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b/>
                <w:color w:val="auto"/>
                <w:sz w:val="20"/>
              </w:rPr>
            </w:pPr>
            <w:r>
              <w:rPr>
                <w:rFonts w:ascii="Tahoma" w:hAnsi="Tahoma" w:hint="default"/>
                <w:b/>
                <w:color w:val="auto"/>
                <w:sz w:val="20"/>
              </w:rPr>
              <w:t>Maven</w:t>
            </w:r>
          </w:p>
        </w:tc>
      </w:tr>
      <w:tr w:rsidR="00EA643C" w:rsidTr="003C3E42">
        <w:trPr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rPr>
                <w:rFonts w:eastAsia="Tahoma" w:hint="default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5700" w:type="dxa"/>
            <w:gridSpan w:val="2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</w:tr>
      <w:tr w:rsidR="00EA643C" w:rsidTr="003C3E42">
        <w:trPr>
          <w:gridAfter w:val="1"/>
          <w:wAfter w:w="331" w:type="dxa"/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AWS Cloud</w:t>
            </w: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auto"/>
                <w:sz w:val="20"/>
              </w:rPr>
              <w:t>:</w:t>
            </w:r>
          </w:p>
        </w:tc>
        <w:tc>
          <w:tcPr>
            <w:tcW w:w="5369" w:type="dxa"/>
            <w:tcBorders>
              <w:tl2br w:val="nil"/>
              <w:tr2bl w:val="nil"/>
            </w:tcBorders>
          </w:tcPr>
          <w:p w:rsidR="00EA643C" w:rsidRDefault="0007581B" w:rsidP="00391C24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auto"/>
                <w:sz w:val="20"/>
              </w:rPr>
              <w:t>EC2, ECS-Cluster, ECS Compose Services, VPC, Autoscaling, AWS-CLI, RDS Database services, ELB, EBS Volume, S3 Storage, Cloud formation</w:t>
            </w:r>
            <w:r w:rsidR="00391C24">
              <w:rPr>
                <w:rFonts w:ascii="Tahoma" w:hAnsi="Tahoma" w:hint="default"/>
                <w:b/>
                <w:color w:val="auto"/>
                <w:sz w:val="20"/>
              </w:rPr>
              <w:t xml:space="preserve"> Template</w:t>
            </w:r>
            <w:r w:rsidR="003C3E42">
              <w:rPr>
                <w:rFonts w:ascii="Tahoma" w:hAnsi="Tahoma" w:hint="default"/>
                <w:b/>
                <w:color w:val="auto"/>
                <w:sz w:val="20"/>
              </w:rPr>
              <w:t>.</w:t>
            </w:r>
          </w:p>
        </w:tc>
      </w:tr>
      <w:tr w:rsidR="00EA643C" w:rsidTr="003C3E42">
        <w:trPr>
          <w:gridAfter w:val="1"/>
          <w:wAfter w:w="331" w:type="dxa"/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SCM Tools</w:t>
            </w: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auto"/>
                <w:sz w:val="20"/>
              </w:rPr>
              <w:t>:</w:t>
            </w:r>
          </w:p>
        </w:tc>
        <w:tc>
          <w:tcPr>
            <w:tcW w:w="5369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auto"/>
                <w:sz w:val="20"/>
              </w:rPr>
              <w:t>GitHub</w:t>
            </w:r>
            <w:r w:rsidR="003C3E42">
              <w:rPr>
                <w:rFonts w:hAnsi="Tahoma" w:hint="default"/>
                <w:b/>
                <w:color w:val="auto"/>
                <w:sz w:val="20"/>
                <w:lang w:val="en-US"/>
              </w:rPr>
              <w:t xml:space="preserve">, </w:t>
            </w:r>
            <w:proofErr w:type="spellStart"/>
            <w:r w:rsidR="003C3E42">
              <w:rPr>
                <w:rFonts w:hAnsi="Tahoma" w:hint="default"/>
                <w:b/>
                <w:color w:val="auto"/>
                <w:sz w:val="20"/>
                <w:lang w:val="en-US"/>
              </w:rPr>
              <w:t>Git</w:t>
            </w:r>
            <w:proofErr w:type="spellEnd"/>
            <w:r w:rsidR="003C3E42">
              <w:rPr>
                <w:rFonts w:hAnsi="Tahoma" w:hint="default"/>
                <w:b/>
                <w:color w:val="auto"/>
                <w:sz w:val="20"/>
                <w:lang w:val="en-US"/>
              </w:rPr>
              <w:t>.</w:t>
            </w:r>
          </w:p>
        </w:tc>
      </w:tr>
      <w:tr w:rsidR="00EA643C" w:rsidTr="003C3E42">
        <w:trPr>
          <w:gridAfter w:val="1"/>
          <w:wAfter w:w="331" w:type="dxa"/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5369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</w:tr>
      <w:tr w:rsidR="00EA643C" w:rsidTr="003C3E42">
        <w:trPr>
          <w:gridAfter w:val="4"/>
          <w:wAfter w:w="9225" w:type="dxa"/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</w:tr>
      <w:tr w:rsidR="00EA643C" w:rsidTr="003C3E42">
        <w:trPr>
          <w:gridAfter w:val="4"/>
          <w:wAfter w:w="9225" w:type="dxa"/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</w:tr>
      <w:tr w:rsidR="00EA643C" w:rsidTr="003C3E42">
        <w:trPr>
          <w:gridAfter w:val="1"/>
          <w:wAfter w:w="331" w:type="dxa"/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Monitoring/ Alerting</w:t>
            </w: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auto"/>
                <w:sz w:val="20"/>
              </w:rPr>
              <w:t>:</w:t>
            </w:r>
          </w:p>
        </w:tc>
        <w:tc>
          <w:tcPr>
            <w:tcW w:w="5369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hAnsi="Tahoma" w:hint="default"/>
                <w:color w:val="auto"/>
                <w:sz w:val="20"/>
              </w:rPr>
            </w:pPr>
            <w:r>
              <w:rPr>
                <w:rFonts w:ascii="Tahoma" w:hAnsi="Tahoma" w:hint="default"/>
                <w:color w:val="auto"/>
                <w:sz w:val="20"/>
              </w:rPr>
              <w:t>Cloud watch</w:t>
            </w:r>
            <w:r w:rsidR="00391C24">
              <w:rPr>
                <w:rFonts w:ascii="Tahoma" w:hAnsi="Tahoma" w:hint="default"/>
                <w:color w:val="auto"/>
                <w:sz w:val="20"/>
              </w:rPr>
              <w:t>, Cloud Trail.</w:t>
            </w:r>
          </w:p>
          <w:p w:rsidR="009C4375" w:rsidRDefault="009C4375">
            <w:pPr>
              <w:pStyle w:val="Default"/>
              <w:rPr>
                <w:rFonts w:ascii="Tahoma" w:hAnsi="Tahoma" w:hint="default"/>
                <w:color w:val="auto"/>
                <w:sz w:val="20"/>
              </w:rPr>
            </w:pPr>
          </w:p>
        </w:tc>
      </w:tr>
      <w:tr w:rsidR="00EA643C" w:rsidTr="00391C24">
        <w:trPr>
          <w:gridAfter w:val="1"/>
          <w:wAfter w:w="331" w:type="dxa"/>
          <w:trHeight w:val="442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Other Tools / IDEs</w:t>
            </w: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b/>
                <w:color w:val="auto"/>
                <w:sz w:val="20"/>
              </w:rPr>
              <w:t>:</w:t>
            </w:r>
          </w:p>
        </w:tc>
        <w:tc>
          <w:tcPr>
            <w:tcW w:w="5369" w:type="dxa"/>
            <w:tcBorders>
              <w:tl2br w:val="nil"/>
              <w:tr2bl w:val="nil"/>
            </w:tcBorders>
          </w:tcPr>
          <w:p w:rsidR="00EA643C" w:rsidRDefault="0007581B">
            <w:pPr>
              <w:pStyle w:val="Default"/>
              <w:rPr>
                <w:rFonts w:ascii="Tahoma" w:eastAsia="Tahoma" w:hint="default"/>
                <w:sz w:val="20"/>
              </w:rPr>
            </w:pPr>
            <w:r>
              <w:rPr>
                <w:rFonts w:ascii="Tahoma" w:hAnsi="Tahoma" w:hint="default"/>
                <w:color w:val="auto"/>
                <w:sz w:val="20"/>
              </w:rPr>
              <w:t>Putty</w:t>
            </w:r>
            <w:r w:rsidR="003C3E42">
              <w:rPr>
                <w:rFonts w:ascii="Tahoma" w:hAnsi="Tahoma" w:hint="default"/>
                <w:color w:val="auto"/>
                <w:sz w:val="20"/>
              </w:rPr>
              <w:t>,</w:t>
            </w:r>
            <w:r w:rsidR="00391B46">
              <w:rPr>
                <w:rFonts w:ascii="Tahoma" w:hAnsi="Tahoma" w:hint="default"/>
                <w:color w:val="auto"/>
                <w:sz w:val="20"/>
              </w:rPr>
              <w:t xml:space="preserve"> </w:t>
            </w:r>
            <w:proofErr w:type="spellStart"/>
            <w:r w:rsidR="00391B46">
              <w:rPr>
                <w:rFonts w:ascii="Tahoma" w:hAnsi="Tahoma" w:hint="default"/>
                <w:color w:val="auto"/>
                <w:sz w:val="20"/>
              </w:rPr>
              <w:t>Puttygen</w:t>
            </w:r>
            <w:proofErr w:type="spellEnd"/>
            <w:r w:rsidR="00391B46">
              <w:rPr>
                <w:rFonts w:ascii="Tahoma" w:hAnsi="Tahoma" w:hint="default"/>
                <w:color w:val="auto"/>
                <w:sz w:val="20"/>
              </w:rPr>
              <w:t>,</w:t>
            </w:r>
            <w:r w:rsidR="00F5489D">
              <w:rPr>
                <w:rFonts w:ascii="Tahoma" w:hAnsi="Tahoma" w:hint="default"/>
                <w:color w:val="auto"/>
                <w:sz w:val="20"/>
              </w:rPr>
              <w:t xml:space="preserve"> </w:t>
            </w:r>
            <w:proofErr w:type="spellStart"/>
            <w:r w:rsidR="00F5489D">
              <w:rPr>
                <w:rFonts w:ascii="Tahoma" w:hAnsi="Tahoma" w:hint="default"/>
                <w:color w:val="auto"/>
                <w:sz w:val="20"/>
              </w:rPr>
              <w:t>Mobaxterm</w:t>
            </w:r>
            <w:proofErr w:type="spellEnd"/>
            <w:r w:rsidR="00F5489D">
              <w:rPr>
                <w:rFonts w:ascii="Tahoma" w:hAnsi="Tahoma" w:hint="default"/>
                <w:color w:val="auto"/>
                <w:sz w:val="20"/>
              </w:rPr>
              <w:t>.</w:t>
            </w:r>
          </w:p>
        </w:tc>
      </w:tr>
      <w:tr w:rsidR="00EA643C" w:rsidTr="003C3E42">
        <w:trPr>
          <w:gridAfter w:val="1"/>
          <w:wAfter w:w="331" w:type="dxa"/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  <w:tc>
          <w:tcPr>
            <w:tcW w:w="5369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hAnsi="Tahoma" w:hint="default"/>
                <w:color w:val="auto"/>
                <w:sz w:val="20"/>
              </w:rPr>
            </w:pPr>
          </w:p>
        </w:tc>
      </w:tr>
      <w:tr w:rsidR="00EA643C" w:rsidTr="003C3E42">
        <w:trPr>
          <w:gridAfter w:val="3"/>
          <w:wAfter w:w="6090" w:type="dxa"/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16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</w:tr>
      <w:tr w:rsidR="00EA643C" w:rsidTr="003C3E42">
        <w:trPr>
          <w:gridAfter w:val="1"/>
          <w:wAfter w:w="331" w:type="dxa"/>
          <w:trHeight w:val="20"/>
        </w:trPr>
        <w:tc>
          <w:tcPr>
            <w:tcW w:w="141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sz w:val="16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hAnsi="Tahoma" w:hint="default"/>
                <w:b/>
                <w:color w:val="0000FF"/>
                <w:sz w:val="20"/>
              </w:rPr>
            </w:pPr>
          </w:p>
        </w:tc>
        <w:tc>
          <w:tcPr>
            <w:tcW w:w="390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eastAsia="Tahoma" w:hint="default"/>
                <w:b/>
                <w:color w:val="auto"/>
                <w:sz w:val="20"/>
              </w:rPr>
            </w:pPr>
          </w:p>
        </w:tc>
        <w:tc>
          <w:tcPr>
            <w:tcW w:w="5369" w:type="dxa"/>
            <w:tcBorders>
              <w:tl2br w:val="nil"/>
              <w:tr2bl w:val="nil"/>
            </w:tcBorders>
          </w:tcPr>
          <w:p w:rsidR="00EA643C" w:rsidRDefault="00EA643C">
            <w:pPr>
              <w:pStyle w:val="Default"/>
              <w:rPr>
                <w:rFonts w:ascii="Tahoma" w:hAnsi="Tahoma" w:hint="default"/>
                <w:b/>
                <w:color w:val="auto"/>
                <w:sz w:val="20"/>
              </w:rPr>
            </w:pPr>
          </w:p>
        </w:tc>
      </w:tr>
      <w:tr w:rsidR="003C3E42" w:rsidTr="003C3E42">
        <w:trPr>
          <w:gridAfter w:val="3"/>
          <w:wAfter w:w="6090" w:type="dxa"/>
          <w:trHeight w:val="84"/>
        </w:trPr>
        <w:tc>
          <w:tcPr>
            <w:tcW w:w="1410" w:type="dxa"/>
            <w:tcBorders>
              <w:tl2br w:val="nil"/>
              <w:tr2bl w:val="nil"/>
            </w:tcBorders>
          </w:tcPr>
          <w:p w:rsidR="003C3E42" w:rsidRDefault="003C3E42">
            <w:pPr>
              <w:pStyle w:val="Default"/>
              <w:rPr>
                <w:rFonts w:ascii="Tahoma" w:eastAsia="Tahoma" w:hint="default"/>
                <w:sz w:val="16"/>
              </w:rPr>
            </w:pPr>
          </w:p>
        </w:tc>
        <w:tc>
          <w:tcPr>
            <w:tcW w:w="3135" w:type="dxa"/>
            <w:tcBorders>
              <w:tl2br w:val="nil"/>
              <w:tr2bl w:val="nil"/>
            </w:tcBorders>
          </w:tcPr>
          <w:p w:rsidR="003C3E42" w:rsidRDefault="003C3E42">
            <w:pPr>
              <w:pStyle w:val="Default"/>
              <w:rPr>
                <w:rFonts w:ascii="Tahoma" w:eastAsia="Tahoma" w:hint="default"/>
                <w:sz w:val="20"/>
              </w:rPr>
            </w:pPr>
          </w:p>
        </w:tc>
      </w:tr>
    </w:tbl>
    <w:p w:rsidR="00EA643C" w:rsidRDefault="0007581B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  <w:r>
        <w:rPr>
          <w:rFonts w:hint="default"/>
          <w:b/>
          <w:color w:val="0000FF"/>
          <w:sz w:val="20"/>
        </w:rPr>
        <w:t>Employment Summary</w:t>
      </w:r>
    </w:p>
    <w:p w:rsidR="00EA643C" w:rsidRDefault="00EA643C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EA643C">
      <w:pPr>
        <w:rPr>
          <w:rFonts w:hint="default"/>
          <w:b/>
          <w:snapToGrid w:val="0"/>
          <w:sz w:val="20"/>
        </w:rPr>
      </w:pPr>
    </w:p>
    <w:p w:rsidR="00EA643C" w:rsidRDefault="0088125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ahoma" w:eastAsia="Tahoma" w:hint="default"/>
          <w:color w:val="000000"/>
          <w:sz w:val="20"/>
        </w:rPr>
      </w:pPr>
      <w:r>
        <w:rPr>
          <w:rFonts w:ascii="Tahoma" w:hAnsi="Tahoma" w:hint="default"/>
          <w:b/>
          <w:color w:val="000000"/>
          <w:sz w:val="20"/>
        </w:rPr>
        <w:t>Feb</w:t>
      </w:r>
      <w:r w:rsidR="003C3E42">
        <w:rPr>
          <w:rFonts w:ascii="Tahoma" w:hAnsi="Tahoma" w:hint="default"/>
          <w:b/>
          <w:color w:val="000000"/>
          <w:sz w:val="20"/>
        </w:rPr>
        <w:t>/20</w:t>
      </w:r>
      <w:r>
        <w:rPr>
          <w:rFonts w:ascii="Tahoma" w:hAnsi="Tahoma" w:hint="default"/>
          <w:b/>
          <w:color w:val="000000"/>
          <w:sz w:val="20"/>
        </w:rPr>
        <w:t>21</w:t>
      </w:r>
      <w:r w:rsidR="0007581B">
        <w:rPr>
          <w:rFonts w:ascii="Tahoma" w:hAnsi="Tahoma" w:hint="default"/>
          <w:b/>
          <w:color w:val="000000"/>
          <w:sz w:val="20"/>
        </w:rPr>
        <w:t xml:space="preserve"> To Till Date</w:t>
      </w:r>
      <w:r w:rsidR="00AF00BF">
        <w:rPr>
          <w:rFonts w:ascii="Tahoma" w:hAnsi="Tahoma" w:hint="default"/>
          <w:color w:val="000000"/>
          <w:sz w:val="20"/>
        </w:rPr>
        <w:t xml:space="preserve"> – </w:t>
      </w:r>
      <w:bookmarkStart w:id="1" w:name="_GoBack"/>
      <w:bookmarkEnd w:id="1"/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80"/>
        <w:gridCol w:w="2920"/>
      </w:tblGrid>
      <w:tr w:rsidR="00EA643C">
        <w:trPr>
          <w:trHeight w:val="202"/>
        </w:trPr>
        <w:tc>
          <w:tcPr>
            <w:tcW w:w="6080" w:type="dxa"/>
            <w:tcBorders>
              <w:tl2br w:val="nil"/>
              <w:tr2bl w:val="nil"/>
            </w:tcBorders>
            <w:vAlign w:val="bottom"/>
          </w:tcPr>
          <w:p w:rsidR="00EA643C" w:rsidRDefault="00EA643C">
            <w:pPr>
              <w:spacing w:line="240" w:lineRule="atLeast"/>
              <w:rPr>
                <w:rFonts w:ascii="Tahoma" w:eastAsia="Tahoma" w:hint="default"/>
                <w:color w:val="4472C4"/>
                <w:sz w:val="20"/>
              </w:rPr>
            </w:pPr>
          </w:p>
        </w:tc>
        <w:tc>
          <w:tcPr>
            <w:tcW w:w="2920" w:type="dxa"/>
            <w:tcBorders>
              <w:tl2br w:val="nil"/>
              <w:tr2bl w:val="nil"/>
            </w:tcBorders>
            <w:vAlign w:val="bottom"/>
          </w:tcPr>
          <w:p w:rsidR="00EA643C" w:rsidRDefault="00391C24">
            <w:pPr>
              <w:spacing w:line="240" w:lineRule="atLeast"/>
              <w:jc w:val="right"/>
              <w:rPr>
                <w:rFonts w:ascii="Tahoma" w:eastAsia="Tahoma" w:hint="default"/>
                <w:b/>
                <w:color w:val="0000FF"/>
                <w:sz w:val="20"/>
              </w:rPr>
            </w:pPr>
            <w:r>
              <w:rPr>
                <w:rFonts w:ascii="Tahoma" w:hAnsi="Tahoma" w:hint="default"/>
                <w:b/>
                <w:color w:val="0000FF"/>
                <w:sz w:val="20"/>
              </w:rPr>
              <w:t>Oct /2020</w:t>
            </w:r>
            <w:r w:rsidR="0007581B">
              <w:rPr>
                <w:rFonts w:ascii="Tahoma" w:eastAsia="Tahoma" w:hint="default"/>
                <w:b/>
                <w:color w:val="0000FF"/>
                <w:sz w:val="20"/>
              </w:rPr>
              <w:t>-</w:t>
            </w:r>
            <w:r w:rsidR="0007581B">
              <w:rPr>
                <w:rFonts w:ascii="Tahoma" w:hAnsi="Tahoma" w:hint="default"/>
                <w:b/>
                <w:color w:val="0000FF"/>
                <w:sz w:val="20"/>
              </w:rPr>
              <w:t>Present</w:t>
            </w:r>
          </w:p>
        </w:tc>
      </w:tr>
    </w:tbl>
    <w:p w:rsidR="00EA643C" w:rsidRDefault="00075BC0">
      <w:pPr>
        <w:spacing w:line="232" w:lineRule="auto"/>
        <w:ind w:left="260" w:right="1660"/>
        <w:rPr>
          <w:rFonts w:ascii="Tahoma" w:eastAsia="Tahoma" w:hint="default"/>
          <w:sz w:val="20"/>
        </w:rPr>
      </w:pPr>
      <w:r>
        <w:rPr>
          <w:rFonts w:ascii="Tahoma" w:hAnsi="Tahoma" w:hint="default"/>
          <w:i/>
          <w:sz w:val="20"/>
        </w:rPr>
        <w:t xml:space="preserve">Junior </w:t>
      </w:r>
      <w:r w:rsidR="0007581B">
        <w:rPr>
          <w:rFonts w:ascii="Tahoma" w:hAnsi="Tahoma" w:hint="default"/>
          <w:i/>
          <w:sz w:val="20"/>
        </w:rPr>
        <w:t xml:space="preserve">cloud Architect                     </w:t>
      </w:r>
    </w:p>
    <w:p w:rsidR="00EA643C" w:rsidRDefault="0007581B">
      <w:pPr>
        <w:numPr>
          <w:ilvl w:val="0"/>
          <w:numId w:val="2"/>
        </w:numPr>
        <w:tabs>
          <w:tab w:val="left" w:pos="540"/>
        </w:tabs>
        <w:spacing w:after="0" w:line="223" w:lineRule="auto"/>
        <w:ind w:right="1800"/>
        <w:rPr>
          <w:rFonts w:ascii="Verdana" w:eastAsia="Verdana" w:hint="default"/>
          <w:color w:val="808080"/>
          <w:sz w:val="20"/>
        </w:rPr>
      </w:pPr>
      <w:r>
        <w:rPr>
          <w:rFonts w:ascii="Tahoma" w:hAnsi="Tahoma" w:hint="default"/>
          <w:sz w:val="20"/>
        </w:rPr>
        <w:t xml:space="preserve"> Requirement Gathering / Knowledge transition from customer and design the SOPs with team lead and Build/Deployment process.</w:t>
      </w:r>
    </w:p>
    <w:p w:rsidR="00EA643C" w:rsidRDefault="0007581B">
      <w:pPr>
        <w:numPr>
          <w:ilvl w:val="0"/>
          <w:numId w:val="2"/>
        </w:numPr>
        <w:tabs>
          <w:tab w:val="left" w:pos="540"/>
        </w:tabs>
        <w:spacing w:after="0" w:line="220" w:lineRule="auto"/>
        <w:rPr>
          <w:rFonts w:ascii="Verdana" w:eastAsia="Verdana" w:hint="default"/>
          <w:color w:val="808080"/>
          <w:sz w:val="20"/>
        </w:rPr>
      </w:pPr>
      <w:r>
        <w:rPr>
          <w:rFonts w:ascii="Tahoma" w:hAnsi="Tahoma" w:hint="default"/>
          <w:sz w:val="20"/>
        </w:rPr>
        <w:t xml:space="preserve"> Active participation in a Datacentre Migration activity in Infrastructure team. Accountable for migrating Web application from legacy system to Dockized cloud servers.</w:t>
      </w:r>
    </w:p>
    <w:p w:rsidR="00EA643C" w:rsidRDefault="0007581B">
      <w:pPr>
        <w:numPr>
          <w:ilvl w:val="0"/>
          <w:numId w:val="2"/>
        </w:numPr>
        <w:tabs>
          <w:tab w:val="left" w:pos="540"/>
        </w:tabs>
        <w:spacing w:after="0" w:line="220" w:lineRule="auto"/>
        <w:rPr>
          <w:rFonts w:ascii="Verdana" w:eastAsia="Verdana" w:hint="default"/>
          <w:color w:val="808080"/>
          <w:sz w:val="20"/>
        </w:rPr>
      </w:pPr>
      <w:r>
        <w:rPr>
          <w:rFonts w:ascii="Tahoma" w:hAnsi="Tahoma" w:hint="default"/>
          <w:sz w:val="20"/>
        </w:rPr>
        <w:t xml:space="preserve"> Evaluated and implemented new </w:t>
      </w:r>
      <w:r w:rsidR="00FA62E0">
        <w:rPr>
          <w:rFonts w:ascii="Tahoma" w:hAnsi="Tahoma" w:hint="default"/>
          <w:sz w:val="20"/>
        </w:rPr>
        <w:t xml:space="preserve">CI/CD tool using </w:t>
      </w:r>
      <w:proofErr w:type="spellStart"/>
      <w:r w:rsidR="00FA62E0">
        <w:rPr>
          <w:rFonts w:ascii="Tahoma" w:hAnsi="Tahoma" w:hint="default"/>
          <w:sz w:val="20"/>
        </w:rPr>
        <w:t>GitHub</w:t>
      </w:r>
      <w:proofErr w:type="spellEnd"/>
      <w:r w:rsidR="00FA62E0">
        <w:rPr>
          <w:rFonts w:ascii="Tahoma" w:hAnsi="Tahoma" w:hint="default"/>
          <w:sz w:val="20"/>
        </w:rPr>
        <w:t>,</w:t>
      </w:r>
      <w:r>
        <w:rPr>
          <w:rFonts w:ascii="Tahoma" w:hAnsi="Tahoma" w:hint="default"/>
          <w:sz w:val="20"/>
        </w:rPr>
        <w:t xml:space="preserve"> and migrating Applications from legacy build tool to new system.</w:t>
      </w:r>
    </w:p>
    <w:p w:rsidR="00EA643C" w:rsidRDefault="0007581B">
      <w:pPr>
        <w:numPr>
          <w:ilvl w:val="0"/>
          <w:numId w:val="2"/>
        </w:numPr>
        <w:tabs>
          <w:tab w:val="left" w:pos="540"/>
        </w:tabs>
        <w:spacing w:after="0" w:line="220" w:lineRule="auto"/>
        <w:rPr>
          <w:rFonts w:ascii="Verdana" w:eastAsia="Verdana" w:hint="default"/>
          <w:color w:val="808080"/>
          <w:sz w:val="20"/>
        </w:rPr>
      </w:pPr>
      <w:r>
        <w:rPr>
          <w:rFonts w:ascii="Tahoma" w:hAnsi="Tahoma" w:hint="default"/>
          <w:sz w:val="20"/>
        </w:rPr>
        <w:t xml:space="preserve"> Production Support includes daily checks, monitoring, incident management, work order management, problem management and Root Cause analysis.</w:t>
      </w:r>
    </w:p>
    <w:p w:rsidR="00EA643C" w:rsidRDefault="0007581B">
      <w:pPr>
        <w:numPr>
          <w:ilvl w:val="0"/>
          <w:numId w:val="2"/>
        </w:numPr>
        <w:tabs>
          <w:tab w:val="left" w:pos="420"/>
        </w:tabs>
        <w:spacing w:after="0" w:line="231" w:lineRule="auto"/>
        <w:rPr>
          <w:rFonts w:ascii="Times New Roman" w:hAnsi="Times New Roman" w:hint="default"/>
          <w:sz w:val="20"/>
        </w:rPr>
      </w:pPr>
      <w:r>
        <w:rPr>
          <w:rFonts w:ascii="Times New Roman" w:hAnsi="Times New Roman" w:hint="default"/>
          <w:sz w:val="20"/>
        </w:rPr>
        <w:t>Git, GitHub management including creating Branches, Tags, Users and groups account requirements, resolution of user access issues.</w:t>
      </w:r>
    </w:p>
    <w:p w:rsidR="00EA643C" w:rsidRDefault="0007581B">
      <w:pPr>
        <w:numPr>
          <w:ilvl w:val="0"/>
          <w:numId w:val="2"/>
        </w:numPr>
        <w:tabs>
          <w:tab w:val="left" w:pos="420"/>
        </w:tabs>
        <w:spacing w:after="0" w:line="231" w:lineRule="auto"/>
        <w:rPr>
          <w:rFonts w:ascii="Times New Roman" w:hAnsi="Times New Roman" w:hint="default"/>
          <w:sz w:val="20"/>
        </w:rPr>
      </w:pPr>
      <w:r>
        <w:rPr>
          <w:rFonts w:ascii="Times New Roman" w:hAnsi="Times New Roman" w:hint="default"/>
          <w:sz w:val="20"/>
        </w:rPr>
        <w:t>Setup of Jenkins for continuous integration Build process and creating application-Software builds for development and test environments.</w:t>
      </w:r>
    </w:p>
    <w:p w:rsidR="00EA643C" w:rsidRDefault="0007581B">
      <w:pPr>
        <w:numPr>
          <w:ilvl w:val="0"/>
          <w:numId w:val="2"/>
        </w:numPr>
        <w:tabs>
          <w:tab w:val="left" w:pos="420"/>
        </w:tabs>
        <w:spacing w:after="0" w:line="231" w:lineRule="auto"/>
        <w:rPr>
          <w:rFonts w:ascii="Times New Roman" w:hAnsi="Times New Roman" w:hint="default"/>
          <w:sz w:val="20"/>
        </w:rPr>
      </w:pPr>
      <w:r>
        <w:rPr>
          <w:rFonts w:ascii="Times New Roman" w:hAnsi="Times New Roman" w:hint="default"/>
          <w:sz w:val="20"/>
        </w:rPr>
        <w:t>Scheduling automatic builds and snapshots deploy, sometimes we work on script modification</w:t>
      </w:r>
    </w:p>
    <w:p w:rsidR="00EA643C" w:rsidRDefault="0007581B">
      <w:pPr>
        <w:numPr>
          <w:ilvl w:val="0"/>
          <w:numId w:val="2"/>
        </w:numPr>
        <w:tabs>
          <w:tab w:val="left" w:pos="420"/>
        </w:tabs>
        <w:spacing w:after="0" w:line="231" w:lineRule="auto"/>
        <w:rPr>
          <w:rFonts w:ascii="Times New Roman" w:hAnsi="Times New Roman" w:hint="default"/>
          <w:sz w:val="20"/>
        </w:rPr>
      </w:pPr>
      <w:r>
        <w:rPr>
          <w:rFonts w:ascii="Times New Roman" w:hAnsi="Times New Roman" w:hint="default"/>
          <w:sz w:val="20"/>
        </w:rPr>
        <w:t>Develop an automated, continuous, build process that reviews the source code, identifies build errors and notifies appropriate parties to expedite/facilitate synchronization to the latest build.</w:t>
      </w:r>
    </w:p>
    <w:p w:rsidR="00EA643C" w:rsidRDefault="0007581B">
      <w:pPr>
        <w:numPr>
          <w:ilvl w:val="0"/>
          <w:numId w:val="2"/>
        </w:numPr>
        <w:tabs>
          <w:tab w:val="left" w:pos="420"/>
        </w:tabs>
        <w:spacing w:after="0" w:line="231" w:lineRule="auto"/>
        <w:rPr>
          <w:rFonts w:ascii="Times New Roman" w:hAnsi="Times New Roman" w:hint="default"/>
          <w:sz w:val="20"/>
        </w:rPr>
      </w:pPr>
      <w:r>
        <w:rPr>
          <w:rFonts w:ascii="Times New Roman" w:hAnsi="Times New Roman" w:hint="default"/>
          <w:sz w:val="20"/>
        </w:rPr>
        <w:t>Work with developers on the build issues</w:t>
      </w:r>
      <w:r w:rsidR="00881255">
        <w:rPr>
          <w:rFonts w:ascii="Times New Roman" w:hAnsi="Times New Roman" w:hint="default"/>
          <w:sz w:val="20"/>
        </w:rPr>
        <w:t>.</w:t>
      </w:r>
    </w:p>
    <w:p w:rsidR="00EA643C" w:rsidRDefault="00EA643C">
      <w:pPr>
        <w:tabs>
          <w:tab w:val="left" w:pos="420"/>
        </w:tabs>
        <w:spacing w:after="0" w:line="231" w:lineRule="auto"/>
        <w:ind w:left="360"/>
        <w:jc w:val="both"/>
        <w:rPr>
          <w:rFonts w:ascii="Times New Roman" w:hint="default"/>
          <w:sz w:val="20"/>
        </w:rPr>
      </w:pPr>
    </w:p>
    <w:p w:rsidR="00EA643C" w:rsidRDefault="00EA643C">
      <w:pPr>
        <w:tabs>
          <w:tab w:val="left" w:pos="540"/>
        </w:tabs>
        <w:spacing w:after="0" w:line="220" w:lineRule="auto"/>
        <w:rPr>
          <w:rFonts w:ascii="Verdana" w:eastAsia="Verdana" w:hint="default"/>
          <w:color w:val="808080"/>
        </w:rPr>
      </w:pPr>
    </w:p>
    <w:p w:rsidR="00EA643C" w:rsidRDefault="00EA643C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EA643C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EA643C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EA643C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EA643C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EA643C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07581B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  <w:r>
        <w:rPr>
          <w:rFonts w:hint="default"/>
          <w:b/>
          <w:color w:val="0000FF"/>
          <w:sz w:val="20"/>
        </w:rPr>
        <w:t>Certifications</w:t>
      </w:r>
    </w:p>
    <w:p w:rsidR="00EA643C" w:rsidRDefault="00EA643C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315262">
      <w:pPr>
        <w:jc w:val="both"/>
        <w:rPr>
          <w:rFonts w:ascii="Tahoma" w:hAnsi="Tahoma" w:cs="Tahoma" w:hint="default"/>
          <w:b/>
        </w:rPr>
      </w:pPr>
      <w:r>
        <w:rPr>
          <w:rFonts w:ascii="Tahoma" w:hAnsi="Tahoma" w:cs="Tahoma" w:hint="default"/>
          <w:b/>
        </w:rPr>
        <w:t xml:space="preserve">2022 - valid till </w:t>
      </w:r>
      <w:proofErr w:type="gramStart"/>
      <w:r>
        <w:rPr>
          <w:rFonts w:ascii="Tahoma" w:hAnsi="Tahoma" w:cs="Tahoma" w:hint="default"/>
          <w:b/>
        </w:rPr>
        <w:t>2025</w:t>
      </w:r>
      <w:r w:rsidR="0007581B">
        <w:rPr>
          <w:rFonts w:ascii="Tahoma" w:hAnsi="Tahoma" w:cs="Tahoma" w:hint="default"/>
          <w:b/>
        </w:rPr>
        <w:t xml:space="preserve"> :</w:t>
      </w:r>
      <w:proofErr w:type="gramEnd"/>
      <w:r w:rsidR="0007581B">
        <w:rPr>
          <w:rFonts w:ascii="Tahoma" w:hAnsi="Tahoma" w:cs="Tahoma" w:hint="default"/>
          <w:b/>
        </w:rPr>
        <w:t xml:space="preserve">   AWS Certified Solutions Architect - Associate</w:t>
      </w:r>
    </w:p>
    <w:p w:rsidR="00075BC0" w:rsidRDefault="00075BC0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</w:p>
    <w:p w:rsidR="00EA643C" w:rsidRDefault="0007581B">
      <w:pPr>
        <w:pStyle w:val="Default"/>
        <w:pBdr>
          <w:bottom w:val="single" w:sz="6" w:space="1" w:color="auto"/>
        </w:pBdr>
        <w:rPr>
          <w:rFonts w:hint="default"/>
        </w:rPr>
      </w:pPr>
      <w:r>
        <w:rPr>
          <w:rFonts w:hint="default"/>
          <w:b/>
          <w:color w:val="0000FF"/>
          <w:sz w:val="20"/>
        </w:rPr>
        <w:t>Achievements</w:t>
      </w:r>
    </w:p>
    <w:p w:rsidR="00EA643C" w:rsidRDefault="00EA643C">
      <w:pPr>
        <w:pStyle w:val="Default"/>
        <w:rPr>
          <w:rFonts w:hint="default"/>
        </w:rPr>
      </w:pPr>
    </w:p>
    <w:p w:rsidR="00EA643C" w:rsidRDefault="0007581B">
      <w:pPr>
        <w:pStyle w:val="Default"/>
        <w:numPr>
          <w:ilvl w:val="0"/>
          <w:numId w:val="3"/>
        </w:numPr>
        <w:rPr>
          <w:rFonts w:ascii="Tahoma" w:hAnsi="Tahoma" w:hint="default"/>
          <w:sz w:val="20"/>
        </w:rPr>
      </w:pPr>
      <w:r>
        <w:rPr>
          <w:rFonts w:ascii="Tahoma" w:hAnsi="Tahoma" w:hint="default"/>
          <w:sz w:val="20"/>
        </w:rPr>
        <w:t>Successfully design and implementing complete DevOps cycle, Zero down Time Deployment, Auto Scaling and Auto healing of Application instances in real time.</w:t>
      </w:r>
    </w:p>
    <w:p w:rsidR="00EA643C" w:rsidRDefault="0007581B">
      <w:pPr>
        <w:pStyle w:val="Default"/>
        <w:numPr>
          <w:ilvl w:val="0"/>
          <w:numId w:val="3"/>
        </w:numPr>
        <w:tabs>
          <w:tab w:val="left" w:pos="720"/>
        </w:tabs>
        <w:rPr>
          <w:rFonts w:ascii="Tahoma" w:hAnsi="Tahoma" w:hint="default"/>
          <w:sz w:val="20"/>
        </w:rPr>
      </w:pPr>
      <w:r>
        <w:rPr>
          <w:rFonts w:ascii="Tahoma" w:hAnsi="Tahoma" w:hint="default"/>
          <w:sz w:val="20"/>
        </w:rPr>
        <w:t xml:space="preserve">I have worked on Applications Performance related issues and Solution is accepted by client and implemented. </w:t>
      </w:r>
    </w:p>
    <w:p w:rsidR="00EA643C" w:rsidRDefault="0007581B">
      <w:pPr>
        <w:pStyle w:val="Default"/>
        <w:numPr>
          <w:ilvl w:val="0"/>
          <w:numId w:val="3"/>
        </w:numPr>
        <w:tabs>
          <w:tab w:val="left" w:pos="720"/>
        </w:tabs>
        <w:rPr>
          <w:rFonts w:ascii="Tahoma" w:hAnsi="Tahoma" w:hint="default"/>
          <w:sz w:val="20"/>
        </w:rPr>
      </w:pPr>
      <w:r>
        <w:rPr>
          <w:rFonts w:ascii="Tahoma" w:hAnsi="Tahoma" w:hint="default"/>
          <w:sz w:val="20"/>
        </w:rPr>
        <w:t xml:space="preserve">I have worked on Application Security related issues and Solution is accepted by client and implemented in Project. </w:t>
      </w:r>
    </w:p>
    <w:p w:rsidR="00EA643C" w:rsidRDefault="0007581B">
      <w:pPr>
        <w:pStyle w:val="Default"/>
        <w:numPr>
          <w:ilvl w:val="0"/>
          <w:numId w:val="3"/>
        </w:numPr>
        <w:tabs>
          <w:tab w:val="left" w:pos="720"/>
        </w:tabs>
        <w:rPr>
          <w:rFonts w:ascii="Tahoma" w:hAnsi="Tahoma" w:hint="default"/>
          <w:sz w:val="20"/>
        </w:rPr>
      </w:pPr>
      <w:r>
        <w:rPr>
          <w:rFonts w:ascii="Tahoma" w:hAnsi="Tahoma" w:hint="default"/>
          <w:sz w:val="20"/>
        </w:rPr>
        <w:t>I have given KT session on AWS cloud architect, DevOps implementation which helps to other associates to understand the technologies and their goals.</w:t>
      </w:r>
    </w:p>
    <w:p w:rsidR="00EA643C" w:rsidRDefault="0007581B">
      <w:pPr>
        <w:pStyle w:val="Default"/>
        <w:tabs>
          <w:tab w:val="left" w:pos="720"/>
        </w:tabs>
        <w:ind w:left="720"/>
        <w:rPr>
          <w:rFonts w:hint="default"/>
          <w:sz w:val="20"/>
        </w:rPr>
      </w:pPr>
      <w:r>
        <w:rPr>
          <w:rFonts w:hint="default"/>
          <w:sz w:val="20"/>
        </w:rPr>
        <w:t xml:space="preserve"> </w:t>
      </w:r>
    </w:p>
    <w:p w:rsidR="00EA643C" w:rsidRDefault="00EA643C">
      <w:pPr>
        <w:pStyle w:val="Default"/>
        <w:rPr>
          <w:rFonts w:hint="default"/>
          <w:b/>
          <w:color w:val="0000FF"/>
          <w:sz w:val="20"/>
        </w:rPr>
      </w:pPr>
    </w:p>
    <w:p w:rsidR="00EA643C" w:rsidRDefault="0007581B">
      <w:pPr>
        <w:pStyle w:val="Default"/>
        <w:pBdr>
          <w:bottom w:val="single" w:sz="6" w:space="1" w:color="auto"/>
        </w:pBdr>
        <w:rPr>
          <w:rFonts w:hint="default"/>
          <w:b/>
          <w:color w:val="0000FF"/>
          <w:sz w:val="20"/>
        </w:rPr>
      </w:pPr>
      <w:r>
        <w:rPr>
          <w:rFonts w:hint="default"/>
          <w:b/>
          <w:color w:val="0000FF"/>
          <w:sz w:val="20"/>
        </w:rPr>
        <w:t>Personal Details</w:t>
      </w:r>
    </w:p>
    <w:p w:rsidR="00EA643C" w:rsidRDefault="00EA643C">
      <w:pPr>
        <w:pStyle w:val="Default"/>
        <w:rPr>
          <w:rFonts w:hint="default"/>
        </w:rPr>
      </w:pPr>
    </w:p>
    <w:p w:rsidR="00EA643C" w:rsidRDefault="004F1047">
      <w:pPr>
        <w:rPr>
          <w:rFonts w:ascii="Cambria" w:hAnsi="Cambria" w:hint="default"/>
          <w:b/>
        </w:rPr>
      </w:pPr>
      <w:proofErr w:type="spellStart"/>
      <w:r>
        <w:rPr>
          <w:rFonts w:ascii="Cambria" w:hAnsi="Cambria" w:hint="default"/>
          <w:b/>
        </w:rPr>
        <w:t>Aws</w:t>
      </w:r>
      <w:proofErr w:type="spellEnd"/>
      <w:r>
        <w:rPr>
          <w:rFonts w:ascii="Cambria" w:hAnsi="Cambria" w:hint="default"/>
          <w:b/>
        </w:rPr>
        <w:t xml:space="preserve"> certificate</w:t>
      </w:r>
      <w:r w:rsidR="0007581B">
        <w:rPr>
          <w:rFonts w:ascii="Cambria" w:hAnsi="Cambria" w:hint="default"/>
          <w:b/>
        </w:rPr>
        <w:t xml:space="preserve"> :   </w:t>
      </w:r>
      <w:r w:rsidR="0007581B">
        <w:rPr>
          <w:rFonts w:ascii="Cambria" w:hAnsi="Cambria" w:hint="default"/>
        </w:rPr>
        <w:t>Valid till 2025</w:t>
      </w:r>
    </w:p>
    <w:p w:rsidR="00EA643C" w:rsidRDefault="0007581B">
      <w:pPr>
        <w:rPr>
          <w:rFonts w:ascii="Cambria" w:hAnsi="Cambria" w:hint="default"/>
          <w:b/>
        </w:rPr>
      </w:pPr>
      <w:r>
        <w:rPr>
          <w:rFonts w:ascii="Cambria" w:hAnsi="Cambria"/>
          <w:b/>
        </w:rPr>
        <w:t xml:space="preserve">Date of Birth: </w:t>
      </w:r>
      <w:r>
        <w:rPr>
          <w:rFonts w:ascii="Cambria" w:hAnsi="Cambria" w:hint="default"/>
          <w:b/>
        </w:rPr>
        <w:t xml:space="preserve">    </w:t>
      </w:r>
      <w:r w:rsidR="00075BC0">
        <w:rPr>
          <w:rFonts w:ascii="Cambria" w:hAnsi="Cambria"/>
        </w:rPr>
        <w:t xml:space="preserve">31st </w:t>
      </w:r>
      <w:r w:rsidR="00075BC0">
        <w:rPr>
          <w:rFonts w:ascii="Cambria" w:hAnsi="Cambria" w:hint="default"/>
        </w:rPr>
        <w:t>May</w:t>
      </w:r>
      <w:r>
        <w:rPr>
          <w:rFonts w:ascii="Cambria" w:hAnsi="Cambria"/>
        </w:rPr>
        <w:t xml:space="preserve"> 199</w:t>
      </w:r>
      <w:r w:rsidR="00075BC0">
        <w:rPr>
          <w:rFonts w:ascii="Cambria" w:hAnsi="Cambria"/>
        </w:rPr>
        <w:t>4</w:t>
      </w:r>
    </w:p>
    <w:p w:rsidR="00EA643C" w:rsidRDefault="0007581B">
      <w:pPr>
        <w:rPr>
          <w:rFonts w:ascii="Cambria" w:hAnsi="Cambria" w:hint="default"/>
        </w:rPr>
      </w:pPr>
      <w:r>
        <w:rPr>
          <w:rFonts w:ascii="Cambria" w:hAnsi="Cambria"/>
          <w:b/>
        </w:rPr>
        <w:t xml:space="preserve">Language Known: </w:t>
      </w:r>
      <w:r>
        <w:rPr>
          <w:rFonts w:ascii="Cambria" w:hAnsi="Cambria" w:hint="default"/>
          <w:b/>
        </w:rPr>
        <w:t xml:space="preserve"> </w:t>
      </w:r>
      <w:r>
        <w:rPr>
          <w:rFonts w:ascii="Cambria" w:hAnsi="Cambria"/>
        </w:rPr>
        <w:t>English and Hindi</w:t>
      </w:r>
      <w:r w:rsidR="00075BC0">
        <w:rPr>
          <w:rFonts w:ascii="Cambria" w:hAnsi="Cambria" w:hint="default"/>
        </w:rPr>
        <w:t>, Marathi.</w:t>
      </w:r>
    </w:p>
    <w:p w:rsidR="00EA643C" w:rsidRDefault="002206D4">
      <w:pPr>
        <w:pStyle w:val="Default"/>
        <w:rPr>
          <w:rFonts w:hint="default"/>
          <w:b/>
          <w:color w:val="0000FF"/>
          <w:sz w:val="20"/>
        </w:rPr>
      </w:pPr>
      <w:r>
        <w:rPr>
          <w:rFonts w:hint="defaul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9"/>
          </v:shape>
        </w:pict>
      </w:r>
    </w:p>
    <w:sectPr w:rsidR="00EA643C">
      <w:headerReference w:type="default" r:id="rId10"/>
      <w:type w:val="continuous"/>
      <w:pgSz w:w="11907" w:h="16840"/>
      <w:pgMar w:top="1040" w:right="720" w:bottom="1040" w:left="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6D4" w:rsidRDefault="002206D4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:rsidR="002206D4" w:rsidRDefault="002206D4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6D4" w:rsidRDefault="002206D4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:rsidR="002206D4" w:rsidRDefault="002206D4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643C" w:rsidRDefault="001451EF">
    <w:pPr>
      <w:spacing w:line="320" w:lineRule="atLeast"/>
      <w:rPr>
        <w:rFonts w:hint="default"/>
        <w:sz w:val="20"/>
      </w:rPr>
    </w:pPr>
    <w:r>
      <w:rPr>
        <w:rFonts w:hint="default"/>
        <w:color w:val="0070C0"/>
        <w:sz w:val="20"/>
      </w:rPr>
      <w:t xml:space="preserve">Priti </w:t>
    </w:r>
    <w:proofErr w:type="spellStart"/>
    <w:r>
      <w:rPr>
        <w:rFonts w:hint="default"/>
        <w:color w:val="0070C0"/>
        <w:sz w:val="20"/>
      </w:rPr>
      <w:t>Bhagwat</w:t>
    </w:r>
    <w:proofErr w:type="spellEnd"/>
    <w:r>
      <w:rPr>
        <w:rFonts w:hint="default"/>
        <w:color w:val="0070C0"/>
        <w:sz w:val="20"/>
      </w:rPr>
      <w:t xml:space="preserve"> </w:t>
    </w:r>
    <w:proofErr w:type="spellStart"/>
    <w:r>
      <w:rPr>
        <w:rFonts w:hint="default"/>
        <w:color w:val="0070C0"/>
        <w:sz w:val="20"/>
      </w:rPr>
      <w:t>Yenge</w:t>
    </w:r>
    <w:proofErr w:type="spellEnd"/>
    <w:r>
      <w:rPr>
        <w:rFonts w:hint="default"/>
        <w:color w:val="0070C0"/>
        <w:sz w:val="20"/>
      </w:rPr>
      <w:t xml:space="preserve"> – AWS Solution Architect</w:t>
    </w:r>
    <w:r w:rsidR="0007581B">
      <w:rPr>
        <w:rFonts w:hint="default"/>
        <w:color w:val="0070C0"/>
        <w:sz w:val="20"/>
      </w:rPr>
      <w:tab/>
      <w:t xml:space="preserve">  </w:t>
    </w:r>
    <w:r w:rsidR="0007581B">
      <w:rPr>
        <w:rFonts w:hint="default"/>
        <w:color w:val="0070C0"/>
        <w:sz w:val="20"/>
      </w:rPr>
      <w:tab/>
    </w:r>
    <w:r w:rsidR="0007581B">
      <w:rPr>
        <w:rFonts w:hint="default"/>
        <w:color w:val="0070C0"/>
        <w:sz w:val="20"/>
      </w:rPr>
      <w:tab/>
    </w:r>
    <w:r w:rsidR="0007581B">
      <w:rPr>
        <w:rFonts w:hint="default"/>
        <w:color w:val="0070C0"/>
        <w:sz w:val="20"/>
      </w:rPr>
      <w:tab/>
    </w:r>
    <w:r w:rsidR="0007581B">
      <w:rPr>
        <w:rFonts w:hint="default"/>
        <w:color w:val="0070C0"/>
        <w:sz w:val="20"/>
      </w:rPr>
      <w:tab/>
    </w:r>
    <w:r w:rsidR="0007581B">
      <w:rPr>
        <w:rFonts w:hint="default"/>
        <w:color w:val="0070C0"/>
        <w:sz w:val="20"/>
      </w:rPr>
      <w:tab/>
    </w:r>
    <w:r>
      <w:rPr>
        <w:rFonts w:hint="default"/>
        <w:color w:val="0070C0"/>
        <w:sz w:val="20"/>
      </w:rPr>
      <w:t xml:space="preserve">         </w:t>
    </w:r>
    <w:r w:rsidR="0007581B">
      <w:rPr>
        <w:rFonts w:hint="default"/>
        <w:sz w:val="20"/>
      </w:rP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53536EB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2"/>
    <w:multiLevelType w:val="multilevel"/>
    <w:tmpl w:val="6333576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F558E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Times New Roman" w:hAnsi="Wingdings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eastAsia="Times New Roman" w:hAnsi="Wingdings" w:hint="default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eastAsia="Times New Roman" w:hAnsi="Wingdings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Times New Roman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eastAsia="Times New Roman" w:hAnsi="Wingdings" w:hint="default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eastAsia="Times New Roman" w:hAnsi="Wingdings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Times New Roman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43C"/>
    <w:rsid w:val="0007581B"/>
    <w:rsid w:val="00075BC0"/>
    <w:rsid w:val="001451EF"/>
    <w:rsid w:val="001F74BF"/>
    <w:rsid w:val="002206D4"/>
    <w:rsid w:val="00315262"/>
    <w:rsid w:val="00391B46"/>
    <w:rsid w:val="00391C24"/>
    <w:rsid w:val="003C3E42"/>
    <w:rsid w:val="004F1047"/>
    <w:rsid w:val="00593ED3"/>
    <w:rsid w:val="0064055D"/>
    <w:rsid w:val="00694617"/>
    <w:rsid w:val="00777004"/>
    <w:rsid w:val="0081755E"/>
    <w:rsid w:val="00881255"/>
    <w:rsid w:val="00917585"/>
    <w:rsid w:val="009C4375"/>
    <w:rsid w:val="00AF00BF"/>
    <w:rsid w:val="00B07D0D"/>
    <w:rsid w:val="00DB3495"/>
    <w:rsid w:val="00E115C0"/>
    <w:rsid w:val="00E11DBA"/>
    <w:rsid w:val="00EA643C"/>
    <w:rsid w:val="00F5489D"/>
    <w:rsid w:val="00F8163B"/>
    <w:rsid w:val="00FA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0F814555-0B4E-4CBB-8B2D-1C7BF1458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hint="eastAsia"/>
      <w:sz w:val="22"/>
      <w:lang w:eastAsia="en-IN"/>
    </w:rPr>
  </w:style>
  <w:style w:type="paragraph" w:styleId="Heading1">
    <w:name w:val="heading 1"/>
    <w:basedOn w:val="Default"/>
    <w:next w:val="Default"/>
    <w:link w:val="Heading1Char"/>
    <w:uiPriority w:val="99"/>
    <w:qFormat/>
    <w:pPr>
      <w:outlineLvl w:val="0"/>
    </w:pPr>
    <w:rPr>
      <w:b/>
      <w:sz w:val="32"/>
    </w:rPr>
  </w:style>
  <w:style w:type="paragraph" w:styleId="Heading2">
    <w:name w:val="heading 2"/>
    <w:basedOn w:val="Default"/>
    <w:next w:val="Default"/>
    <w:link w:val="Heading2Char"/>
    <w:uiPriority w:val="99"/>
    <w:qFormat/>
    <w:pPr>
      <w:outlineLvl w:val="1"/>
    </w:pPr>
    <w:rPr>
      <w:b/>
      <w:i/>
      <w:sz w:val="28"/>
    </w:rPr>
  </w:style>
  <w:style w:type="paragraph" w:styleId="Heading3">
    <w:name w:val="heading 3"/>
    <w:basedOn w:val="Default"/>
    <w:next w:val="Default"/>
    <w:link w:val="Heading3Char"/>
    <w:uiPriority w:val="99"/>
    <w:qFormat/>
    <w:pPr>
      <w:outlineLvl w:val="2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rFonts w:ascii="Times New Roman" w:hint="default"/>
      <w:color w:val="0563C1"/>
      <w:sz w:val="24"/>
      <w:u w:val="single"/>
    </w:rPr>
  </w:style>
  <w:style w:type="character" w:customStyle="1" w:styleId="RTFNum271">
    <w:name w:val="RTF_Num 2 71"/>
    <w:uiPriority w:val="99"/>
    <w:rPr>
      <w:rFonts w:ascii="Wingdings" w:hAnsi="Wingdings" w:hint="default"/>
      <w:sz w:val="20"/>
    </w:rPr>
  </w:style>
  <w:style w:type="character" w:customStyle="1" w:styleId="HeaderChard87be8db-52e7-4a98-ad26-fe104d399624">
    <w:name w:val="Header Char_d87be8db-52e7-4a98-ad26-fe104d399624"/>
    <w:uiPriority w:val="99"/>
    <w:rPr>
      <w:rFonts w:ascii="Arial" w:hint="default"/>
      <w:color w:val="000000"/>
      <w:sz w:val="24"/>
    </w:rPr>
  </w:style>
  <w:style w:type="character" w:customStyle="1" w:styleId="RTFNum43">
    <w:name w:val="RTF_Num 4 3"/>
    <w:uiPriority w:val="99"/>
    <w:rPr>
      <w:rFonts w:hint="default"/>
      <w:sz w:val="24"/>
    </w:rPr>
  </w:style>
  <w:style w:type="character" w:customStyle="1" w:styleId="RTFNum34">
    <w:name w:val="RTF_Num 3 4"/>
    <w:uiPriority w:val="99"/>
    <w:rPr>
      <w:rFonts w:hint="default"/>
      <w:sz w:val="24"/>
    </w:rPr>
  </w:style>
  <w:style w:type="character" w:customStyle="1" w:styleId="RTFNum25">
    <w:name w:val="RTF_Num 2 5"/>
    <w:uiPriority w:val="99"/>
    <w:rPr>
      <w:rFonts w:eastAsia="Times New Roman" w:hint="default"/>
      <w:sz w:val="24"/>
    </w:rPr>
  </w:style>
  <w:style w:type="character" w:customStyle="1" w:styleId="Internetlink">
    <w:name w:val="Internet link"/>
    <w:uiPriority w:val="99"/>
    <w:rPr>
      <w:rFonts w:ascii="Times New Roman" w:eastAsia="Times New Roman" w:hint="default"/>
      <w:color w:val="0563C1"/>
      <w:sz w:val="24"/>
      <w:u w:val="single"/>
    </w:rPr>
  </w:style>
  <w:style w:type="character" w:customStyle="1" w:styleId="RTFNum221">
    <w:name w:val="RTF_Num 2 21"/>
    <w:uiPriority w:val="99"/>
    <w:rPr>
      <w:rFonts w:ascii="Courier New" w:hint="default"/>
      <w:sz w:val="20"/>
    </w:rPr>
  </w:style>
  <w:style w:type="character" w:customStyle="1" w:styleId="RTFNum46">
    <w:name w:val="RTF_Num 4 6"/>
    <w:uiPriority w:val="99"/>
    <w:rPr>
      <w:rFonts w:hint="default"/>
      <w:sz w:val="24"/>
    </w:rPr>
  </w:style>
  <w:style w:type="character" w:customStyle="1" w:styleId="RTFNum37">
    <w:name w:val="RTF_Num 3 7"/>
    <w:uiPriority w:val="99"/>
    <w:rPr>
      <w:rFonts w:hint="default"/>
      <w:sz w:val="24"/>
    </w:rPr>
  </w:style>
  <w:style w:type="character" w:customStyle="1" w:styleId="RTFNum28">
    <w:name w:val="RTF_Num 2 8"/>
    <w:uiPriority w:val="99"/>
    <w:rPr>
      <w:rFonts w:eastAsia="Times New Roman" w:hint="default"/>
      <w:sz w:val="24"/>
    </w:rPr>
  </w:style>
  <w:style w:type="character" w:customStyle="1" w:styleId="Heading2Char">
    <w:name w:val="Heading 2 Char"/>
    <w:link w:val="Heading2"/>
    <w:uiPriority w:val="9"/>
    <w:rPr>
      <w:rFonts w:ascii="Calibri Light" w:eastAsia="Times New Roman" w:hAnsi="Calibri Light" w:hint="eastAsia"/>
      <w:b/>
      <w:i/>
      <w:sz w:val="28"/>
    </w:rPr>
  </w:style>
  <w:style w:type="character" w:customStyle="1" w:styleId="RTFNum281">
    <w:name w:val="RTF_Num 2 81"/>
    <w:uiPriority w:val="99"/>
    <w:rPr>
      <w:rFonts w:ascii="Wingdings" w:hAnsi="Wingdings" w:hint="default"/>
      <w:sz w:val="20"/>
    </w:rPr>
  </w:style>
  <w:style w:type="character" w:customStyle="1" w:styleId="FooterChar35be5d7d-cd46-4130-aed7-ea937450c453">
    <w:name w:val="Footer Char_35be5d7d-cd46-4130-aed7-ea937450c453"/>
    <w:uiPriority w:val="99"/>
    <w:rPr>
      <w:rFonts w:ascii="Arial" w:hint="default"/>
      <w:color w:val="000000"/>
      <w:sz w:val="24"/>
    </w:rPr>
  </w:style>
  <w:style w:type="character" w:customStyle="1" w:styleId="RTFNum44">
    <w:name w:val="RTF_Num 4 4"/>
    <w:uiPriority w:val="99"/>
    <w:rPr>
      <w:rFonts w:hint="default"/>
      <w:sz w:val="24"/>
    </w:rPr>
  </w:style>
  <w:style w:type="character" w:customStyle="1" w:styleId="RTFNum35">
    <w:name w:val="RTF_Num 3 5"/>
    <w:uiPriority w:val="99"/>
    <w:rPr>
      <w:rFonts w:hint="default"/>
      <w:sz w:val="24"/>
    </w:rPr>
  </w:style>
  <w:style w:type="character" w:customStyle="1" w:styleId="RTFNum26">
    <w:name w:val="RTF_Num 2 6"/>
    <w:uiPriority w:val="99"/>
    <w:rPr>
      <w:rFonts w:eastAsia="Times New Roman" w:hint="default"/>
      <w:sz w:val="24"/>
    </w:rPr>
  </w:style>
  <w:style w:type="character" w:customStyle="1" w:styleId="HeaderChar">
    <w:name w:val="Header Char"/>
    <w:link w:val="Header"/>
    <w:uiPriority w:val="99"/>
    <w:rPr>
      <w:rFonts w:ascii="Times New Roman" w:hint="default"/>
      <w:sz w:val="24"/>
    </w:rPr>
  </w:style>
  <w:style w:type="character" w:customStyle="1" w:styleId="RTFNum241">
    <w:name w:val="RTF_Num 2 41"/>
    <w:uiPriority w:val="99"/>
    <w:rPr>
      <w:rFonts w:ascii="Wingdings" w:hAnsi="Wingdings" w:hint="default"/>
      <w:sz w:val="20"/>
    </w:rPr>
  </w:style>
  <w:style w:type="character" w:customStyle="1" w:styleId="RTFNum48">
    <w:name w:val="RTF_Num 4 8"/>
    <w:uiPriority w:val="99"/>
    <w:rPr>
      <w:rFonts w:hint="default"/>
      <w:sz w:val="24"/>
    </w:rPr>
  </w:style>
  <w:style w:type="character" w:customStyle="1" w:styleId="RTFNum39">
    <w:name w:val="RTF_Num 3 9"/>
    <w:uiPriority w:val="99"/>
    <w:rPr>
      <w:rFonts w:hint="default"/>
      <w:sz w:val="24"/>
    </w:rPr>
  </w:style>
  <w:style w:type="character" w:customStyle="1" w:styleId="RTFNum31">
    <w:name w:val="RTF_Num 3 1"/>
    <w:uiPriority w:val="99"/>
    <w:rPr>
      <w:rFonts w:ascii="Symbol" w:hAnsi="Symbol" w:hint="default"/>
      <w:sz w:val="24"/>
    </w:rPr>
  </w:style>
  <w:style w:type="character" w:customStyle="1" w:styleId="RTFNum22">
    <w:name w:val="RTF_Num 2 2"/>
    <w:uiPriority w:val="99"/>
    <w:rPr>
      <w:rFonts w:eastAsia="Times New Roman" w:hint="default"/>
      <w:sz w:val="24"/>
    </w:rPr>
  </w:style>
  <w:style w:type="character" w:customStyle="1" w:styleId="Heading1Char">
    <w:name w:val="Heading 1 Char"/>
    <w:link w:val="Heading1"/>
    <w:uiPriority w:val="9"/>
    <w:rPr>
      <w:rFonts w:ascii="Calibri Light" w:eastAsia="Times New Roman" w:hAnsi="Calibri Light" w:hint="eastAsia"/>
      <w:b/>
      <w:kern w:val="32"/>
      <w:sz w:val="32"/>
    </w:rPr>
  </w:style>
  <w:style w:type="character" w:customStyle="1" w:styleId="RTFNum261">
    <w:name w:val="RTF_Num 2 61"/>
    <w:uiPriority w:val="99"/>
    <w:rPr>
      <w:rFonts w:ascii="Wingdings" w:hAnsi="Wingdings" w:hint="default"/>
      <w:sz w:val="20"/>
    </w:rPr>
  </w:style>
  <w:style w:type="character" w:customStyle="1" w:styleId="BodyTextChar">
    <w:name w:val="Body Text Char"/>
    <w:uiPriority w:val="99"/>
    <w:rPr>
      <w:rFonts w:ascii="Arial" w:hint="default"/>
      <w:color w:val="000000"/>
      <w:sz w:val="24"/>
    </w:rPr>
  </w:style>
  <w:style w:type="character" w:customStyle="1" w:styleId="RTFNum42">
    <w:name w:val="RTF_Num 4 2"/>
    <w:uiPriority w:val="99"/>
    <w:rPr>
      <w:rFonts w:hint="default"/>
      <w:sz w:val="24"/>
    </w:rPr>
  </w:style>
  <w:style w:type="character" w:customStyle="1" w:styleId="RTFNum33">
    <w:name w:val="RTF_Num 3 3"/>
    <w:uiPriority w:val="99"/>
    <w:rPr>
      <w:rFonts w:hint="default"/>
      <w:sz w:val="24"/>
    </w:rPr>
  </w:style>
  <w:style w:type="character" w:customStyle="1" w:styleId="RTFNum24">
    <w:name w:val="RTF_Num 2 4"/>
    <w:uiPriority w:val="99"/>
    <w:rPr>
      <w:rFonts w:eastAsia="Times New Roman" w:hint="default"/>
      <w:sz w:val="24"/>
    </w:rPr>
  </w:style>
  <w:style w:type="character" w:customStyle="1" w:styleId="InternetLink0">
    <w:name w:val="Internet Link"/>
    <w:uiPriority w:val="99"/>
    <w:rPr>
      <w:rFonts w:hint="default"/>
      <w:color w:val="000080"/>
      <w:sz w:val="24"/>
      <w:u w:val="single"/>
    </w:rPr>
  </w:style>
  <w:style w:type="character" w:customStyle="1" w:styleId="RTFNum231">
    <w:name w:val="RTF_Num 2 31"/>
    <w:uiPriority w:val="99"/>
    <w:rPr>
      <w:rFonts w:ascii="Wingdings" w:hAnsi="Wingdings" w:hint="default"/>
      <w:sz w:val="20"/>
    </w:rPr>
  </w:style>
  <w:style w:type="character" w:customStyle="1" w:styleId="RTFNum47">
    <w:name w:val="RTF_Num 4 7"/>
    <w:uiPriority w:val="99"/>
    <w:rPr>
      <w:rFonts w:hint="default"/>
      <w:sz w:val="24"/>
    </w:rPr>
  </w:style>
  <w:style w:type="character" w:customStyle="1" w:styleId="RTFNum38">
    <w:name w:val="RTF_Num 3 8"/>
    <w:uiPriority w:val="99"/>
    <w:rPr>
      <w:rFonts w:hint="default"/>
      <w:sz w:val="24"/>
    </w:rPr>
  </w:style>
  <w:style w:type="character" w:customStyle="1" w:styleId="RTFNum29">
    <w:name w:val="RTF_Num 2 9"/>
    <w:uiPriority w:val="99"/>
    <w:rPr>
      <w:rFonts w:eastAsia="Times New Roman" w:hint="default"/>
      <w:sz w:val="24"/>
    </w:rPr>
  </w:style>
  <w:style w:type="character" w:customStyle="1" w:styleId="RTFNum21">
    <w:name w:val="RTF_Num 2 1"/>
    <w:uiPriority w:val="99"/>
    <w:rPr>
      <w:rFonts w:ascii="Symbol" w:hAnsi="Symbol" w:hint="default"/>
      <w:sz w:val="24"/>
    </w:rPr>
  </w:style>
  <w:style w:type="character" w:customStyle="1" w:styleId="RTFNum291">
    <w:name w:val="RTF_Num 2 91"/>
    <w:uiPriority w:val="99"/>
    <w:rPr>
      <w:rFonts w:ascii="Wingdings" w:hAnsi="Wingdings" w:hint="default"/>
      <w:sz w:val="20"/>
    </w:rPr>
  </w:style>
  <w:style w:type="character" w:customStyle="1" w:styleId="RTFNum211">
    <w:name w:val="RTF_Num 2 11"/>
    <w:uiPriority w:val="99"/>
    <w:rPr>
      <w:rFonts w:ascii="Symbol" w:hAnsi="Symbol" w:hint="default"/>
      <w:sz w:val="20"/>
    </w:rPr>
  </w:style>
  <w:style w:type="character" w:customStyle="1" w:styleId="RTFNum45">
    <w:name w:val="RTF_Num 4 5"/>
    <w:uiPriority w:val="99"/>
    <w:rPr>
      <w:rFonts w:hint="default"/>
      <w:sz w:val="24"/>
    </w:rPr>
  </w:style>
  <w:style w:type="character" w:customStyle="1" w:styleId="RTFNum36">
    <w:name w:val="RTF_Num 3 6"/>
    <w:uiPriority w:val="99"/>
    <w:rPr>
      <w:rFonts w:hint="default"/>
      <w:sz w:val="24"/>
    </w:rPr>
  </w:style>
  <w:style w:type="character" w:customStyle="1" w:styleId="RTFNum27">
    <w:name w:val="RTF_Num 2 7"/>
    <w:uiPriority w:val="99"/>
    <w:rPr>
      <w:rFonts w:eastAsia="Times New Roman" w:hint="default"/>
      <w:sz w:val="24"/>
    </w:rPr>
  </w:style>
  <w:style w:type="character" w:customStyle="1" w:styleId="Heading3Char">
    <w:name w:val="Heading 3 Char"/>
    <w:link w:val="Heading3"/>
    <w:uiPriority w:val="9"/>
    <w:rPr>
      <w:rFonts w:ascii="Calibri Light" w:eastAsia="Times New Roman" w:hAnsi="Calibri Light" w:hint="eastAsia"/>
      <w:b/>
      <w:sz w:val="26"/>
    </w:rPr>
  </w:style>
  <w:style w:type="character" w:customStyle="1" w:styleId="FooterChar">
    <w:name w:val="Footer Char"/>
    <w:link w:val="Footer"/>
    <w:uiPriority w:val="99"/>
    <w:rPr>
      <w:rFonts w:ascii="Times New Roman" w:hint="default"/>
      <w:sz w:val="24"/>
    </w:rPr>
  </w:style>
  <w:style w:type="character" w:customStyle="1" w:styleId="RTFNum251">
    <w:name w:val="RTF_Num 2 51"/>
    <w:uiPriority w:val="99"/>
    <w:rPr>
      <w:rFonts w:ascii="Wingdings" w:hAnsi="Wingdings" w:hint="default"/>
      <w:sz w:val="20"/>
    </w:rPr>
  </w:style>
  <w:style w:type="character" w:customStyle="1" w:styleId="RTFNum49">
    <w:name w:val="RTF_Num 4 9"/>
    <w:uiPriority w:val="99"/>
    <w:rPr>
      <w:rFonts w:hint="default"/>
      <w:sz w:val="24"/>
    </w:rPr>
  </w:style>
  <w:style w:type="character" w:customStyle="1" w:styleId="RTFNum41">
    <w:name w:val="RTF_Num 4 1"/>
    <w:uiPriority w:val="99"/>
    <w:rPr>
      <w:rFonts w:hint="default"/>
      <w:sz w:val="24"/>
    </w:rPr>
  </w:style>
  <w:style w:type="character" w:customStyle="1" w:styleId="RTFNum32">
    <w:name w:val="RTF_Num 3 2"/>
    <w:uiPriority w:val="99"/>
    <w:rPr>
      <w:rFonts w:hint="default"/>
      <w:sz w:val="24"/>
    </w:rPr>
  </w:style>
  <w:style w:type="character" w:customStyle="1" w:styleId="RTFNum23">
    <w:name w:val="RTF_Num 2 3"/>
    <w:uiPriority w:val="99"/>
    <w:rPr>
      <w:rFonts w:eastAsia="Times New Roman" w:hint="default"/>
      <w:sz w:val="24"/>
    </w:rPr>
  </w:style>
  <w:style w:type="paragraph" w:styleId="List">
    <w:name w:val="List"/>
    <w:basedOn w:val="Textbody"/>
    <w:uiPriority w:val="99"/>
  </w:style>
  <w:style w:type="paragraph" w:styleId="NormalWeb">
    <w:name w:val="Normal (Web)"/>
    <w:basedOn w:val="Default"/>
    <w:uiPriority w:val="99"/>
    <w:pPr>
      <w:autoSpaceDE/>
      <w:spacing w:before="100" w:after="119"/>
    </w:pPr>
    <w:rPr>
      <w:rFonts w:ascii="Times New Roman" w:hAnsi="Times New Roman"/>
    </w:rPr>
  </w:style>
  <w:style w:type="paragraph" w:styleId="Header">
    <w:name w:val="header"/>
    <w:basedOn w:val="Default"/>
    <w:link w:val="HeaderChar"/>
    <w:uiPriority w:val="99"/>
    <w:pPr>
      <w:tabs>
        <w:tab w:val="center" w:pos="5188"/>
        <w:tab w:val="right" w:pos="10377"/>
      </w:tabs>
    </w:pPr>
  </w:style>
  <w:style w:type="paragraph" w:styleId="Footer">
    <w:name w:val="footer"/>
    <w:basedOn w:val="Default"/>
    <w:link w:val="FooterChar"/>
    <w:uiPriority w:val="99"/>
    <w:pPr>
      <w:tabs>
        <w:tab w:val="center" w:pos="5188"/>
        <w:tab w:val="right" w:pos="10377"/>
      </w:tabs>
    </w:pPr>
  </w:style>
  <w:style w:type="paragraph" w:styleId="Caption">
    <w:name w:val="caption"/>
    <w:basedOn w:val="Default"/>
    <w:uiPriority w:val="99"/>
    <w:qFormat/>
    <w:pPr>
      <w:spacing w:before="120" w:after="120"/>
    </w:pPr>
    <w:rPr>
      <w:i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eastAsia="Times New Roman" w:hAnsi="Arial" w:hint="eastAsia"/>
      <w:color w:val="000000"/>
      <w:sz w:val="24"/>
      <w:lang w:eastAsia="en-IN"/>
    </w:r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eastAsia="Times New Roman" w:hint="eastAsia"/>
      <w:kern w:val="3"/>
      <w:sz w:val="24"/>
      <w:lang w:val="de-DE" w:eastAsia="ja-JP"/>
    </w:rPr>
  </w:style>
  <w:style w:type="paragraph" w:customStyle="1" w:styleId="Textbody">
    <w:name w:val="Text body"/>
    <w:basedOn w:val="Default"/>
    <w:uiPriority w:val="99"/>
    <w:pPr>
      <w:spacing w:after="120"/>
    </w:pPr>
  </w:style>
  <w:style w:type="paragraph" w:customStyle="1" w:styleId="Heading">
    <w:name w:val="Heading"/>
    <w:basedOn w:val="Default"/>
    <w:next w:val="Textbody"/>
    <w:uiPriority w:val="99"/>
    <w:pPr>
      <w:keepNext/>
      <w:spacing w:before="240" w:after="120"/>
    </w:pPr>
    <w:rPr>
      <w:rFonts w:eastAsia="Microsoft YaHei"/>
      <w:sz w:val="28"/>
    </w:rPr>
  </w:style>
  <w:style w:type="paragraph" w:customStyle="1" w:styleId="Index">
    <w:name w:val="Index"/>
    <w:basedOn w:val="Default"/>
    <w:uiPriority w:val="99"/>
  </w:style>
  <w:style w:type="paragraph" w:customStyle="1" w:styleId="TableContents">
    <w:name w:val="Table Contents"/>
    <w:basedOn w:val="Default"/>
    <w:uiPriority w:val="99"/>
  </w:style>
  <w:style w:type="paragraph" w:customStyle="1" w:styleId="TableHeading">
    <w:name w:val="Table Heading"/>
    <w:basedOn w:val="TableContents"/>
    <w:uiPriority w:val="99"/>
    <w:pPr>
      <w:jc w:val="center"/>
    </w:pPr>
    <w:rPr>
      <w:b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</w:style>
  <w:style w:type="character" w:customStyle="1" w:styleId="vanity-namedisplay-name">
    <w:name w:val="vanity-name__display-name"/>
    <w:basedOn w:val="DefaultParagraphFont"/>
  </w:style>
  <w:style w:type="character" w:styleId="SubtleEmphasis">
    <w:name w:val="Subtle Emphasis"/>
    <w:basedOn w:val="DefaultParagraphFont"/>
    <w:uiPriority w:val="19"/>
    <w:qFormat/>
    <w:rsid w:val="0064055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pritiyenge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https://rdxfootmark.naukri.com/v2/track/openCv?trackingInfo=c228dedef98b9445f3f86ac368fba2a5134f530e18705c4458440321091b5b58120f190410465a5f0a4356014b4450530401195c1333471b1b1114405f5f0f5042011503504e1c180c571833471b1b0212485f5f1543124a4b485d4637071f1b5b58170a10014042595858564d465d4507144359090f59431209175144410c595f5049100a1105035d4a1e500558191b150b18415b580053421a1b5c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173041</dc:creator>
  <cp:lastModifiedBy>Microsoft account</cp:lastModifiedBy>
  <cp:revision>30</cp:revision>
  <dcterms:created xsi:type="dcterms:W3CDTF">2022-06-24T14:02:00Z</dcterms:created>
  <dcterms:modified xsi:type="dcterms:W3CDTF">2022-06-26T02:42:00Z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