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6D479" w14:textId="734A25A8" w:rsidR="00865A38" w:rsidRDefault="00CE5059">
      <w:pPr>
        <w:rPr>
          <w:rFonts w:ascii="Arial" w:hAnsi="Arial" w:cs="Arial"/>
          <w:b/>
          <w:bCs/>
          <w:sz w:val="36"/>
          <w:szCs w:val="36"/>
          <w:u w:val="single"/>
        </w:rPr>
      </w:pPr>
      <w:proofErr w:type="spellStart"/>
      <w:r w:rsidRPr="00CE5059">
        <w:rPr>
          <w:rFonts w:ascii="Arial" w:hAnsi="Arial" w:cs="Arial"/>
          <w:b/>
          <w:bCs/>
          <w:sz w:val="36"/>
          <w:szCs w:val="36"/>
          <w:u w:val="single"/>
        </w:rPr>
        <w:t>Big_Mart</w:t>
      </w:r>
      <w:proofErr w:type="spellEnd"/>
      <w:r w:rsidRPr="00CE5059">
        <w:rPr>
          <w:rFonts w:ascii="Arial" w:hAnsi="Arial" w:cs="Arial"/>
          <w:b/>
          <w:bCs/>
          <w:sz w:val="36"/>
          <w:szCs w:val="36"/>
          <w:u w:val="single"/>
        </w:rPr>
        <w:t xml:space="preserve"> Sales prediction</w:t>
      </w:r>
    </w:p>
    <w:p w14:paraId="0F97DC13" w14:textId="5E983DEB" w:rsidR="00CE5059" w:rsidRPr="001E45E8" w:rsidRDefault="00C57CEA">
      <w:pPr>
        <w:rPr>
          <w:rFonts w:ascii="Arial" w:hAnsi="Arial" w:cs="Arial"/>
          <w:sz w:val="24"/>
          <w:szCs w:val="24"/>
        </w:rPr>
      </w:pPr>
      <w:r w:rsidRPr="001E45E8">
        <w:rPr>
          <w:rFonts w:ascii="Arial" w:hAnsi="Arial" w:cs="Arial"/>
          <w:b/>
          <w:bCs/>
          <w:sz w:val="24"/>
          <w:szCs w:val="24"/>
          <w:u w:val="single"/>
        </w:rPr>
        <w:t>Problem statement:</w:t>
      </w:r>
      <w:r w:rsidRPr="001E45E8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r w:rsidRPr="001E45E8">
        <w:rPr>
          <w:rFonts w:ascii="Arial" w:hAnsi="Arial" w:cs="Arial"/>
          <w:sz w:val="24"/>
          <w:szCs w:val="24"/>
        </w:rPr>
        <w:t xml:space="preserve">The data scientists at </w:t>
      </w:r>
      <w:proofErr w:type="spellStart"/>
      <w:r w:rsidRPr="001E45E8">
        <w:rPr>
          <w:rFonts w:ascii="Arial" w:hAnsi="Arial" w:cs="Arial"/>
          <w:sz w:val="24"/>
          <w:szCs w:val="24"/>
        </w:rPr>
        <w:t>BigMart</w:t>
      </w:r>
      <w:proofErr w:type="spellEnd"/>
      <w:r w:rsidRPr="001E45E8">
        <w:rPr>
          <w:rFonts w:ascii="Arial" w:hAnsi="Arial" w:cs="Arial"/>
          <w:sz w:val="24"/>
          <w:szCs w:val="24"/>
        </w:rPr>
        <w:t xml:space="preserve"> have collected 2013 sales data for 1559 products across 10 stores in different cities. Also, certain attributes of each product and store have been defined. The aim </w:t>
      </w:r>
      <w:r w:rsidR="00012037" w:rsidRPr="001E45E8">
        <w:rPr>
          <w:rFonts w:ascii="Arial" w:hAnsi="Arial" w:cs="Arial"/>
          <w:sz w:val="24"/>
          <w:szCs w:val="24"/>
        </w:rPr>
        <w:t>was</w:t>
      </w:r>
      <w:r w:rsidRPr="001E45E8">
        <w:rPr>
          <w:rFonts w:ascii="Arial" w:hAnsi="Arial" w:cs="Arial"/>
          <w:sz w:val="24"/>
          <w:szCs w:val="24"/>
        </w:rPr>
        <w:t xml:space="preserve"> to build a predictive model and predict the sales of each product at a particular outlet.</w:t>
      </w:r>
    </w:p>
    <w:p w14:paraId="257B17F2" w14:textId="726A4BF5" w:rsidR="001E45E8" w:rsidRPr="001E45E8" w:rsidRDefault="001E45E8" w:rsidP="001E45E8">
      <w:pPr>
        <w:rPr>
          <w:rFonts w:ascii="Arial" w:hAnsi="Arial" w:cs="Arial"/>
          <w:b/>
          <w:bCs/>
          <w:sz w:val="24"/>
          <w:szCs w:val="24"/>
        </w:rPr>
      </w:pPr>
      <w:r w:rsidRPr="001E45E8">
        <w:rPr>
          <w:rFonts w:ascii="Arial" w:hAnsi="Arial" w:cs="Arial"/>
          <w:b/>
          <w:bCs/>
          <w:sz w:val="24"/>
          <w:szCs w:val="24"/>
          <w:u w:val="single"/>
        </w:rPr>
        <w:t>Solution/Approach</w:t>
      </w:r>
      <w:r w:rsidRPr="001E45E8">
        <w:rPr>
          <w:rFonts w:ascii="Arial" w:hAnsi="Arial" w:cs="Arial"/>
          <w:b/>
          <w:bCs/>
          <w:sz w:val="24"/>
          <w:szCs w:val="24"/>
        </w:rPr>
        <w:t>:</w:t>
      </w:r>
    </w:p>
    <w:p w14:paraId="7C756A11" w14:textId="783F0A4D" w:rsidR="001E45E8" w:rsidRPr="001E45E8" w:rsidRDefault="001E45E8" w:rsidP="001E45E8">
      <w:pPr>
        <w:rPr>
          <w:rFonts w:ascii="Arial" w:hAnsi="Arial" w:cs="Arial"/>
          <w:sz w:val="24"/>
          <w:szCs w:val="24"/>
        </w:rPr>
      </w:pPr>
      <w:r w:rsidRPr="001E45E8">
        <w:rPr>
          <w:rFonts w:ascii="Arial" w:hAnsi="Arial" w:cs="Arial"/>
          <w:sz w:val="24"/>
          <w:szCs w:val="24"/>
        </w:rPr>
        <w:t>There can be multiple possibilities for the sales:</w:t>
      </w:r>
    </w:p>
    <w:p w14:paraId="3F73090F" w14:textId="77777777" w:rsidR="001E45E8" w:rsidRPr="001E45E8" w:rsidRDefault="001E45E8" w:rsidP="001E45E8">
      <w:pPr>
        <w:rPr>
          <w:rFonts w:ascii="Arial" w:hAnsi="Arial" w:cs="Arial"/>
          <w:sz w:val="24"/>
          <w:szCs w:val="24"/>
        </w:rPr>
      </w:pPr>
      <w:r w:rsidRPr="001E45E8">
        <w:rPr>
          <w:rFonts w:ascii="Arial" w:hAnsi="Arial" w:cs="Arial"/>
          <w:sz w:val="24"/>
          <w:szCs w:val="24"/>
        </w:rPr>
        <w:t>1.On basis of item:</w:t>
      </w:r>
    </w:p>
    <w:p w14:paraId="3B2F5A18" w14:textId="77777777" w:rsidR="001E45E8" w:rsidRPr="001E45E8" w:rsidRDefault="001E45E8" w:rsidP="001E45E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E45E8">
        <w:rPr>
          <w:rFonts w:ascii="Arial" w:hAnsi="Arial" w:cs="Arial"/>
          <w:sz w:val="24"/>
          <w:szCs w:val="24"/>
        </w:rPr>
        <w:t>a.Item</w:t>
      </w:r>
      <w:proofErr w:type="spellEnd"/>
      <w:proofErr w:type="gramEnd"/>
      <w:r w:rsidRPr="001E45E8">
        <w:rPr>
          <w:rFonts w:ascii="Arial" w:hAnsi="Arial" w:cs="Arial"/>
          <w:sz w:val="24"/>
          <w:szCs w:val="24"/>
        </w:rPr>
        <w:t xml:space="preserve"> visibility in store: The location of product in a store will impact sales. Ones which are right at entrance will catch the eye of customer first rather than the ones in back.</w:t>
      </w:r>
    </w:p>
    <w:p w14:paraId="22A015CD" w14:textId="77777777" w:rsidR="001E45E8" w:rsidRPr="001E45E8" w:rsidRDefault="001E45E8" w:rsidP="001E45E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E45E8">
        <w:rPr>
          <w:rFonts w:ascii="Arial" w:hAnsi="Arial" w:cs="Arial"/>
          <w:sz w:val="24"/>
          <w:szCs w:val="24"/>
        </w:rPr>
        <w:t>b.Product</w:t>
      </w:r>
      <w:proofErr w:type="spellEnd"/>
      <w:proofErr w:type="gramEnd"/>
      <w:r w:rsidRPr="001E45E8">
        <w:rPr>
          <w:rFonts w:ascii="Arial" w:hAnsi="Arial" w:cs="Arial"/>
          <w:sz w:val="24"/>
          <w:szCs w:val="24"/>
        </w:rPr>
        <w:t xml:space="preserve"> Frequency: More frequent products will have high Sales.</w:t>
      </w:r>
    </w:p>
    <w:p w14:paraId="72710D18" w14:textId="77777777" w:rsidR="001E45E8" w:rsidRPr="001E45E8" w:rsidRDefault="001E45E8" w:rsidP="001E45E8">
      <w:pPr>
        <w:rPr>
          <w:rFonts w:ascii="Arial" w:hAnsi="Arial" w:cs="Arial"/>
          <w:sz w:val="24"/>
          <w:szCs w:val="24"/>
        </w:rPr>
      </w:pPr>
      <w:r w:rsidRPr="001E45E8">
        <w:rPr>
          <w:rFonts w:ascii="Arial" w:hAnsi="Arial" w:cs="Arial"/>
          <w:sz w:val="24"/>
          <w:szCs w:val="24"/>
        </w:rPr>
        <w:t>2.On basis of store:</w:t>
      </w:r>
    </w:p>
    <w:p w14:paraId="761057B0" w14:textId="77777777" w:rsidR="001E45E8" w:rsidRPr="001E45E8" w:rsidRDefault="001E45E8" w:rsidP="001E45E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E45E8">
        <w:rPr>
          <w:rFonts w:ascii="Arial" w:hAnsi="Arial" w:cs="Arial"/>
          <w:sz w:val="24"/>
          <w:szCs w:val="24"/>
        </w:rPr>
        <w:t>a.City</w:t>
      </w:r>
      <w:proofErr w:type="spellEnd"/>
      <w:proofErr w:type="gramEnd"/>
      <w:r w:rsidRPr="001E45E8">
        <w:rPr>
          <w:rFonts w:ascii="Arial" w:hAnsi="Arial" w:cs="Arial"/>
          <w:sz w:val="24"/>
          <w:szCs w:val="24"/>
        </w:rPr>
        <w:t xml:space="preserve"> type: Stores located in Tier1 cities should have higher sales because of the higher income levels of people there.</w:t>
      </w:r>
    </w:p>
    <w:p w14:paraId="6C00F272" w14:textId="77777777" w:rsidR="001E45E8" w:rsidRPr="001E45E8" w:rsidRDefault="001E45E8" w:rsidP="001E45E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E45E8">
        <w:rPr>
          <w:rFonts w:ascii="Arial" w:hAnsi="Arial" w:cs="Arial"/>
          <w:sz w:val="24"/>
          <w:szCs w:val="24"/>
        </w:rPr>
        <w:t>b.Store</w:t>
      </w:r>
      <w:proofErr w:type="spellEnd"/>
      <w:r w:rsidRPr="001E45E8">
        <w:rPr>
          <w:rFonts w:ascii="Arial" w:hAnsi="Arial" w:cs="Arial"/>
          <w:sz w:val="24"/>
          <w:szCs w:val="24"/>
        </w:rPr>
        <w:t xml:space="preserve"> capacity: Stores which are very big in size should have higher sales as they act like one-stop-shops for people</w:t>
      </w:r>
      <w:hyperlink r:id="rId4" w:anchor="b.Store-capacity:-Stores-which-are-very-big-in-size-should-have-higher-sales-as-they-act-like-one-stop-shops-for-people" w:history="1">
        <w:r w:rsidRPr="001E45E8">
          <w:rPr>
            <w:rStyle w:val="Hyperlink"/>
            <w:rFonts w:ascii="Arial" w:hAnsi="Arial" w:cs="Arial"/>
            <w:b/>
            <w:bCs/>
            <w:sz w:val="24"/>
            <w:szCs w:val="24"/>
          </w:rPr>
          <w:t>¶</w:t>
        </w:r>
      </w:hyperlink>
    </w:p>
    <w:p w14:paraId="50ACA139" w14:textId="6D29CD2A" w:rsidR="00012037" w:rsidRPr="001E45E8" w:rsidRDefault="00012037">
      <w:pPr>
        <w:rPr>
          <w:rFonts w:ascii="Arial" w:hAnsi="Arial" w:cs="Arial"/>
          <w:sz w:val="24"/>
          <w:szCs w:val="24"/>
        </w:rPr>
      </w:pPr>
    </w:p>
    <w:p w14:paraId="6D1F43F8" w14:textId="2D33BC66" w:rsidR="00C57CEA" w:rsidRPr="001E45E8" w:rsidRDefault="001E45E8">
      <w:pPr>
        <w:rPr>
          <w:rFonts w:ascii="Arial" w:hAnsi="Arial" w:cs="Arial"/>
          <w:sz w:val="24"/>
          <w:szCs w:val="24"/>
          <w:u w:val="single"/>
        </w:rPr>
      </w:pPr>
      <w:r w:rsidRPr="001E45E8">
        <w:rPr>
          <w:rFonts w:ascii="Arial" w:hAnsi="Arial" w:cs="Arial"/>
          <w:sz w:val="24"/>
          <w:szCs w:val="24"/>
          <w:u w:val="single"/>
        </w:rPr>
        <w:t>EDA:</w:t>
      </w:r>
    </w:p>
    <w:p w14:paraId="1231F7A5" w14:textId="77777777" w:rsidR="001E45E8" w:rsidRPr="001E45E8" w:rsidRDefault="001E45E8">
      <w:pPr>
        <w:rPr>
          <w:rFonts w:ascii="Arial" w:hAnsi="Arial" w:cs="Arial"/>
          <w:sz w:val="24"/>
          <w:szCs w:val="24"/>
        </w:rPr>
      </w:pPr>
    </w:p>
    <w:p w14:paraId="2D9E71A3" w14:textId="7164C5F0" w:rsidR="00C57CEA" w:rsidRPr="001E45E8" w:rsidRDefault="001E45E8">
      <w:pPr>
        <w:rPr>
          <w:rFonts w:ascii="Arial" w:hAnsi="Arial" w:cs="Arial"/>
          <w:sz w:val="24"/>
          <w:szCs w:val="24"/>
        </w:rPr>
      </w:pPr>
      <w:r w:rsidRPr="001E45E8">
        <w:rPr>
          <w:rFonts w:ascii="Arial" w:hAnsi="Arial" w:cs="Arial"/>
          <w:sz w:val="24"/>
          <w:szCs w:val="24"/>
        </w:rPr>
        <w:t>Initial approach was to first improve the data quality by working on the null values and improving data consistency.</w:t>
      </w:r>
    </w:p>
    <w:p w14:paraId="25819FB8" w14:textId="71FBFC0A" w:rsidR="001E45E8" w:rsidRPr="001E45E8" w:rsidRDefault="001E45E8">
      <w:pPr>
        <w:rPr>
          <w:rFonts w:ascii="Arial" w:hAnsi="Arial" w:cs="Arial"/>
          <w:sz w:val="24"/>
          <w:szCs w:val="24"/>
        </w:rPr>
      </w:pPr>
      <w:r w:rsidRPr="001E45E8">
        <w:rPr>
          <w:rFonts w:ascii="Arial" w:hAnsi="Arial" w:cs="Arial"/>
          <w:sz w:val="24"/>
          <w:szCs w:val="24"/>
        </w:rPr>
        <w:t>For null value treatment we tried various Univariate and Multivariate approaches based upon analysis we adjusted the nulls.</w:t>
      </w:r>
    </w:p>
    <w:p w14:paraId="6CE17915" w14:textId="77777777" w:rsidR="001E45E8" w:rsidRPr="001E45E8" w:rsidRDefault="001E45E8">
      <w:pPr>
        <w:rPr>
          <w:rFonts w:ascii="Arial" w:hAnsi="Arial" w:cs="Arial"/>
          <w:sz w:val="24"/>
          <w:szCs w:val="24"/>
        </w:rPr>
      </w:pPr>
      <w:r w:rsidRPr="001E45E8">
        <w:rPr>
          <w:rFonts w:ascii="Arial" w:hAnsi="Arial" w:cs="Arial"/>
          <w:sz w:val="24"/>
          <w:szCs w:val="24"/>
        </w:rPr>
        <w:t xml:space="preserve">We checked if feature value complexity could be improved or not once </w:t>
      </w:r>
      <w:proofErr w:type="gramStart"/>
      <w:r w:rsidRPr="001E45E8">
        <w:rPr>
          <w:rFonts w:ascii="Arial" w:hAnsi="Arial" w:cs="Arial"/>
          <w:sz w:val="24"/>
          <w:szCs w:val="24"/>
        </w:rPr>
        <w:t>adjusted</w:t>
      </w:r>
      <w:proofErr w:type="gramEnd"/>
      <w:r w:rsidRPr="001E45E8">
        <w:rPr>
          <w:rFonts w:ascii="Arial" w:hAnsi="Arial" w:cs="Arial"/>
          <w:sz w:val="24"/>
          <w:szCs w:val="24"/>
        </w:rPr>
        <w:t xml:space="preserve"> we did the categorical values transformation for machine use.</w:t>
      </w:r>
    </w:p>
    <w:p w14:paraId="2699D9A5" w14:textId="77777777" w:rsidR="001E45E8" w:rsidRPr="001E45E8" w:rsidRDefault="001E45E8">
      <w:pPr>
        <w:rPr>
          <w:rFonts w:ascii="Arial" w:hAnsi="Arial" w:cs="Arial"/>
          <w:sz w:val="24"/>
          <w:szCs w:val="24"/>
        </w:rPr>
      </w:pPr>
    </w:p>
    <w:p w14:paraId="2346B5DF" w14:textId="40375A8E" w:rsidR="001E45E8" w:rsidRDefault="001E45E8">
      <w:pPr>
        <w:rPr>
          <w:rFonts w:ascii="Arial" w:hAnsi="Arial" w:cs="Arial"/>
          <w:sz w:val="24"/>
          <w:szCs w:val="24"/>
          <w:u w:val="single"/>
        </w:rPr>
      </w:pPr>
      <w:r w:rsidRPr="001E45E8">
        <w:rPr>
          <w:rFonts w:ascii="Arial" w:hAnsi="Arial" w:cs="Arial"/>
          <w:sz w:val="24"/>
          <w:szCs w:val="24"/>
          <w:u w:val="single"/>
        </w:rPr>
        <w:t xml:space="preserve">Modelling: </w:t>
      </w:r>
    </w:p>
    <w:p w14:paraId="5ECF14CB" w14:textId="1883E9E0" w:rsidR="001E45E8" w:rsidRPr="001E45E8" w:rsidRDefault="001E4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a classical </w:t>
      </w:r>
      <w:r w:rsidR="002247BD">
        <w:rPr>
          <w:rFonts w:ascii="Arial" w:hAnsi="Arial" w:cs="Arial"/>
          <w:sz w:val="24"/>
          <w:szCs w:val="24"/>
        </w:rPr>
        <w:t xml:space="preserve">continuous value prediction problem </w:t>
      </w:r>
      <w:r w:rsidR="009A5A7F">
        <w:rPr>
          <w:rFonts w:ascii="Arial" w:hAnsi="Arial" w:cs="Arial"/>
          <w:sz w:val="24"/>
          <w:szCs w:val="24"/>
        </w:rPr>
        <w:t xml:space="preserve">and we have tested various regressor model </w:t>
      </w:r>
      <w:proofErr w:type="spellStart"/>
      <w:r w:rsidR="009A5A7F">
        <w:rPr>
          <w:rFonts w:ascii="Arial" w:hAnsi="Arial" w:cs="Arial"/>
          <w:sz w:val="24"/>
          <w:szCs w:val="24"/>
        </w:rPr>
        <w:t>XGboost</w:t>
      </w:r>
      <w:proofErr w:type="spellEnd"/>
      <w:r w:rsidR="009A5A7F">
        <w:rPr>
          <w:rFonts w:ascii="Arial" w:hAnsi="Arial" w:cs="Arial"/>
          <w:sz w:val="24"/>
          <w:szCs w:val="24"/>
        </w:rPr>
        <w:t xml:space="preserve">, Linear Regression and various regularization techniques </w:t>
      </w:r>
      <w:r w:rsidR="009A5A7F">
        <w:rPr>
          <w:rFonts w:ascii="Arial" w:hAnsi="Arial" w:cs="Arial"/>
          <w:sz w:val="24"/>
          <w:szCs w:val="24"/>
        </w:rPr>
        <w:br/>
        <w:t xml:space="preserve">The </w:t>
      </w:r>
      <w:proofErr w:type="spellStart"/>
      <w:r w:rsidR="009A5A7F">
        <w:rPr>
          <w:rFonts w:ascii="Arial" w:hAnsi="Arial" w:cs="Arial"/>
          <w:sz w:val="24"/>
          <w:szCs w:val="24"/>
        </w:rPr>
        <w:t>XGBRFregressor</w:t>
      </w:r>
      <w:proofErr w:type="spellEnd"/>
      <w:r w:rsidR="009A5A7F">
        <w:rPr>
          <w:rFonts w:ascii="Arial" w:hAnsi="Arial" w:cs="Arial"/>
          <w:sz w:val="24"/>
          <w:szCs w:val="24"/>
        </w:rPr>
        <w:t xml:space="preserve"> stood out to be the champion model as it produced the highest r2 score.</w:t>
      </w:r>
    </w:p>
    <w:sectPr w:rsidR="001E45E8" w:rsidRPr="001E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59"/>
    <w:rsid w:val="00012037"/>
    <w:rsid w:val="001E45E8"/>
    <w:rsid w:val="002247BD"/>
    <w:rsid w:val="00865A38"/>
    <w:rsid w:val="009A5A7F"/>
    <w:rsid w:val="00C57CEA"/>
    <w:rsid w:val="00CE5059"/>
    <w:rsid w:val="00D21D88"/>
    <w:rsid w:val="00E149B4"/>
    <w:rsid w:val="00EF01A1"/>
    <w:rsid w:val="00F8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904D"/>
  <w15:chartTrackingRefBased/>
  <w15:docId w15:val="{2392E8DD-B16D-406B-95CB-18B5006B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0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45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ABB_case_study/Market%20predic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Mukherjee</dc:creator>
  <cp:keywords/>
  <dc:description/>
  <cp:lastModifiedBy>Pritam Mukherjee</cp:lastModifiedBy>
  <cp:revision>2</cp:revision>
  <dcterms:created xsi:type="dcterms:W3CDTF">2025-02-01T13:59:00Z</dcterms:created>
  <dcterms:modified xsi:type="dcterms:W3CDTF">2025-02-01T13:59:00Z</dcterms:modified>
</cp:coreProperties>
</file>