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88BF" w14:textId="41540446" w:rsidR="004F11CC" w:rsidRDefault="00C71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 products.csv</w:t>
      </w:r>
    </w:p>
    <w:p w14:paraId="2A86904D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Product_ID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Unique identifier for each product (likely in UUID format).</w:t>
      </w:r>
    </w:p>
    <w:p w14:paraId="075A9219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Category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Categorical value indicating the product type (e.g., Beauty, Home Goods, Apparel, Electronics).</w:t>
      </w:r>
    </w:p>
    <w:p w14:paraId="38A37E6F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Base_Price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listed selling price of the product (numeric, float).</w:t>
      </w:r>
    </w:p>
    <w:p w14:paraId="73362863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Cost_Price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cost incurred to acquire the product from the supplier (numeric, float).</w:t>
      </w:r>
    </w:p>
    <w:p w14:paraId="7FB8436A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Seasonal_Impact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A factor representing the effect of seasonal trends on the product's performance (numeric, float).</w:t>
      </w:r>
    </w:p>
    <w:p w14:paraId="5AFF379C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Storage_Cost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expense associated with storing the product (numeric, float).</w:t>
      </w:r>
    </w:p>
    <w:p w14:paraId="0C05507D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Shipping_Cost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cost of shipping the product (numeric, float).</w:t>
      </w:r>
    </w:p>
    <w:p w14:paraId="42ED85B4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Warranty_Cost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cost incurred for providing a warranty (numeric, float).</w:t>
      </w:r>
    </w:p>
    <w:p w14:paraId="2D2F305F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Supplier_ID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Identifier for the supplier (alphanumeric/text, e.g., “SUP_1”).</w:t>
      </w:r>
    </w:p>
    <w:p w14:paraId="065F6829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Supplier_Lead_Time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time (likely in days) required by the supplier to deliver the product (numeric).</w:t>
      </w:r>
    </w:p>
    <w:p w14:paraId="152B907D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Reorder_Point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stock level threshold that triggers a reorder (numeric).</w:t>
      </w:r>
    </w:p>
    <w:p w14:paraId="4352C99A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Min_Order_Quantity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minimum number of units that must be ordered (numeric).</w:t>
      </w:r>
    </w:p>
    <w:p w14:paraId="5A0CE9A4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Stock_Level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Current inventory count for the product (numeric).</w:t>
      </w:r>
    </w:p>
    <w:p w14:paraId="3C6C2A78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Rating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Customer rating of the product, usually on a scale (numeric, float).</w:t>
      </w:r>
    </w:p>
    <w:p w14:paraId="1CA61B08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Review_Count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Number of customer reviews received (numeric).</w:t>
      </w:r>
    </w:p>
    <w:p w14:paraId="2B67C8CA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Launch_Date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date the product was launched (date in dd-mm-yyyy format).</w:t>
      </w:r>
    </w:p>
    <w:p w14:paraId="478EC0C7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Brand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brand or manufacturer associated with the product (text).</w:t>
      </w:r>
    </w:p>
    <w:p w14:paraId="4A867280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Is_Private_Label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Boolean flag indicating if the product is a private label.</w:t>
      </w:r>
    </w:p>
    <w:p w14:paraId="22E37B08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Has_Warranty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Boolean flag indicating whether the product comes with a warranty.</w:t>
      </w:r>
    </w:p>
    <w:p w14:paraId="0BF3B647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Weight_KG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Weight of the product in kilograms (numeric, float).</w:t>
      </w:r>
    </w:p>
    <w:p w14:paraId="1FA48980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Dimensions_CM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Product dimensions provided in centimeters, typically formatted as Length x Width x Height (text).</w:t>
      </w:r>
    </w:p>
    <w:p w14:paraId="063BC6D3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Country_of_Origin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The country where the product was manufactured (text).</w:t>
      </w:r>
    </w:p>
    <w:p w14:paraId="3E473F87" w14:textId="77777777" w:rsidR="00C71E93" w:rsidRP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Eco_Friendly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Boolean flag indicating if the product is eco-friendly.</w:t>
      </w:r>
    </w:p>
    <w:p w14:paraId="4E5D04B2" w14:textId="77777777" w:rsidR="00C71E93" w:rsidRDefault="00C71E93" w:rsidP="00C71E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71E93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Tags</w:t>
      </w:r>
      <w:r w:rsidRPr="00C71E93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Additional descriptive labels or tags associated with the product, presented as comma-separated values (text).</w:t>
      </w:r>
    </w:p>
    <w:p w14:paraId="7BBEA178" w14:textId="77777777" w:rsidR="00CC2173" w:rsidRDefault="00CC2173" w:rsidP="00CC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2332D0AF" w14:textId="2FDCD4ED" w:rsidR="00CC2173" w:rsidRDefault="00CC2173" w:rsidP="00CC2173">
      <w:pPr>
        <w:rPr>
          <w:rFonts w:ascii="Times New Roman" w:hAnsi="Times New Roman" w:cs="Times New Roman"/>
        </w:rPr>
      </w:pPr>
      <w:r w:rsidRPr="00CC2173">
        <w:rPr>
          <w:rFonts w:ascii="Times New Roman" w:hAnsi="Times New Roman" w:cs="Times New Roman"/>
        </w:rPr>
        <w:t>Dataset:</w:t>
      </w:r>
      <w:r>
        <w:rPr>
          <w:rFonts w:ascii="Times New Roman" w:hAnsi="Times New Roman" w:cs="Times New Roman"/>
        </w:rPr>
        <w:t xml:space="preserve"> customers.csv</w:t>
      </w:r>
    </w:p>
    <w:p w14:paraId="78A49B17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Customer_ID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each customer (typically in UUID format).</w:t>
      </w:r>
    </w:p>
    <w:p w14:paraId="5DDEA8E8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Loyalty_Score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value representing the customer's loyalty level.</w:t>
      </w:r>
    </w:p>
    <w:p w14:paraId="4202A752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Customer_Segment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Categorical variable classifying customers by value (e.g., High-value, Medium-value).</w:t>
      </w:r>
    </w:p>
    <w:p w14:paraId="7AD9C2DC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Discount_Sensitivity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Indicator of how sensitive the customer is to discounts (e.g., Low, Medium).</w:t>
      </w:r>
    </w:p>
    <w:p w14:paraId="0F157C78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Region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Geographic area where the customer is located (e.g., Europe, USA).</w:t>
      </w:r>
    </w:p>
    <w:p w14:paraId="4654B586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Acquisition_Channel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channel through which the customer was acquired (e.g., App Notification, SMS, Web Banner, Retargeting).</w:t>
      </w:r>
    </w:p>
    <w:p w14:paraId="3AC4BCC8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Acquisition_Cost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cost associated with acquiring the customer.</w:t>
      </w:r>
    </w:p>
    <w:p w14:paraId="288B1C19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Customer_Lifetime_Value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Estimated total value a customer brings over their lifetime (numeric).</w:t>
      </w:r>
    </w:p>
    <w:p w14:paraId="7BC1C3F2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Preferred_Payment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customer’s favored method of payment (e.g., Credit Card, Debit Card, BNPL, Store Credit).</w:t>
      </w:r>
    </w:p>
    <w:p w14:paraId="53870516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Average_Order_Value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average monetary value per order made by the customer.</w:t>
      </w:r>
    </w:p>
    <w:p w14:paraId="7DDB05AA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Purchase_Frequency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measure indicating how often the customer makes a purchase.</w:t>
      </w:r>
    </w:p>
    <w:p w14:paraId="56754171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Email_Subscription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Boolean flag indicating if the customer is subscribed to email communications.</w:t>
      </w:r>
    </w:p>
    <w:p w14:paraId="6B5C8176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Mobile_App_User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Boolean flag indicating if the customer uses the mobile app.</w:t>
      </w:r>
    </w:p>
    <w:p w14:paraId="56DF7DE8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Social_Media_Follower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Boolean flag indicating if the customer follows the brand on social media.</w:t>
      </w:r>
    </w:p>
    <w:p w14:paraId="56EE18CD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Age_Group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Categorical variable indicating the customer's age range (e.g., 35-44, 18-24, 45-54, 55+).</w:t>
      </w:r>
    </w:p>
    <w:p w14:paraId="073A636B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Gender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customer's gender (e.g., M, Other).</w:t>
      </w:r>
    </w:p>
    <w:p w14:paraId="6604A568" w14:textId="77777777" w:rsidR="00CC2173" w:rsidRPr="00CC2173" w:rsidRDefault="00CC2173" w:rsidP="00CC2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Language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customer's preferred language (e.g., English, German, Chinese).</w:t>
      </w:r>
    </w:p>
    <w:p w14:paraId="50DAAC88" w14:textId="10112BA6" w:rsidR="00CC2173" w:rsidRPr="00CC2173" w:rsidRDefault="00CC2173" w:rsidP="00960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C21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Last_Purchase_Date</w:t>
      </w:r>
      <w:r w:rsidRPr="00CC21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date of the customer's most recent purchase (formatted as dd-mm-yyyy).</w:t>
      </w:r>
    </w:p>
    <w:p w14:paraId="6BBD2A3D" w14:textId="77777777" w:rsidR="00CC2173" w:rsidRDefault="00CC2173" w:rsidP="00CC217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C5DAECD" w14:textId="77777777" w:rsidR="00CC2173" w:rsidRDefault="00CC2173" w:rsidP="00CC217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3F28757" w14:textId="4ED372B8" w:rsidR="00CC2173" w:rsidRDefault="00CC2173" w:rsidP="000F6D31">
      <w:pPr>
        <w:rPr>
          <w:rFonts w:ascii="Times New Roman" w:hAnsi="Times New Roman" w:cs="Times New Roman"/>
        </w:rPr>
      </w:pPr>
      <w:r w:rsidRPr="00CC2173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</w:rPr>
        <w:t xml:space="preserve"> </w:t>
      </w:r>
      <w:r w:rsidR="000F6D31">
        <w:rPr>
          <w:rFonts w:ascii="Times New Roman" w:hAnsi="Times New Roman" w:cs="Times New Roman"/>
        </w:rPr>
        <w:t>transactions.csv</w:t>
      </w:r>
    </w:p>
    <w:p w14:paraId="6081E5B7" w14:textId="77777777" w:rsidR="000F6D31" w:rsidRPr="00CC2173" w:rsidRDefault="000F6D31" w:rsidP="000F6D31">
      <w:pPr>
        <w:rPr>
          <w:rFonts w:ascii="Times New Roman" w:hAnsi="Times New Roman" w:cs="Times New Roman"/>
        </w:rPr>
      </w:pPr>
    </w:p>
    <w:p w14:paraId="1E9998DD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Transaction_ID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each transaction.</w:t>
      </w:r>
    </w:p>
    <w:p w14:paraId="058A0951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Customer_ID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the customer involved in the transaction.</w:t>
      </w:r>
    </w:p>
    <w:p w14:paraId="1B94104A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Product_ID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the purchased product.</w:t>
      </w:r>
    </w:p>
    <w:p w14:paraId="1A41B2A3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Category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Product category (e.g., Home Goods, Beauty, Electronics).</w:t>
      </w:r>
    </w:p>
    <w:p w14:paraId="656EE331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DateTime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and/or time when the transaction occurred (formatted as dd-mm-yyyy).</w:t>
      </w:r>
    </w:p>
    <w:p w14:paraId="6A0EAFAE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Base_Price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Original price of the product before any discounts.</w:t>
      </w:r>
    </w:p>
    <w:p w14:paraId="5076A118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Discount_Offered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Discount amount applied to the base price.</w:t>
      </w:r>
    </w:p>
    <w:p w14:paraId="720EEB5C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Final_Price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Price after the discount is applied.</w:t>
      </w:r>
    </w:p>
    <w:p w14:paraId="416819DD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Quantity_Purchased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Number of units purchased in the transaction.</w:t>
      </w:r>
    </w:p>
    <w:p w14:paraId="51B50D6C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Gross_Revenue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Total revenue generated before deductions.</w:t>
      </w:r>
    </w:p>
    <w:p w14:paraId="29D0D5C8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Net_Revenue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Revenue after applying discounts or other adjustments.</w:t>
      </w:r>
    </w:p>
    <w:p w14:paraId="4BA62290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Total_Cost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Total cost associated with the transaction (e.g., product cost, shipping).</w:t>
      </w:r>
    </w:p>
    <w:p w14:paraId="3F88BE09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Net_Profit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Profit calculated after subtracting total costs from revenue.</w:t>
      </w:r>
    </w:p>
    <w:p w14:paraId="7BEF434C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Profit_Margin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Ratio or percentage representing the profitability of the transaction.</w:t>
      </w:r>
    </w:p>
    <w:p w14:paraId="24F5A742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Payment_Method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Method used for payment (e.g., PayPal, Credit Card).</w:t>
      </w:r>
    </w:p>
    <w:p w14:paraId="7F1E5122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Processing_Fee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Fee incurred for processing the payment.</w:t>
      </w:r>
    </w:p>
    <w:p w14:paraId="491B9477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Shipping_Method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Shipping option selected for the transaction (e.g., Next Day, Express).</w:t>
      </w:r>
    </w:p>
    <w:p w14:paraId="421B70AC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Shipping_Cost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Cost charged for shipping the product.</w:t>
      </w:r>
    </w:p>
    <w:p w14:paraId="31BE4F5A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Estimated_Delivery_Days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Estimated number of days for product delivery.</w:t>
      </w:r>
    </w:p>
    <w:p w14:paraId="6CF6F381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Device_Used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Device through which the transaction was completed (e.g., Smart TV, Desktop).</w:t>
      </w:r>
    </w:p>
    <w:p w14:paraId="58E88476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Region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Geographic region where the transaction took place.</w:t>
      </w:r>
    </w:p>
    <w:p w14:paraId="6B2E9295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Customer_Segment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Classification of the customer based on value (e.g., Low-value, Medium-value).</w:t>
      </w:r>
    </w:p>
    <w:p w14:paraId="74BA57A9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Return_Status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Indicator showing whether the product was returned.</w:t>
      </w:r>
    </w:p>
    <w:p w14:paraId="2BC1E036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Return_Reason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Reason provided for a return, if applicable.</w:t>
      </w:r>
    </w:p>
    <w:p w14:paraId="47C34E29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Return_Processing_Cost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Cost incurred for processing a returned item.</w:t>
      </w:r>
    </w:p>
    <w:p w14:paraId="2A9A4CDE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lastRenderedPageBreak/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Loyalty_Score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Customer's loyalty score at the time of the transaction.</w:t>
      </w:r>
    </w:p>
    <w:p w14:paraId="7C83AF8B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Time_on_Site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Duration the customer spent on the website during the session.</w:t>
      </w:r>
    </w:p>
    <w:p w14:paraId="62F271F6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Abandoned_Cart_Items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Number of items left in the cart that were not purchased.</w:t>
      </w:r>
    </w:p>
    <w:p w14:paraId="0A0ADDFC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Cart_Abandonment_Reason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Reason why items were abandoned from the cart.</w:t>
      </w:r>
    </w:p>
    <w:p w14:paraId="5DF2CA70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Marketing_Campaign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Marketing campaign associated with the transaction.</w:t>
      </w:r>
    </w:p>
    <w:p w14:paraId="464D05E0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Coupon_Code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Coupon code applied during the purchase, if any.</w:t>
      </w:r>
    </w:p>
    <w:p w14:paraId="13E73E64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Rating_Given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Customer’s rating provided for the product.</w:t>
      </w:r>
    </w:p>
    <w:p w14:paraId="295137E7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Review_Length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Length of the customer review (possibly measured in words or characters).</w:t>
      </w:r>
    </w:p>
    <w:p w14:paraId="2BDA6DE3" w14:textId="77777777" w:rsidR="000F6D31" w:rsidRPr="000F6D31" w:rsidRDefault="000F6D31" w:rsidP="000F6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Customer_Service_Contacted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Boolean indicator of whether customer service was contacted.</w:t>
      </w:r>
    </w:p>
    <w:p w14:paraId="2CBC2B5E" w14:textId="75B6768D" w:rsidR="00CC2173" w:rsidRPr="00CC2173" w:rsidRDefault="000F6D31" w:rsidP="000F6D31">
      <w:pPr>
        <w:rPr>
          <w:rFonts w:ascii="Times New Roman" w:hAnsi="Times New Roman" w:cs="Times New Roman"/>
        </w:rPr>
      </w:pPr>
      <w:r w:rsidRPr="000F6D3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F6D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Issue_Resolution_Time</w:t>
      </w:r>
      <w:r w:rsidRPr="000F6D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Time taken to resolve any issues related to the transaction.</w:t>
      </w:r>
    </w:p>
    <w:p w14:paraId="2AF13035" w14:textId="77777777" w:rsidR="00C71E93" w:rsidRDefault="00C71E93">
      <w:pPr>
        <w:rPr>
          <w:rFonts w:ascii="Times New Roman" w:hAnsi="Times New Roman" w:cs="Times New Roman"/>
        </w:rPr>
      </w:pPr>
    </w:p>
    <w:p w14:paraId="7EDDA0A3" w14:textId="77777777" w:rsidR="000F6D31" w:rsidRDefault="000F6D31">
      <w:pPr>
        <w:rPr>
          <w:rFonts w:ascii="Times New Roman" w:hAnsi="Times New Roman" w:cs="Times New Roman"/>
        </w:rPr>
      </w:pPr>
    </w:p>
    <w:p w14:paraId="1E03B648" w14:textId="77777777" w:rsidR="000F6D31" w:rsidRDefault="000F6D31">
      <w:pPr>
        <w:rPr>
          <w:rFonts w:ascii="Times New Roman" w:hAnsi="Times New Roman" w:cs="Times New Roman"/>
        </w:rPr>
      </w:pPr>
      <w:bookmarkStart w:id="0" w:name="_Hlk191069623"/>
    </w:p>
    <w:p w14:paraId="4B60A95D" w14:textId="0225045E" w:rsidR="000F6D31" w:rsidRDefault="000F6D31" w:rsidP="000F6D31">
      <w:pPr>
        <w:rPr>
          <w:rFonts w:ascii="Times New Roman" w:hAnsi="Times New Roman" w:cs="Times New Roman"/>
        </w:rPr>
      </w:pPr>
      <w:r w:rsidRPr="00CC2173">
        <w:rPr>
          <w:rFonts w:ascii="Times New Roman" w:hAnsi="Times New Roman" w:cs="Times New Roman"/>
        </w:rPr>
        <w:t>Dataset:</w:t>
      </w:r>
      <w:r>
        <w:rPr>
          <w:rFonts w:ascii="Times New Roman" w:hAnsi="Times New Roman" w:cs="Times New Roman"/>
        </w:rPr>
        <w:t xml:space="preserve"> </w:t>
      </w:r>
      <w:r w:rsidR="009B0CBD" w:rsidRPr="009B0CBD">
        <w:rPr>
          <w:rFonts w:ascii="Times New Roman" w:hAnsi="Times New Roman" w:cs="Times New Roman"/>
        </w:rPr>
        <w:t>marketing_campaigns</w:t>
      </w:r>
      <w:r w:rsidR="009B0CBD">
        <w:rPr>
          <w:rFonts w:ascii="Times New Roman" w:hAnsi="Times New Roman" w:cs="Times New Roman"/>
        </w:rPr>
        <w:t>.csv</w:t>
      </w:r>
    </w:p>
    <w:bookmarkEnd w:id="0"/>
    <w:p w14:paraId="0943E828" w14:textId="77777777" w:rsidR="009B0CBD" w:rsidRDefault="009B0CBD" w:rsidP="000F6D31">
      <w:pPr>
        <w:rPr>
          <w:rFonts w:ascii="Times New Roman" w:hAnsi="Times New Roman" w:cs="Times New Roman"/>
        </w:rPr>
      </w:pPr>
    </w:p>
    <w:p w14:paraId="45E2D0B7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Campaign_ID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each campaign (likely in UUID format).</w:t>
      </w:r>
    </w:p>
    <w:p w14:paraId="296DE575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Campaign_Type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Category or type of the campaign (e.g., Flash Sale).</w:t>
      </w:r>
    </w:p>
    <w:p w14:paraId="78087F55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Start_Date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when the campaign begins (formatted as dd-mm-yyyy).</w:t>
      </w:r>
    </w:p>
    <w:p w14:paraId="7909EB2B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End_Date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when the campaign ends (formatted as dd-mm-yyyy).</w:t>
      </w:r>
    </w:p>
    <w:p w14:paraId="0C8FC43D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Budget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Allocated monetary budget for the campaign (numeric, float).</w:t>
      </w:r>
    </w:p>
    <w:p w14:paraId="02681621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Spend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Actual expenditure incurred during the campaign (numeric, float).</w:t>
      </w:r>
    </w:p>
    <w:p w14:paraId="6E25ABC7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Impressions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Total number of times the campaign was displayed (numeric, integer).</w:t>
      </w:r>
    </w:p>
    <w:p w14:paraId="363BEF8D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Clicks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Count of clicks received from the campaign (numeric, integer).</w:t>
      </w:r>
    </w:p>
    <w:p w14:paraId="3461C12D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CTR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Click-through rate, representing clicks relative to impressions (numeric, float or percentage).</w:t>
      </w:r>
    </w:p>
    <w:p w14:paraId="253CA3BB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Conversions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Number of successful actions (e.g., purchases or sign-ups) resulting from the campaign (numeric, integer).</w:t>
      </w:r>
    </w:p>
    <w:p w14:paraId="2262023F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Conversion_Rate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Rate of conversions relative to clicks or impressions (numeric, float or percentage).</w:t>
      </w:r>
    </w:p>
    <w:p w14:paraId="24FCDF0A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Revenue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Total revenue generated from the campaign (numeric, float).</w:t>
      </w:r>
    </w:p>
    <w:p w14:paraId="1405464C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ROAS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Return on Advertising Spend, calculated as revenue divided by spend (numeric, float).</w:t>
      </w:r>
    </w:p>
    <w:p w14:paraId="296685E9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CPC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Cost per click, indicating the average cost for each click (numeric, float).</w:t>
      </w:r>
    </w:p>
    <w:p w14:paraId="5D2C0D3D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CPM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Cost per thousand impressions (numeric, float).</w:t>
      </w:r>
    </w:p>
    <w:p w14:paraId="7E04D5F1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Target_Audience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Defined audience segment for the campaign (e.g., All, Existing Customers).</w:t>
      </w:r>
    </w:p>
    <w:p w14:paraId="1A907743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Platform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platform(s) where the campaign was executed (e.g., Google, Multiple, Instagram).</w:t>
      </w:r>
    </w:p>
    <w:p w14:paraId="333C10CB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Creative_Type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Format or style of the creative asset used (e.g., Carousel, Video).</w:t>
      </w:r>
    </w:p>
    <w:p w14:paraId="225D1237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Message_Theme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thematic focus of the campaign's messaging (e.g., Social Proof, Urgency).</w:t>
      </w:r>
    </w:p>
    <w:p w14:paraId="679092FB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A/B_Test_Version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Version indicator if the campaign involves A/B testing (e.g., A, B, or blank if not applicable).</w:t>
      </w:r>
    </w:p>
    <w:p w14:paraId="3063A092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Geographic_Target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geographical region targeted by the campaign (e.g., USA, All Regions).</w:t>
      </w:r>
    </w:p>
    <w:p w14:paraId="7913BE67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Device_Target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Specific device category targeted (e.g., Smart TV, Tablet).</w:t>
      </w:r>
    </w:p>
    <w:p w14:paraId="057C6C8F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Landing_Page_Conversion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Metric indicating the conversion rate on the landing page (numeric, float).</w:t>
      </w:r>
    </w:p>
    <w:p w14:paraId="115D563C" w14:textId="77777777" w:rsidR="009B0CBD" w:rsidRPr="009B0CBD" w:rsidRDefault="009B0CBD" w:rsidP="009B0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C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Average_Order_Value</w:t>
      </w:r>
      <w:r w:rsidRPr="009B0C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Average monetary value per order generated from the campaign (numeric, float).</w:t>
      </w:r>
    </w:p>
    <w:p w14:paraId="39CE3A07" w14:textId="77777777" w:rsidR="009B0CBD" w:rsidRDefault="009B0CBD" w:rsidP="000F6D31">
      <w:pPr>
        <w:rPr>
          <w:rFonts w:ascii="Times New Roman" w:hAnsi="Times New Roman" w:cs="Times New Roman"/>
        </w:rPr>
      </w:pPr>
    </w:p>
    <w:p w14:paraId="06403510" w14:textId="77777777" w:rsidR="009B0CBD" w:rsidRDefault="009B0CBD" w:rsidP="009B0CBD">
      <w:pPr>
        <w:rPr>
          <w:rFonts w:ascii="Times New Roman" w:hAnsi="Times New Roman" w:cs="Times New Roman"/>
        </w:rPr>
      </w:pPr>
    </w:p>
    <w:p w14:paraId="68404FB9" w14:textId="0B10984F" w:rsidR="009B0CBD" w:rsidRDefault="009B0CBD" w:rsidP="009B0CBD">
      <w:pPr>
        <w:rPr>
          <w:rFonts w:ascii="Times New Roman" w:hAnsi="Times New Roman" w:cs="Times New Roman"/>
        </w:rPr>
      </w:pPr>
      <w:r w:rsidRPr="00CC2173">
        <w:rPr>
          <w:rFonts w:ascii="Times New Roman" w:hAnsi="Times New Roman" w:cs="Times New Roman"/>
        </w:rPr>
        <w:t>Dataset:</w:t>
      </w:r>
      <w:r>
        <w:rPr>
          <w:rFonts w:ascii="Times New Roman" w:hAnsi="Times New Roman" w:cs="Times New Roman"/>
        </w:rPr>
        <w:t xml:space="preserve"> </w:t>
      </w:r>
      <w:r w:rsidRPr="009B0CBD">
        <w:rPr>
          <w:rFonts w:ascii="Times New Roman" w:hAnsi="Times New Roman" w:cs="Times New Roman"/>
        </w:rPr>
        <w:t>market_trends</w:t>
      </w:r>
      <w:r>
        <w:rPr>
          <w:rFonts w:ascii="Times New Roman" w:hAnsi="Times New Roman" w:cs="Times New Roman"/>
        </w:rPr>
        <w:t>.csv</w:t>
      </w:r>
    </w:p>
    <w:p w14:paraId="07470A3E" w14:textId="77777777" w:rsidR="000F6D31" w:rsidRDefault="000F6D31">
      <w:pPr>
        <w:rPr>
          <w:rFonts w:ascii="Times New Roman" w:hAnsi="Times New Roman" w:cs="Times New Roman"/>
        </w:rPr>
      </w:pPr>
    </w:p>
    <w:p w14:paraId="7E0AB062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DateTime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date when the data was recorded (formatted as dd-mm-yyyy).</w:t>
      </w:r>
    </w:p>
    <w:p w14:paraId="7B1D8F9E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Google_Trend_Score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score indicating the volume of related Google searches.</w:t>
      </w:r>
    </w:p>
    <w:p w14:paraId="381B8F85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Market_Sentiment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value reflecting overall market sentiment, which can be positive or negative.</w:t>
      </w:r>
    </w:p>
    <w:p w14:paraId="145DA32E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Social_Media_Sentiment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measure capturing sentiment from social media discussions.</w:t>
      </w:r>
    </w:p>
    <w:p w14:paraId="6749E896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News_Sentiment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indicator of the sentiment expressed in news sources.</w:t>
      </w:r>
    </w:p>
    <w:p w14:paraId="196CAA45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Industry_Outlook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score representing the projected outlook of the industry.</w:t>
      </w:r>
    </w:p>
    <w:p w14:paraId="78CCE27E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Inflation_Rate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value indicating the inflation rate, likely expressed as a percentage.</w:t>
      </w:r>
    </w:p>
    <w:p w14:paraId="6719FC46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Consumer_Confidence_Index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Index measuring the confidence level of consumers.</w:t>
      </w:r>
    </w:p>
    <w:p w14:paraId="6AEFF70C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Disposable_Income_Change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value showing the change in disposable income.</w:t>
      </w:r>
    </w:p>
    <w:p w14:paraId="12E57D99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Unemployment_Rate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percentage representing the rate of unemployment.</w:t>
      </w:r>
    </w:p>
    <w:p w14:paraId="09102257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Seasonal_Impact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Categorical indicator describing the effect of seasonal trends (e.g., Low).</w:t>
      </w:r>
    </w:p>
    <w:p w14:paraId="4B020938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Supply_Chain_Delays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measure indicating the extent or duration of supply chain delays.</w:t>
      </w:r>
    </w:p>
    <w:p w14:paraId="28288A3A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Raw_Material_Cost_Index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index tracking changes in raw material costs.</w:t>
      </w:r>
    </w:p>
    <w:p w14:paraId="364BA797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Energy_Price_Index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index reflecting variations in energy prices.</w:t>
      </w:r>
    </w:p>
    <w:p w14:paraId="0F692180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Exchange_Rate_Impact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value representing the impact of exchange rate fluctuations.</w:t>
      </w:r>
    </w:p>
    <w:p w14:paraId="4F36F694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Online_Shopping_Index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index that gauges the popularity or frequency of online shopping.</w:t>
      </w:r>
    </w:p>
    <w:p w14:paraId="0A9E65C2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Mobile_Shopping_Percentage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percentage showing the proportion of online shopping via mobile devices.</w:t>
      </w:r>
    </w:p>
    <w:p w14:paraId="79B27CB8" w14:textId="77777777" w:rsidR="00197410" w:rsidRPr="00197410" w:rsidRDefault="00197410" w:rsidP="0019741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Weather_Impact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Categorical indicator (e.g., Positive or Negative) describing how weather conditions affect the market.</w:t>
      </w:r>
    </w:p>
    <w:p w14:paraId="14826FF3" w14:textId="4F67965B" w:rsidR="00197410" w:rsidRDefault="00197410" w:rsidP="00197410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Competitor_Activity_Index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Numeric index measuring the level of activity or competitiveness among industry rivals.</w:t>
      </w:r>
    </w:p>
    <w:p w14:paraId="2897667F" w14:textId="77777777" w:rsidR="00197410" w:rsidRDefault="00197410" w:rsidP="00197410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73FA53" w14:textId="77777777" w:rsidR="00197410" w:rsidRDefault="00197410" w:rsidP="00197410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4621DD" w14:textId="29A88147" w:rsidR="00197410" w:rsidRDefault="00197410" w:rsidP="00197410">
      <w:pPr>
        <w:rPr>
          <w:rFonts w:ascii="Times New Roman" w:hAnsi="Times New Roman" w:cs="Times New Roman"/>
        </w:rPr>
      </w:pPr>
      <w:r w:rsidRPr="00CC2173">
        <w:rPr>
          <w:rFonts w:ascii="Times New Roman" w:hAnsi="Times New Roman" w:cs="Times New Roman"/>
        </w:rPr>
        <w:lastRenderedPageBreak/>
        <w:t>Dataset:</w:t>
      </w:r>
      <w:r w:rsidRPr="00197410">
        <w:t xml:space="preserve"> </w:t>
      </w:r>
      <w:r w:rsidRPr="00197410">
        <w:rPr>
          <w:rFonts w:ascii="Times New Roman" w:hAnsi="Times New Roman" w:cs="Times New Roman"/>
        </w:rPr>
        <w:t>competitor_data</w:t>
      </w:r>
      <w:r>
        <w:rPr>
          <w:rFonts w:ascii="Times New Roman" w:hAnsi="Times New Roman" w:cs="Times New Roman"/>
        </w:rPr>
        <w:t>.csv</w:t>
      </w:r>
    </w:p>
    <w:p w14:paraId="40C3B9CC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Transaction_ID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the transaction record (typically in UUID format).</w:t>
      </w:r>
    </w:p>
    <w:p w14:paraId="2FBB8CB8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Product_ID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the product involved in the transaction.</w:t>
      </w:r>
    </w:p>
    <w:p w14:paraId="49123EDE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Competitor_ID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the competitor (e.g., "COMP_1").</w:t>
      </w:r>
    </w:p>
    <w:p w14:paraId="5C02A430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Competitor_Name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name of the competitor offering the product.</w:t>
      </w:r>
    </w:p>
    <w:p w14:paraId="6C61A199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Competitor_Base_Price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original price set by the competitor before any discounts (numeric, float).</w:t>
      </w:r>
    </w:p>
    <w:p w14:paraId="78815474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Competitor_Final_Price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final price after applying the competitor’s discount (numeric, float).</w:t>
      </w:r>
    </w:p>
    <w:p w14:paraId="1491D94F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Competitor_Discount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discount value provided by the competitor (numeric, possibly a percentage or monetary value).</w:t>
      </w:r>
    </w:p>
    <w:p w14:paraId="3A4A6638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Price_Difference_Pct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percentage difference in price relative to a reference price (numeric, float).</w:t>
      </w:r>
    </w:p>
    <w:p w14:paraId="534046DD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Competitor_Stock_Availability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Indicator of the competitor's stock availability (numeric, typically 1 indicates available).</w:t>
      </w:r>
    </w:p>
    <w:p w14:paraId="63EB61ED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Competitor_Delivery_Time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Estimated delivery time offered by the competitor (numeric, likely in days).</w:t>
      </w:r>
    </w:p>
    <w:p w14:paraId="5818B28A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Competitor_Rating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Average customer rating for the competitor’s product (numeric, float).</w:t>
      </w:r>
    </w:p>
    <w:p w14:paraId="4686321F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Competitor_Review_Count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Number of customer reviews for the competitor’s product (numeric, integer).</w:t>
      </w:r>
    </w:p>
    <w:p w14:paraId="253DAEDF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Competitor_Trend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Trend indicator showing the competitor’s performance trend (e.g., "Decreasing", "Stable").</w:t>
      </w:r>
    </w:p>
    <w:p w14:paraId="4A6A7229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Market_Share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Competitor’s market share represented as a proportion or percentage (numeric, float).</w:t>
      </w:r>
    </w:p>
    <w:p w14:paraId="70AA5DDE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Has_Physical_Store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Boolean flag indicating if the competitor operates a physical store.</w:t>
      </w:r>
    </w:p>
    <w:p w14:paraId="52DFF8B8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Shipping_Cost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Shipping cost charged by the competitor (numeric, float).</w:t>
      </w:r>
    </w:p>
    <w:p w14:paraId="75559A69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Warranty_Offered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Boolean flag indicating whether the competitor offers a warranty on the product.</w:t>
      </w:r>
    </w:p>
    <w:p w14:paraId="701199BD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Payment_Options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Representation of the payment options available from the competitor (numeric or categorical).</w:t>
      </w:r>
    </w:p>
    <w:p w14:paraId="6E43E191" w14:textId="77777777" w:rsidR="00197410" w:rsidRPr="00197410" w:rsidRDefault="00197410" w:rsidP="00197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974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DateTime</w:t>
      </w:r>
      <w:r w:rsidRPr="001974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when the competitor's pricing information was recorded (formatted as dd-mm-yyyy).</w:t>
      </w:r>
    </w:p>
    <w:p w14:paraId="4A5E4F2E" w14:textId="77777777" w:rsidR="00197410" w:rsidRDefault="00197410" w:rsidP="00197410">
      <w:pPr>
        <w:rPr>
          <w:rFonts w:ascii="Times New Roman" w:hAnsi="Times New Roman" w:cs="Times New Roman"/>
        </w:rPr>
      </w:pPr>
    </w:p>
    <w:p w14:paraId="2AB90D76" w14:textId="77777777" w:rsidR="00197410" w:rsidRPr="00C71E93" w:rsidRDefault="00197410" w:rsidP="00197410">
      <w:pPr>
        <w:rPr>
          <w:rFonts w:ascii="Times New Roman" w:hAnsi="Times New Roman" w:cs="Times New Roman"/>
        </w:rPr>
      </w:pPr>
    </w:p>
    <w:sectPr w:rsidR="00197410" w:rsidRPr="00C71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C2B06"/>
    <w:multiLevelType w:val="multilevel"/>
    <w:tmpl w:val="A0B8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95608"/>
    <w:multiLevelType w:val="multilevel"/>
    <w:tmpl w:val="7AA0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E51E3"/>
    <w:multiLevelType w:val="multilevel"/>
    <w:tmpl w:val="7A1C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12C2F"/>
    <w:multiLevelType w:val="multilevel"/>
    <w:tmpl w:val="858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86CFB"/>
    <w:multiLevelType w:val="multilevel"/>
    <w:tmpl w:val="3B58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425175">
    <w:abstractNumId w:val="4"/>
  </w:num>
  <w:num w:numId="2" w16cid:durableId="1692607472">
    <w:abstractNumId w:val="0"/>
  </w:num>
  <w:num w:numId="3" w16cid:durableId="1488866228">
    <w:abstractNumId w:val="3"/>
  </w:num>
  <w:num w:numId="4" w16cid:durableId="908154855">
    <w:abstractNumId w:val="1"/>
  </w:num>
  <w:num w:numId="5" w16cid:durableId="2126384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1B"/>
    <w:rsid w:val="000F6D31"/>
    <w:rsid w:val="00197410"/>
    <w:rsid w:val="003D4F1B"/>
    <w:rsid w:val="004F11CC"/>
    <w:rsid w:val="0068182D"/>
    <w:rsid w:val="00944D42"/>
    <w:rsid w:val="009B0CBD"/>
    <w:rsid w:val="00B036A1"/>
    <w:rsid w:val="00C71E93"/>
    <w:rsid w:val="00CC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3E61"/>
  <w15:chartTrackingRefBased/>
  <w15:docId w15:val="{50FD31AA-A8FC-4BBE-A5A4-03A4FDAC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1786</Words>
  <Characters>10185</Characters>
  <Application>Microsoft Office Word</Application>
  <DocSecurity>0</DocSecurity>
  <Lines>84</Lines>
  <Paragraphs>23</Paragraphs>
  <ScaleCrop>false</ScaleCrop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Bhowmik</dc:creator>
  <cp:keywords/>
  <dc:description/>
  <cp:lastModifiedBy>Pritom Bhowmik</cp:lastModifiedBy>
  <cp:revision>6</cp:revision>
  <dcterms:created xsi:type="dcterms:W3CDTF">2025-02-22T03:25:00Z</dcterms:created>
  <dcterms:modified xsi:type="dcterms:W3CDTF">2025-02-22T03:36:00Z</dcterms:modified>
</cp:coreProperties>
</file>