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AF2C7" w14:textId="77777777" w:rsidR="00351C0A" w:rsidRDefault="00351C0A" w:rsidP="00351C0A">
      <w:pPr>
        <w:pStyle w:val="NormalWeb"/>
      </w:pPr>
      <w:r>
        <w:t>Based on the dataset details you provided, here are several crucial business problems that an e-commerce firm can address using these integrated data sources:</w:t>
      </w:r>
    </w:p>
    <w:p w14:paraId="253C91AF" w14:textId="775FF5DB" w:rsidR="00351C0A" w:rsidRDefault="00351C0A" w:rsidP="00351C0A">
      <w:pPr>
        <w:pStyle w:val="NormalWeb"/>
        <w:numPr>
          <w:ilvl w:val="0"/>
          <w:numId w:val="32"/>
        </w:numPr>
      </w:pPr>
      <w:r w:rsidRPr="00351C0A">
        <w:rPr>
          <w:b/>
          <w:bCs/>
        </w:rPr>
        <w:t>Revenue and Profit Optimization</w:t>
      </w:r>
      <w:r>
        <w:br/>
        <w:t xml:space="preserve">• Problem: Identify which product categories and promotions deliver the highest net profit. </w:t>
      </w:r>
      <w:r w:rsidR="001D021C">
        <w:t>Analyse</w:t>
      </w:r>
      <w:r>
        <w:t xml:space="preserve"> the impact of discount strategies on gross revenue versus net profit to refine pricing tactics.</w:t>
      </w:r>
      <w:r>
        <w:br/>
        <w:t xml:space="preserve">• Data Used: </w:t>
      </w:r>
      <w:proofErr w:type="spellStart"/>
      <w:r>
        <w:t>transactions.csv</w:t>
      </w:r>
      <w:proofErr w:type="spellEnd"/>
      <w:r>
        <w:t xml:space="preserve"> (to capture actual sale prices, discounts, gross revenue, and net profit) and </w:t>
      </w:r>
      <w:proofErr w:type="spellStart"/>
      <w:r>
        <w:t>products.csv</w:t>
      </w:r>
      <w:proofErr w:type="spellEnd"/>
      <w:r>
        <w:t xml:space="preserve"> (for product cost and base pricing).</w:t>
      </w:r>
      <w:r>
        <w:br/>
        <w:t xml:space="preserve">• Business Value: Optimizing pricing and discount strategies can lead to higher profitability and better margin management. </w:t>
      </w:r>
    </w:p>
    <w:p w14:paraId="37385315" w14:textId="77777777" w:rsidR="00351C0A" w:rsidRDefault="00351C0A" w:rsidP="00351C0A">
      <w:pPr>
        <w:pStyle w:val="NormalWeb"/>
        <w:ind w:left="720"/>
      </w:pPr>
    </w:p>
    <w:p w14:paraId="4D1AECE3" w14:textId="77777777" w:rsidR="00351C0A" w:rsidRDefault="00351C0A" w:rsidP="00351C0A">
      <w:pPr>
        <w:pStyle w:val="NormalWeb"/>
        <w:numPr>
          <w:ilvl w:val="0"/>
          <w:numId w:val="32"/>
        </w:numPr>
      </w:pPr>
      <w:r w:rsidRPr="00351C0A">
        <w:rPr>
          <w:b/>
          <w:bCs/>
        </w:rPr>
        <w:t>Customer Segmentation and Personalization</w:t>
      </w:r>
      <w:r>
        <w:br/>
        <w:t>• Problem: Develop distinct customer segments based on loyalty scores, purchase frequency, average order value, and demographics. Tailor personalized marketing campaigns and promotions for each segment.</w:t>
      </w:r>
      <w:r>
        <w:br/>
        <w:t xml:space="preserve">• Data Used: </w:t>
      </w:r>
      <w:proofErr w:type="spellStart"/>
      <w:r>
        <w:t>customers.csv</w:t>
      </w:r>
      <w:proofErr w:type="spellEnd"/>
      <w:r>
        <w:t xml:space="preserve"> (for loyalty, segmentation, and purchasing </w:t>
      </w:r>
      <w:proofErr w:type="spellStart"/>
      <w:r>
        <w:t>behavior</w:t>
      </w:r>
      <w:proofErr w:type="spellEnd"/>
      <w:r>
        <w:t xml:space="preserve">) combined with </w:t>
      </w:r>
      <w:proofErr w:type="spellStart"/>
      <w:r>
        <w:t>transactions.csv</w:t>
      </w:r>
      <w:proofErr w:type="spellEnd"/>
      <w:r>
        <w:t xml:space="preserve"> (for actual buying patterns).</w:t>
      </w:r>
      <w:r>
        <w:br/>
        <w:t xml:space="preserve">• Business Value: Targeted campaigns can improve customer retention and lifetime value, while also enabling more effective use of marketing budgets. </w:t>
      </w:r>
    </w:p>
    <w:p w14:paraId="2CA1E2C5" w14:textId="77777777" w:rsidR="00351C0A" w:rsidRDefault="00351C0A" w:rsidP="00351C0A">
      <w:pPr>
        <w:pStyle w:val="NormalWeb"/>
      </w:pPr>
    </w:p>
    <w:p w14:paraId="1CFE8E3E" w14:textId="77777777" w:rsidR="00351C0A" w:rsidRDefault="00351C0A" w:rsidP="00351C0A">
      <w:pPr>
        <w:pStyle w:val="NormalWeb"/>
        <w:numPr>
          <w:ilvl w:val="0"/>
          <w:numId w:val="32"/>
        </w:numPr>
      </w:pPr>
      <w:r w:rsidRPr="00351C0A">
        <w:rPr>
          <w:b/>
          <w:bCs/>
        </w:rPr>
        <w:t>Inventory Management and Demand Forecasting</w:t>
      </w:r>
      <w:r w:rsidRPr="00351C0A">
        <w:rPr>
          <w:b/>
          <w:bCs/>
        </w:rPr>
        <w:br/>
      </w:r>
      <w:r>
        <w:t>• Problem: Forecast demand trends at the product or category level and adjust stock levels accordingly. This involves aligning inventory with seasonal trends and external market factors to avoid stockouts or overstock situations.</w:t>
      </w:r>
      <w:r>
        <w:br/>
        <w:t xml:space="preserve">• Data Used: </w:t>
      </w:r>
      <w:proofErr w:type="spellStart"/>
      <w:r>
        <w:t>transactions.csv</w:t>
      </w:r>
      <w:proofErr w:type="spellEnd"/>
      <w:r>
        <w:t xml:space="preserve"> (historical sales), </w:t>
      </w:r>
      <w:proofErr w:type="spellStart"/>
      <w:r>
        <w:t>products.csv</w:t>
      </w:r>
      <w:proofErr w:type="spellEnd"/>
      <w:r>
        <w:t xml:space="preserve"> (inventory and stock levels), and </w:t>
      </w:r>
      <w:proofErr w:type="spellStart"/>
      <w:r>
        <w:t>market_trends.csv</w:t>
      </w:r>
      <w:proofErr w:type="spellEnd"/>
      <w:r>
        <w:t xml:space="preserve"> (macro trends influencing demand).</w:t>
      </w:r>
      <w:r>
        <w:br/>
        <w:t xml:space="preserve">• Business Value: Improved forecasting reduces holding costs, minimizes lost sales due to stockouts, and optimizes warehouse management. </w:t>
      </w:r>
    </w:p>
    <w:p w14:paraId="78D53343" w14:textId="77777777" w:rsidR="00351C0A" w:rsidRDefault="00351C0A" w:rsidP="00351C0A">
      <w:pPr>
        <w:pStyle w:val="NormalWeb"/>
      </w:pPr>
    </w:p>
    <w:p w14:paraId="2640E6D3" w14:textId="0BC00274" w:rsidR="001D021C" w:rsidRDefault="00351C0A" w:rsidP="001D021C">
      <w:pPr>
        <w:pStyle w:val="NormalWeb"/>
        <w:numPr>
          <w:ilvl w:val="0"/>
          <w:numId w:val="32"/>
        </w:numPr>
      </w:pPr>
      <w:r w:rsidRPr="00351C0A">
        <w:rPr>
          <w:b/>
          <w:bCs/>
        </w:rPr>
        <w:t>Competitive Pricing and Market Positioning</w:t>
      </w:r>
      <w:r>
        <w:br/>
        <w:t>• Problem: Compare your product prices and offerings against competitors to inform dynamic pricing strategies and product positioning.</w:t>
      </w:r>
      <w:r>
        <w:br/>
        <w:t xml:space="preserve">• Data Used: </w:t>
      </w:r>
      <w:proofErr w:type="spellStart"/>
      <w:r>
        <w:t>competitor_data.csv</w:t>
      </w:r>
      <w:proofErr w:type="spellEnd"/>
      <w:r>
        <w:t xml:space="preserve"> (competitor pricing and market insights), </w:t>
      </w:r>
      <w:proofErr w:type="spellStart"/>
      <w:r>
        <w:t>products.csv</w:t>
      </w:r>
      <w:proofErr w:type="spellEnd"/>
      <w:r>
        <w:t xml:space="preserve"> (base pricing and cost data), and </w:t>
      </w:r>
      <w:proofErr w:type="spellStart"/>
      <w:r>
        <w:t>transactions.csv</w:t>
      </w:r>
      <w:proofErr w:type="spellEnd"/>
      <w:r>
        <w:t xml:space="preserve"> (sales performance).</w:t>
      </w:r>
      <w:r>
        <w:br/>
        <w:t xml:space="preserve">• Business Value: Maintaining competitive pricing helps attract price-sensitive customers while ensuring profitability, thereby enhancing market share. </w:t>
      </w:r>
    </w:p>
    <w:p w14:paraId="6496FBA3" w14:textId="77777777" w:rsidR="001D021C" w:rsidRDefault="001D021C" w:rsidP="001D021C">
      <w:pPr>
        <w:pStyle w:val="NormalWeb"/>
      </w:pPr>
    </w:p>
    <w:p w14:paraId="5D90B1B8" w14:textId="77777777" w:rsidR="00351C0A" w:rsidRDefault="00351C0A" w:rsidP="00351C0A">
      <w:pPr>
        <w:pStyle w:val="NormalWeb"/>
        <w:numPr>
          <w:ilvl w:val="0"/>
          <w:numId w:val="32"/>
        </w:numPr>
      </w:pPr>
      <w:r w:rsidRPr="001D021C">
        <w:rPr>
          <w:b/>
          <w:bCs/>
        </w:rPr>
        <w:t>Marketing Campaign Effectiveness</w:t>
      </w:r>
      <w:r>
        <w:br/>
        <w:t>• Problem: Evaluate the ROI and engagement of marketing campaigns to determine which initiatives drive sales most effectively. Optimize future campaigns based on performance metrics and customer responses.</w:t>
      </w:r>
      <w:r>
        <w:br/>
      </w:r>
      <w:r>
        <w:lastRenderedPageBreak/>
        <w:t xml:space="preserve">• Data Used: </w:t>
      </w:r>
      <w:proofErr w:type="spellStart"/>
      <w:r>
        <w:t>marketing_campaigns.csv</w:t>
      </w:r>
      <w:proofErr w:type="spellEnd"/>
      <w:r>
        <w:t xml:space="preserve"> (campaign details and performance metrics), </w:t>
      </w:r>
      <w:proofErr w:type="spellStart"/>
      <w:r>
        <w:t>transactions.csv</w:t>
      </w:r>
      <w:proofErr w:type="spellEnd"/>
      <w:r>
        <w:t xml:space="preserve"> (impact on sales), and </w:t>
      </w:r>
      <w:proofErr w:type="spellStart"/>
      <w:r>
        <w:t>customers.csv</w:t>
      </w:r>
      <w:proofErr w:type="spellEnd"/>
      <w:r>
        <w:t xml:space="preserve"> (segment-specific </w:t>
      </w:r>
      <w:proofErr w:type="spellStart"/>
      <w:r>
        <w:t>behavior</w:t>
      </w:r>
      <w:proofErr w:type="spellEnd"/>
      <w:r>
        <w:t>).</w:t>
      </w:r>
      <w:r>
        <w:br/>
        <w:t xml:space="preserve">• Business Value: Efficiently allocated marketing budgets and refined strategies can lead to higher conversion rates and improved customer acquisition and retention. </w:t>
      </w:r>
    </w:p>
    <w:p w14:paraId="05121F63" w14:textId="77777777" w:rsidR="001D021C" w:rsidRDefault="001D021C" w:rsidP="001D021C">
      <w:pPr>
        <w:pStyle w:val="NormalWeb"/>
      </w:pPr>
    </w:p>
    <w:p w14:paraId="12FEBE7B" w14:textId="77777777" w:rsidR="00351C0A" w:rsidRDefault="00351C0A" w:rsidP="00351C0A">
      <w:pPr>
        <w:pStyle w:val="NormalWeb"/>
        <w:numPr>
          <w:ilvl w:val="0"/>
          <w:numId w:val="32"/>
        </w:numPr>
      </w:pPr>
      <w:r w:rsidRPr="001D021C">
        <w:rPr>
          <w:b/>
          <w:bCs/>
        </w:rPr>
        <w:t>Trend Analysis and Dynamic Strategy Adjustment</w:t>
      </w:r>
      <w:r>
        <w:br/>
        <w:t xml:space="preserve">• Problem: Leverage market trends and seasonality data to anticipate changes in consumer </w:t>
      </w:r>
      <w:proofErr w:type="spellStart"/>
      <w:r>
        <w:t>behavior</w:t>
      </w:r>
      <w:proofErr w:type="spellEnd"/>
      <w:r>
        <w:t>. Adapt promotional, pricing, and inventory strategies in near real-time to capitalize on emerging trends.</w:t>
      </w:r>
      <w:r>
        <w:br/>
        <w:t xml:space="preserve">• Data Used: </w:t>
      </w:r>
      <w:proofErr w:type="spellStart"/>
      <w:r>
        <w:t>market_trends.csv</w:t>
      </w:r>
      <w:proofErr w:type="spellEnd"/>
      <w:r>
        <w:t xml:space="preserve"> (external trends and seasonality), combined with </w:t>
      </w:r>
      <w:proofErr w:type="spellStart"/>
      <w:r>
        <w:t>transactions.csv</w:t>
      </w:r>
      <w:proofErr w:type="spellEnd"/>
      <w:r>
        <w:t xml:space="preserve"> (actual sales impact) and </w:t>
      </w:r>
      <w:proofErr w:type="spellStart"/>
      <w:r>
        <w:t>marketing_campaigns.csv</w:t>
      </w:r>
      <w:proofErr w:type="spellEnd"/>
      <w:r>
        <w:t xml:space="preserve"> (campaign adjustments).</w:t>
      </w:r>
      <w:r>
        <w:br/>
        <w:t xml:space="preserve">• Business Value: Being proactive in strategy adjustment enhances competitiveness and ensures that the business can rapidly respond to market shifts. </w:t>
      </w:r>
    </w:p>
    <w:p w14:paraId="5DFCFB0E" w14:textId="77777777" w:rsidR="001D021C" w:rsidRDefault="001D021C" w:rsidP="001D021C">
      <w:pPr>
        <w:pStyle w:val="NormalWeb"/>
      </w:pPr>
    </w:p>
    <w:p w14:paraId="51DE37F8" w14:textId="77777777" w:rsidR="00351C0A" w:rsidRDefault="00351C0A" w:rsidP="00351C0A">
      <w:pPr>
        <w:pStyle w:val="NormalWeb"/>
        <w:numPr>
          <w:ilvl w:val="0"/>
          <w:numId w:val="32"/>
        </w:numPr>
      </w:pPr>
      <w:r w:rsidRPr="001D021C">
        <w:rPr>
          <w:b/>
          <w:bCs/>
        </w:rPr>
        <w:t>Cross-Selling and Up-Selling Optimization</w:t>
      </w:r>
      <w:r>
        <w:br/>
        <w:t xml:space="preserve">• Problem: Identify opportunities for cross-selling and up-selling by </w:t>
      </w:r>
      <w:proofErr w:type="spellStart"/>
      <w:r>
        <w:t>analyzing</w:t>
      </w:r>
      <w:proofErr w:type="spellEnd"/>
      <w:r>
        <w:t xml:space="preserve"> purchasing patterns and product associations. Develop recommendations for bundling products to increase average order values.</w:t>
      </w:r>
      <w:r>
        <w:br/>
        <w:t xml:space="preserve">• Data Used: </w:t>
      </w:r>
      <w:proofErr w:type="spellStart"/>
      <w:r>
        <w:t>transactions.csv</w:t>
      </w:r>
      <w:proofErr w:type="spellEnd"/>
      <w:r>
        <w:t xml:space="preserve"> (purchase </w:t>
      </w:r>
      <w:proofErr w:type="spellStart"/>
      <w:r>
        <w:t>behavior</w:t>
      </w:r>
      <w:proofErr w:type="spellEnd"/>
      <w:r>
        <w:t xml:space="preserve">), </w:t>
      </w:r>
      <w:proofErr w:type="spellStart"/>
      <w:r>
        <w:t>products.csv</w:t>
      </w:r>
      <w:proofErr w:type="spellEnd"/>
      <w:r>
        <w:t xml:space="preserve"> (product details and relationships), and </w:t>
      </w:r>
      <w:proofErr w:type="spellStart"/>
      <w:r>
        <w:t>customers.csv</w:t>
      </w:r>
      <w:proofErr w:type="spellEnd"/>
      <w:r>
        <w:t xml:space="preserve"> (customer segmentation and historical buying patterns).</w:t>
      </w:r>
      <w:r>
        <w:br/>
        <w:t>• Business Value: Effective cross-selling and up-selling can drive higher revenue per transaction and improve overall customer satisfaction.</w:t>
      </w:r>
    </w:p>
    <w:p w14:paraId="0E028996" w14:textId="77777777" w:rsidR="004F11CC" w:rsidRDefault="004F11CC"/>
    <w:sectPr w:rsidR="004F1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1DFE"/>
    <w:multiLevelType w:val="multilevel"/>
    <w:tmpl w:val="B964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4F01"/>
    <w:multiLevelType w:val="multilevel"/>
    <w:tmpl w:val="476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2659C"/>
    <w:multiLevelType w:val="multilevel"/>
    <w:tmpl w:val="D64C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67136"/>
    <w:multiLevelType w:val="multilevel"/>
    <w:tmpl w:val="0E1C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87EBE"/>
    <w:multiLevelType w:val="multilevel"/>
    <w:tmpl w:val="068A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77E38"/>
    <w:multiLevelType w:val="multilevel"/>
    <w:tmpl w:val="E27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71B0E"/>
    <w:multiLevelType w:val="multilevel"/>
    <w:tmpl w:val="23C2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C673E"/>
    <w:multiLevelType w:val="multilevel"/>
    <w:tmpl w:val="169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24524"/>
    <w:multiLevelType w:val="multilevel"/>
    <w:tmpl w:val="9174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B3A4D"/>
    <w:multiLevelType w:val="multilevel"/>
    <w:tmpl w:val="A3CA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C0595"/>
    <w:multiLevelType w:val="multilevel"/>
    <w:tmpl w:val="A0D6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06A3"/>
    <w:multiLevelType w:val="multilevel"/>
    <w:tmpl w:val="816C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F3D22"/>
    <w:multiLevelType w:val="multilevel"/>
    <w:tmpl w:val="135E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F5276"/>
    <w:multiLevelType w:val="multilevel"/>
    <w:tmpl w:val="7872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7F5598"/>
    <w:multiLevelType w:val="multilevel"/>
    <w:tmpl w:val="BB92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539B4"/>
    <w:multiLevelType w:val="multilevel"/>
    <w:tmpl w:val="E09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A24A1"/>
    <w:multiLevelType w:val="multilevel"/>
    <w:tmpl w:val="EB6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340B5"/>
    <w:multiLevelType w:val="multilevel"/>
    <w:tmpl w:val="44A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E5281"/>
    <w:multiLevelType w:val="multilevel"/>
    <w:tmpl w:val="DF6C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A2342"/>
    <w:multiLevelType w:val="multilevel"/>
    <w:tmpl w:val="9A88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976DF"/>
    <w:multiLevelType w:val="multilevel"/>
    <w:tmpl w:val="2CFA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B4323"/>
    <w:multiLevelType w:val="multilevel"/>
    <w:tmpl w:val="AD6C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45EF5"/>
    <w:multiLevelType w:val="multilevel"/>
    <w:tmpl w:val="2D5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F61A4"/>
    <w:multiLevelType w:val="multilevel"/>
    <w:tmpl w:val="53F6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67797C"/>
    <w:multiLevelType w:val="multilevel"/>
    <w:tmpl w:val="B854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E0112"/>
    <w:multiLevelType w:val="multilevel"/>
    <w:tmpl w:val="880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F4D78"/>
    <w:multiLevelType w:val="multilevel"/>
    <w:tmpl w:val="507A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C02C2"/>
    <w:multiLevelType w:val="multilevel"/>
    <w:tmpl w:val="1892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B6277"/>
    <w:multiLevelType w:val="multilevel"/>
    <w:tmpl w:val="8DC6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C3477"/>
    <w:multiLevelType w:val="multilevel"/>
    <w:tmpl w:val="D56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8384D"/>
    <w:multiLevelType w:val="multilevel"/>
    <w:tmpl w:val="508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42264"/>
    <w:multiLevelType w:val="multilevel"/>
    <w:tmpl w:val="1AD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934832">
    <w:abstractNumId w:val="12"/>
  </w:num>
  <w:num w:numId="2" w16cid:durableId="940599936">
    <w:abstractNumId w:val="18"/>
  </w:num>
  <w:num w:numId="3" w16cid:durableId="1080563322">
    <w:abstractNumId w:val="0"/>
  </w:num>
  <w:num w:numId="4" w16cid:durableId="316231446">
    <w:abstractNumId w:val="28"/>
  </w:num>
  <w:num w:numId="5" w16cid:durableId="2125419624">
    <w:abstractNumId w:val="17"/>
  </w:num>
  <w:num w:numId="6" w16cid:durableId="28730280">
    <w:abstractNumId w:val="26"/>
  </w:num>
  <w:num w:numId="7" w16cid:durableId="1558737089">
    <w:abstractNumId w:val="25"/>
  </w:num>
  <w:num w:numId="8" w16cid:durableId="474643703">
    <w:abstractNumId w:val="30"/>
  </w:num>
  <w:num w:numId="9" w16cid:durableId="1034187196">
    <w:abstractNumId w:val="21"/>
  </w:num>
  <w:num w:numId="10" w16cid:durableId="1611468573">
    <w:abstractNumId w:val="7"/>
  </w:num>
  <w:num w:numId="11" w16cid:durableId="976374967">
    <w:abstractNumId w:val="2"/>
  </w:num>
  <w:num w:numId="12" w16cid:durableId="1205095729">
    <w:abstractNumId w:val="20"/>
  </w:num>
  <w:num w:numId="13" w16cid:durableId="1480225244">
    <w:abstractNumId w:val="3"/>
  </w:num>
  <w:num w:numId="14" w16cid:durableId="1749771093">
    <w:abstractNumId w:val="22"/>
  </w:num>
  <w:num w:numId="15" w16cid:durableId="2041973423">
    <w:abstractNumId w:val="31"/>
  </w:num>
  <w:num w:numId="16" w16cid:durableId="1736733804">
    <w:abstractNumId w:val="1"/>
  </w:num>
  <w:num w:numId="17" w16cid:durableId="1040084761">
    <w:abstractNumId w:val="11"/>
  </w:num>
  <w:num w:numId="18" w16cid:durableId="1724867390">
    <w:abstractNumId w:val="23"/>
  </w:num>
  <w:num w:numId="19" w16cid:durableId="615212930">
    <w:abstractNumId w:val="6"/>
  </w:num>
  <w:num w:numId="20" w16cid:durableId="1907372875">
    <w:abstractNumId w:val="14"/>
  </w:num>
  <w:num w:numId="21" w16cid:durableId="1856919797">
    <w:abstractNumId w:val="29"/>
  </w:num>
  <w:num w:numId="22" w16cid:durableId="1274895199">
    <w:abstractNumId w:val="27"/>
  </w:num>
  <w:num w:numId="23" w16cid:durableId="317542243">
    <w:abstractNumId w:val="5"/>
  </w:num>
  <w:num w:numId="24" w16cid:durableId="1571185822">
    <w:abstractNumId w:val="19"/>
  </w:num>
  <w:num w:numId="25" w16cid:durableId="1517185663">
    <w:abstractNumId w:val="16"/>
  </w:num>
  <w:num w:numId="26" w16cid:durableId="1174102162">
    <w:abstractNumId w:val="24"/>
  </w:num>
  <w:num w:numId="27" w16cid:durableId="1824588019">
    <w:abstractNumId w:val="8"/>
  </w:num>
  <w:num w:numId="28" w16cid:durableId="344138011">
    <w:abstractNumId w:val="9"/>
  </w:num>
  <w:num w:numId="29" w16cid:durableId="900289268">
    <w:abstractNumId w:val="15"/>
  </w:num>
  <w:num w:numId="30" w16cid:durableId="832721462">
    <w:abstractNumId w:val="10"/>
  </w:num>
  <w:num w:numId="31" w16cid:durableId="510879052">
    <w:abstractNumId w:val="4"/>
  </w:num>
  <w:num w:numId="32" w16cid:durableId="501521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06"/>
    <w:rsid w:val="0009081C"/>
    <w:rsid w:val="00104DA3"/>
    <w:rsid w:val="001D021C"/>
    <w:rsid w:val="00351C0A"/>
    <w:rsid w:val="004D46C6"/>
    <w:rsid w:val="004F11CC"/>
    <w:rsid w:val="00644606"/>
    <w:rsid w:val="0068182D"/>
    <w:rsid w:val="008517F7"/>
    <w:rsid w:val="00944D42"/>
    <w:rsid w:val="00E87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50B2"/>
  <w15:chartTrackingRefBased/>
  <w15:docId w15:val="{2FC333AA-B5B9-4A27-949E-1D5454E0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06"/>
    <w:rPr>
      <w:rFonts w:eastAsiaTheme="majorEastAsia" w:cstheme="majorBidi"/>
      <w:color w:val="272727" w:themeColor="text1" w:themeTint="D8"/>
    </w:rPr>
  </w:style>
  <w:style w:type="paragraph" w:styleId="Title">
    <w:name w:val="Title"/>
    <w:basedOn w:val="Normal"/>
    <w:next w:val="Normal"/>
    <w:link w:val="TitleChar"/>
    <w:uiPriority w:val="10"/>
    <w:qFormat/>
    <w:rsid w:val="00644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06"/>
    <w:pPr>
      <w:spacing w:before="160"/>
      <w:jc w:val="center"/>
    </w:pPr>
    <w:rPr>
      <w:i/>
      <w:iCs/>
      <w:color w:val="404040" w:themeColor="text1" w:themeTint="BF"/>
    </w:rPr>
  </w:style>
  <w:style w:type="character" w:customStyle="1" w:styleId="QuoteChar">
    <w:name w:val="Quote Char"/>
    <w:basedOn w:val="DefaultParagraphFont"/>
    <w:link w:val="Quote"/>
    <w:uiPriority w:val="29"/>
    <w:rsid w:val="00644606"/>
    <w:rPr>
      <w:i/>
      <w:iCs/>
      <w:color w:val="404040" w:themeColor="text1" w:themeTint="BF"/>
    </w:rPr>
  </w:style>
  <w:style w:type="paragraph" w:styleId="ListParagraph">
    <w:name w:val="List Paragraph"/>
    <w:basedOn w:val="Normal"/>
    <w:uiPriority w:val="34"/>
    <w:qFormat/>
    <w:rsid w:val="00644606"/>
    <w:pPr>
      <w:ind w:left="720"/>
      <w:contextualSpacing/>
    </w:pPr>
  </w:style>
  <w:style w:type="character" w:styleId="IntenseEmphasis">
    <w:name w:val="Intense Emphasis"/>
    <w:basedOn w:val="DefaultParagraphFont"/>
    <w:uiPriority w:val="21"/>
    <w:qFormat/>
    <w:rsid w:val="00644606"/>
    <w:rPr>
      <w:i/>
      <w:iCs/>
      <w:color w:val="0F4761" w:themeColor="accent1" w:themeShade="BF"/>
    </w:rPr>
  </w:style>
  <w:style w:type="paragraph" w:styleId="IntenseQuote">
    <w:name w:val="Intense Quote"/>
    <w:basedOn w:val="Normal"/>
    <w:next w:val="Normal"/>
    <w:link w:val="IntenseQuoteChar"/>
    <w:uiPriority w:val="30"/>
    <w:qFormat/>
    <w:rsid w:val="00644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06"/>
    <w:rPr>
      <w:i/>
      <w:iCs/>
      <w:color w:val="0F4761" w:themeColor="accent1" w:themeShade="BF"/>
    </w:rPr>
  </w:style>
  <w:style w:type="character" w:styleId="IntenseReference">
    <w:name w:val="Intense Reference"/>
    <w:basedOn w:val="DefaultParagraphFont"/>
    <w:uiPriority w:val="32"/>
    <w:qFormat/>
    <w:rsid w:val="00644606"/>
    <w:rPr>
      <w:b/>
      <w:bCs/>
      <w:smallCaps/>
      <w:color w:val="0F4761" w:themeColor="accent1" w:themeShade="BF"/>
      <w:spacing w:val="5"/>
    </w:rPr>
  </w:style>
  <w:style w:type="paragraph" w:styleId="NormalWeb">
    <w:name w:val="Normal (Web)"/>
    <w:basedOn w:val="Normal"/>
    <w:uiPriority w:val="99"/>
    <w:semiHidden/>
    <w:unhideWhenUsed/>
    <w:rsid w:val="00351C0A"/>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528829">
      <w:bodyDiv w:val="1"/>
      <w:marLeft w:val="0"/>
      <w:marRight w:val="0"/>
      <w:marTop w:val="0"/>
      <w:marBottom w:val="0"/>
      <w:divBdr>
        <w:top w:val="none" w:sz="0" w:space="0" w:color="auto"/>
        <w:left w:val="none" w:sz="0" w:space="0" w:color="auto"/>
        <w:bottom w:val="none" w:sz="0" w:space="0" w:color="auto"/>
        <w:right w:val="none" w:sz="0" w:space="0" w:color="auto"/>
      </w:divBdr>
    </w:div>
    <w:div w:id="213347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17578-6449-4F0A-9902-D9D28133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Bhowmik</dc:creator>
  <cp:keywords/>
  <dc:description/>
  <cp:lastModifiedBy>Pritom Bhowmik</cp:lastModifiedBy>
  <cp:revision>4</cp:revision>
  <dcterms:created xsi:type="dcterms:W3CDTF">2025-02-15T03:05:00Z</dcterms:created>
  <dcterms:modified xsi:type="dcterms:W3CDTF">2025-02-16T21:53:00Z</dcterms:modified>
</cp:coreProperties>
</file>