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343E" w14:textId="77777777" w:rsidR="000C2C6F" w:rsidRDefault="000C2C6F" w:rsidP="000C2C6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Try creating a temporary table inside a user defined function. Did it work?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E80006C" w14:textId="77777777" w:rsidR="000C2C6F" w:rsidRDefault="000C2C6F" w:rsidP="000C2C6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Try calling a stored procedure from a UDF. Did it work?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F9CF72A" w14:textId="77777777" w:rsidR="000C2C6F" w:rsidRDefault="000C2C6F" w:rsidP="000C2C6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Create a table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with the following script: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3C2EE7B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USE [AdventureWorks2012]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843D7EC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DBF6082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/****** Object:  Table [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dbo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.[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Circle]    Script Date: 8/17/2015 6:24:00 PM ******/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1E64B19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SET ANSI_NULLS 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ADBB8D3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A4E6013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SET QUOTED_IDENTIFIER 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BC8A88B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BF6CF10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CREATE TABLE [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dbo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.[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Circle](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672683E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[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CircleID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 [</w:t>
      </w: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</w:rPr>
        <w:t>int</w:t>
      </w:r>
      <w:proofErr w:type="spellEnd"/>
      <w:proofErr w:type="gramEnd"/>
      <w:r>
        <w:rPr>
          <w:rStyle w:val="normaltextrun"/>
          <w:rFonts w:ascii="Calibri" w:hAnsi="Calibri" w:cs="Segoe UI"/>
          <w:sz w:val="22"/>
          <w:szCs w:val="22"/>
        </w:rPr>
        <w:t>] NULL,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E15B450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[Radius] [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float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] NULL,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1B35E31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[Area] [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float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] NULL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93164D3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) ON [PRIMARY]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6F5E97E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cx113900393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30B3D65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13F357E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INSERT [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dbo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.[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Circle] ([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CircleID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], [Radius], [Area]) VALUES (1, 3, NULL)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0F3E889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82C875D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INSERT [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dbo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.[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Circle] ([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CircleID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], [Radius], [Area]) VALUES (2, 5, NULL)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F51F272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5CEDC66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INSERT [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dbo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.[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Circle] ([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CircleID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], [Radius], [Area]) VALUES (3, 3.2, NULL)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BEA1EDA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FAE7D50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INSERT [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dbo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.[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Circle] ([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CircleID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], [Radius], [Area]) VALUES (4, 5.76, NULL)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40A6A64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EA02969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INSERT [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dbo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.[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Circle] ([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CircleID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], [Radius], [Area]) VALUES (5, 3.22, NULL)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1618BFF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6446A02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INSERT [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dbo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.[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Circle] ([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CircleID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], [Radius], [Area]) VALUES (6, 4, NULL)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9A3CDA7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C157455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INSERT [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dbo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.[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Circle] ([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CircleID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], [Radius], [Area]) VALUES (7, 3.66, NULL)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E1CB399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E22E2CD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INSERT [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dbo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.[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Circle] ([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CircleID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], [Radius], [Area]) VALUES (8, 9.22332, NULL)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B63B3CD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AF5BDCD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INSERT [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dbo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.[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Circle] ([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CircleID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], [Radius], [Area]) VALUES (9, 12, NULL)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07F44E8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D832D2F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INSERT [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dbo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.[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Circle] ([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CircleID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], [Radius], [Area]) VALUES (10, 10, NULL)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C6920B2" w14:textId="77777777" w:rsidR="000C2C6F" w:rsidRDefault="000C2C6F" w:rsidP="000C2C6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GO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818099F" w14:textId="77777777" w:rsidR="000C2C6F" w:rsidRDefault="000C2C6F" w:rsidP="000C2C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cx113900393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D35D665" w14:textId="77777777" w:rsidR="000C2C6F" w:rsidRDefault="000C2C6F" w:rsidP="000C2C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Now, create a UDF that will accept 1 parameter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i.e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radius and return the area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i.e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3.14 * radius * radius and will populate the value in the 3rd column.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56E904F" w14:textId="77777777" w:rsidR="000C2C6F" w:rsidRDefault="000C2C6F" w:rsidP="000C2C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</w:rPr>
        <w:t>i.e</w:t>
      </w:r>
      <w:proofErr w:type="spellEnd"/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run an update statement and call the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udf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to return the area for the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 xml:space="preserve">3 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rd</w:t>
      </w:r>
      <w:proofErr w:type="spellEnd"/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column.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7601BCD" w14:textId="77777777" w:rsidR="00536090" w:rsidRPr="00414110" w:rsidRDefault="0060427E" w:rsidP="00414110"/>
    <w:sectPr w:rsidR="00536090" w:rsidRPr="004141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4B548" w14:textId="77777777" w:rsidR="00A9648C" w:rsidRDefault="00A9648C" w:rsidP="00A9648C">
      <w:pPr>
        <w:spacing w:after="0" w:line="240" w:lineRule="auto"/>
      </w:pPr>
      <w:r>
        <w:separator/>
      </w:r>
    </w:p>
  </w:endnote>
  <w:endnote w:type="continuationSeparator" w:id="0">
    <w:p w14:paraId="6DE65A2E" w14:textId="77777777" w:rsidR="00A9648C" w:rsidRDefault="00A9648C" w:rsidP="00A9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D9984" w14:textId="77777777" w:rsidR="0060427E" w:rsidRDefault="006042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10C3D" w14:textId="77777777" w:rsidR="0060427E" w:rsidRDefault="006042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9FDA8" w14:textId="77777777" w:rsidR="0060427E" w:rsidRDefault="00604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07B3A" w14:textId="77777777" w:rsidR="00A9648C" w:rsidRDefault="00A9648C" w:rsidP="00A9648C">
      <w:pPr>
        <w:spacing w:after="0" w:line="240" w:lineRule="auto"/>
      </w:pPr>
      <w:r>
        <w:separator/>
      </w:r>
    </w:p>
  </w:footnote>
  <w:footnote w:type="continuationSeparator" w:id="0">
    <w:p w14:paraId="4734FA0E" w14:textId="77777777" w:rsidR="00A9648C" w:rsidRDefault="00A9648C" w:rsidP="00A9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C7725" w14:textId="77777777" w:rsidR="0060427E" w:rsidRDefault="006042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0EDAF" w14:textId="77777777" w:rsidR="00A9648C" w:rsidRDefault="00A9648C">
    <w:pPr>
      <w:pStyle w:val="Header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FBDD90A" wp14:editId="713C38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E4B188F" w14:textId="101A551E" w:rsidR="00A9648C" w:rsidRDefault="00A9648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ADVANCED TSQL QUERYING </w:t>
                              </w:r>
                              <w:r w:rsidR="00414110">
                                <w:rPr>
                                  <w:caps/>
                                  <w:color w:val="FFFFFF" w:themeColor="background1"/>
                                </w:rPr>
                                <w:t>–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60427E">
                                <w:rPr>
                                  <w:caps/>
                                  <w:color w:val="FFFFFF" w:themeColor="background1"/>
                                </w:rPr>
                                <w:t>USER DEFINED FUNCTIONS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BDD90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E4B188F" w14:textId="101A551E" w:rsidR="00A9648C" w:rsidRDefault="00A9648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ADVANCED TSQL QUERYING </w:t>
                        </w:r>
                        <w:r w:rsidR="00414110">
                          <w:rPr>
                            <w:caps/>
                            <w:color w:val="FFFFFF" w:themeColor="background1"/>
                          </w:rPr>
                          <w:t>–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60427E">
                          <w:rPr>
                            <w:caps/>
                            <w:color w:val="FFFFFF" w:themeColor="background1"/>
                          </w:rPr>
                          <w:t>USER DEFINED FUNCTIONS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72741" w14:textId="77777777" w:rsidR="0060427E" w:rsidRDefault="006042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ABF"/>
    <w:multiLevelType w:val="multilevel"/>
    <w:tmpl w:val="F58C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E5173"/>
    <w:multiLevelType w:val="multilevel"/>
    <w:tmpl w:val="BF50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DB7E58"/>
    <w:multiLevelType w:val="hybridMultilevel"/>
    <w:tmpl w:val="2168DCAE"/>
    <w:lvl w:ilvl="0" w:tplc="B9A0DF2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A6935"/>
    <w:multiLevelType w:val="multilevel"/>
    <w:tmpl w:val="B3F0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F0935"/>
    <w:multiLevelType w:val="hybridMultilevel"/>
    <w:tmpl w:val="4B4C317C"/>
    <w:lvl w:ilvl="0" w:tplc="F07C491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Segoe U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4419B"/>
    <w:multiLevelType w:val="hybridMultilevel"/>
    <w:tmpl w:val="112AF796"/>
    <w:lvl w:ilvl="0" w:tplc="F07C491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Segoe U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674F9"/>
    <w:multiLevelType w:val="multilevel"/>
    <w:tmpl w:val="92A8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250E85"/>
    <w:multiLevelType w:val="multilevel"/>
    <w:tmpl w:val="4956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758F8"/>
    <w:multiLevelType w:val="multilevel"/>
    <w:tmpl w:val="DAB2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8C"/>
    <w:rsid w:val="000C2C6F"/>
    <w:rsid w:val="001E35CA"/>
    <w:rsid w:val="00414110"/>
    <w:rsid w:val="0060427E"/>
    <w:rsid w:val="00A809FF"/>
    <w:rsid w:val="00A9648C"/>
    <w:rsid w:val="00C1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4F715"/>
  <w15:chartTrackingRefBased/>
  <w15:docId w15:val="{949882AA-4BA2-47DD-BEBD-FBDDB7F1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9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9648C"/>
  </w:style>
  <w:style w:type="character" w:customStyle="1" w:styleId="eop">
    <w:name w:val="eop"/>
    <w:basedOn w:val="DefaultParagraphFont"/>
    <w:rsid w:val="00A9648C"/>
  </w:style>
  <w:style w:type="character" w:customStyle="1" w:styleId="apple-converted-space">
    <w:name w:val="apple-converted-space"/>
    <w:basedOn w:val="DefaultParagraphFont"/>
    <w:rsid w:val="00A9648C"/>
  </w:style>
  <w:style w:type="character" w:customStyle="1" w:styleId="spellingerror">
    <w:name w:val="spellingerror"/>
    <w:basedOn w:val="DefaultParagraphFont"/>
    <w:rsid w:val="00A9648C"/>
  </w:style>
  <w:style w:type="paragraph" w:styleId="Header">
    <w:name w:val="header"/>
    <w:basedOn w:val="Normal"/>
    <w:link w:val="HeaderChar"/>
    <w:uiPriority w:val="99"/>
    <w:unhideWhenUsed/>
    <w:rsid w:val="00A9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8C"/>
  </w:style>
  <w:style w:type="paragraph" w:styleId="Footer">
    <w:name w:val="footer"/>
    <w:basedOn w:val="Normal"/>
    <w:link w:val="FooterChar"/>
    <w:uiPriority w:val="99"/>
    <w:unhideWhenUsed/>
    <w:rsid w:val="00A9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8C"/>
  </w:style>
  <w:style w:type="character" w:customStyle="1" w:styleId="scx113900393">
    <w:name w:val="scx113900393"/>
    <w:basedOn w:val="DefaultParagraphFont"/>
    <w:rsid w:val="000C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1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8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1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68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1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6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8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7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1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0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TSQL QUERYING – STORED PROCEDURES</vt:lpstr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TSQL QUERYING – USER DEFINED FUNCTIONS</dc:title>
  <dc:subject/>
  <dc:creator>Rakesh Gopalakrishnan</dc:creator>
  <cp:keywords/>
  <dc:description/>
  <cp:lastModifiedBy>Rakesh Gopalakrishnan</cp:lastModifiedBy>
  <cp:revision>3</cp:revision>
  <dcterms:created xsi:type="dcterms:W3CDTF">2015-08-21T02:25:00Z</dcterms:created>
  <dcterms:modified xsi:type="dcterms:W3CDTF">2015-08-21T02:26:00Z</dcterms:modified>
</cp:coreProperties>
</file>