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FE801" w14:textId="77777777" w:rsidR="000E2059" w:rsidRDefault="000E2059" w:rsidP="00A76439">
      <w:pPr>
        <w:jc w:val="center"/>
      </w:pPr>
    </w:p>
    <w:p w14:paraId="25D5E09F" w14:textId="1C4B8C36" w:rsidR="00A76439" w:rsidRDefault="00A76439" w:rsidP="00A76439">
      <w:pPr>
        <w:jc w:val="center"/>
        <w:rPr>
          <w:sz w:val="40"/>
          <w:szCs w:val="40"/>
        </w:rPr>
      </w:pPr>
      <w:r w:rsidRPr="00A76439">
        <w:rPr>
          <w:sz w:val="40"/>
          <w:szCs w:val="40"/>
        </w:rPr>
        <w:t xml:space="preserve">Embedding API </w:t>
      </w:r>
      <w:r w:rsidRPr="00A76439">
        <w:rPr>
          <w:rFonts w:hint="eastAsia"/>
          <w:sz w:val="40"/>
          <w:szCs w:val="40"/>
        </w:rPr>
        <w:t>선정</w:t>
      </w:r>
    </w:p>
    <w:p w14:paraId="6314BA5A" w14:textId="77777777" w:rsidR="00A76439" w:rsidRDefault="00A76439" w:rsidP="00A76439">
      <w:pPr>
        <w:jc w:val="center"/>
        <w:rPr>
          <w:szCs w:val="22"/>
        </w:rPr>
      </w:pPr>
    </w:p>
    <w:p w14:paraId="785BADA1" w14:textId="32A339A2" w:rsidR="00942072" w:rsidRDefault="00A76439" w:rsidP="00942072">
      <w:pPr>
        <w:pStyle w:val="a"/>
        <w:ind w:leftChars="0" w:left="960" w:firstLineChars="0" w:hanging="520"/>
        <w:rPr>
          <w:sz w:val="26"/>
          <w:szCs w:val="26"/>
        </w:rPr>
      </w:pPr>
      <w:r w:rsidRPr="00942072">
        <w:rPr>
          <w:rFonts w:hint="eastAsia"/>
          <w:b/>
          <w:bCs/>
          <w:sz w:val="26"/>
          <w:szCs w:val="26"/>
        </w:rPr>
        <w:t>개요</w:t>
      </w:r>
      <w:r w:rsidRPr="00942072">
        <w:rPr>
          <w:rFonts w:hint="eastAsia"/>
          <w:sz w:val="26"/>
          <w:szCs w:val="26"/>
        </w:rPr>
        <w:t>: 금융 특화 번역 L</w:t>
      </w:r>
      <w:r w:rsidRPr="00942072">
        <w:rPr>
          <w:sz w:val="26"/>
          <w:szCs w:val="26"/>
        </w:rPr>
        <w:t>LM</w:t>
      </w:r>
      <w:r w:rsidRPr="00942072">
        <w:rPr>
          <w:rFonts w:hint="eastAsia"/>
          <w:sz w:val="26"/>
          <w:szCs w:val="26"/>
        </w:rPr>
        <w:t xml:space="preserve"> </w:t>
      </w:r>
      <w:r w:rsidRPr="00942072">
        <w:rPr>
          <w:sz w:val="26"/>
          <w:szCs w:val="26"/>
        </w:rPr>
        <w:t>RAG</w:t>
      </w:r>
      <w:r w:rsidRPr="00942072">
        <w:rPr>
          <w:rFonts w:hint="eastAsia"/>
          <w:sz w:val="26"/>
          <w:szCs w:val="26"/>
        </w:rPr>
        <w:t>의 e</w:t>
      </w:r>
      <w:r w:rsidRPr="00942072">
        <w:rPr>
          <w:sz w:val="26"/>
          <w:szCs w:val="26"/>
        </w:rPr>
        <w:t xml:space="preserve">mbedding model </w:t>
      </w:r>
      <w:r w:rsidRPr="00942072">
        <w:rPr>
          <w:rFonts w:hint="eastAsia"/>
          <w:sz w:val="26"/>
          <w:szCs w:val="26"/>
        </w:rPr>
        <w:t>선정 필</w:t>
      </w:r>
      <w:r w:rsidR="00942072" w:rsidRPr="00942072">
        <w:rPr>
          <w:rFonts w:hint="eastAsia"/>
          <w:sz w:val="26"/>
          <w:szCs w:val="26"/>
        </w:rPr>
        <w:t>요</w:t>
      </w:r>
    </w:p>
    <w:p w14:paraId="6D62A887" w14:textId="157CC3D0" w:rsidR="00942072" w:rsidRDefault="00942072" w:rsidP="00942072">
      <w:pPr>
        <w:pStyle w:val="a"/>
        <w:ind w:leftChars="0" w:left="960" w:firstLineChars="0" w:hanging="520"/>
        <w:rPr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모델 후보</w:t>
      </w:r>
      <w:r w:rsidRPr="00942072">
        <w:rPr>
          <w:rFonts w:hint="eastAsia"/>
          <w:sz w:val="26"/>
          <w:szCs w:val="26"/>
        </w:rPr>
        <w:t>:</w:t>
      </w:r>
      <w:r>
        <w:rPr>
          <w:sz w:val="26"/>
          <w:szCs w:val="26"/>
        </w:rPr>
        <w:br/>
      </w:r>
      <w:r>
        <w:rPr>
          <w:rFonts w:hint="eastAsia"/>
          <w:sz w:val="26"/>
          <w:szCs w:val="26"/>
        </w:rPr>
        <w:t xml:space="preserve">1. </w:t>
      </w:r>
      <w:r>
        <w:rPr>
          <w:sz w:val="26"/>
          <w:szCs w:val="26"/>
        </w:rPr>
        <w:t>text-embedding-3-small</w:t>
      </w:r>
      <w:r>
        <w:rPr>
          <w:rFonts w:hint="eastAsia"/>
          <w:sz w:val="26"/>
          <w:szCs w:val="26"/>
        </w:rPr>
        <w:t xml:space="preserve"> </w:t>
      </w:r>
      <w:r w:rsidRPr="006B09F1">
        <w:rPr>
          <w:rFonts w:hint="eastAsia"/>
          <w:szCs w:val="22"/>
        </w:rPr>
        <w:t>(</w:t>
      </w:r>
      <w:r w:rsidRPr="006B09F1">
        <w:rPr>
          <w:szCs w:val="22"/>
        </w:rPr>
        <w:t>OpenAI</w:t>
      </w:r>
      <w:r w:rsidRPr="006B09F1">
        <w:rPr>
          <w:rFonts w:hint="eastAsia"/>
          <w:szCs w:val="22"/>
        </w:rPr>
        <w:t>)</w:t>
      </w:r>
      <w:r>
        <w:rPr>
          <w:sz w:val="26"/>
          <w:szCs w:val="26"/>
        </w:rPr>
        <w:br/>
        <w:t>2. text-embedding-3-large</w:t>
      </w:r>
      <w:r>
        <w:rPr>
          <w:rFonts w:hint="eastAsia"/>
          <w:sz w:val="26"/>
          <w:szCs w:val="26"/>
        </w:rPr>
        <w:t xml:space="preserve"> </w:t>
      </w:r>
      <w:r w:rsidRPr="006B09F1">
        <w:rPr>
          <w:rFonts w:hint="eastAsia"/>
          <w:szCs w:val="22"/>
        </w:rPr>
        <w:t>(</w:t>
      </w:r>
      <w:r w:rsidRPr="006B09F1">
        <w:rPr>
          <w:szCs w:val="22"/>
        </w:rPr>
        <w:t>OpenAI</w:t>
      </w:r>
      <w:r w:rsidRPr="006B09F1">
        <w:rPr>
          <w:rFonts w:hint="eastAsia"/>
          <w:szCs w:val="22"/>
        </w:rPr>
        <w:t>)</w:t>
      </w:r>
    </w:p>
    <w:p w14:paraId="43E5E214" w14:textId="009A184F" w:rsidR="00942072" w:rsidRDefault="00942072" w:rsidP="00942072">
      <w:pPr>
        <w:pStyle w:val="a"/>
        <w:ind w:leftChars="0" w:left="960" w:firstLineChars="0" w:hanging="520"/>
        <w:rPr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선정 방법</w:t>
      </w:r>
      <w:r w:rsidRPr="00942072">
        <w:rPr>
          <w:rFonts w:hint="eastAsia"/>
          <w:sz w:val="26"/>
          <w:szCs w:val="26"/>
        </w:rPr>
        <w:t>:</w:t>
      </w:r>
      <w:r>
        <w:rPr>
          <w:rFonts w:hint="eastAsia"/>
          <w:sz w:val="26"/>
          <w:szCs w:val="26"/>
        </w:rPr>
        <w:t xml:space="preserve"> 가격, 성능을 고려하여 선정</w:t>
      </w:r>
    </w:p>
    <w:p w14:paraId="337922A7" w14:textId="77777777" w:rsidR="001E0E77" w:rsidRDefault="001E0E77" w:rsidP="001E0E77">
      <w:pPr>
        <w:pStyle w:val="a"/>
        <w:numPr>
          <w:ilvl w:val="0"/>
          <w:numId w:val="0"/>
        </w:numPr>
        <w:ind w:left="361" w:hanging="360"/>
        <w:rPr>
          <w:sz w:val="26"/>
          <w:szCs w:val="26"/>
        </w:rPr>
      </w:pPr>
    </w:p>
    <w:p w14:paraId="10D353D4" w14:textId="0629EA6B" w:rsidR="001E0E77" w:rsidRDefault="001E0E77" w:rsidP="001E0E77">
      <w:pPr>
        <w:pStyle w:val="a"/>
        <w:numPr>
          <w:ilvl w:val="0"/>
          <w:numId w:val="0"/>
        </w:numPr>
        <w:ind w:left="361" w:hanging="36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모델 </w:t>
      </w:r>
      <w:r>
        <w:rPr>
          <w:b/>
          <w:bCs/>
          <w:sz w:val="26"/>
          <w:szCs w:val="26"/>
        </w:rPr>
        <w:t>preview</w:t>
      </w:r>
    </w:p>
    <w:tbl>
      <w:tblPr>
        <w:tblStyle w:val="ab"/>
        <w:tblW w:w="0" w:type="auto"/>
        <w:tblInd w:w="361" w:type="dxa"/>
        <w:tblLook w:val="04A0" w:firstRow="1" w:lastRow="0" w:firstColumn="1" w:lastColumn="0" w:noHBand="0" w:noVBand="1"/>
      </w:tblPr>
      <w:tblGrid>
        <w:gridCol w:w="1335"/>
        <w:gridCol w:w="1444"/>
        <w:gridCol w:w="996"/>
        <w:gridCol w:w="1391"/>
        <w:gridCol w:w="1797"/>
        <w:gridCol w:w="1692"/>
      </w:tblGrid>
      <w:tr w:rsidR="001E0E77" w:rsidRPr="001E0E77" w14:paraId="55A09BB4" w14:textId="77777777" w:rsidTr="001E0E77">
        <w:tc>
          <w:tcPr>
            <w:tcW w:w="856" w:type="dxa"/>
          </w:tcPr>
          <w:p w14:paraId="2142606B" w14:textId="350841D6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sz w:val="24"/>
              </w:rPr>
            </w:pPr>
            <w:r w:rsidRPr="001E0E77">
              <w:rPr>
                <w:rFonts w:hint="eastAsia"/>
                <w:b/>
                <w:bCs/>
                <w:sz w:val="24"/>
              </w:rPr>
              <w:t>model</w:t>
            </w:r>
          </w:p>
        </w:tc>
        <w:tc>
          <w:tcPr>
            <w:tcW w:w="1462" w:type="dxa"/>
          </w:tcPr>
          <w:p w14:paraId="0A79AA70" w14:textId="1C4C1C41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sz w:val="24"/>
              </w:rPr>
            </w:pPr>
            <w:r w:rsidRPr="001E0E77">
              <w:rPr>
                <w:b/>
                <w:bCs/>
                <w:sz w:val="24"/>
              </w:rPr>
              <w:t>O</w:t>
            </w:r>
            <w:r w:rsidRPr="001E0E77">
              <w:rPr>
                <w:rFonts w:hint="eastAsia"/>
                <w:b/>
                <w:bCs/>
                <w:sz w:val="24"/>
              </w:rPr>
              <w:t>utput dimension</w:t>
            </w:r>
          </w:p>
        </w:tc>
        <w:tc>
          <w:tcPr>
            <w:tcW w:w="1077" w:type="dxa"/>
          </w:tcPr>
          <w:p w14:paraId="788C3BB0" w14:textId="176E68EA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sz w:val="24"/>
              </w:rPr>
            </w:pPr>
            <w:r w:rsidRPr="001E0E77">
              <w:rPr>
                <w:rFonts w:hint="eastAsia"/>
                <w:b/>
                <w:bCs/>
                <w:sz w:val="24"/>
              </w:rPr>
              <w:t>Max input</w:t>
            </w:r>
          </w:p>
        </w:tc>
        <w:tc>
          <w:tcPr>
            <w:tcW w:w="1485" w:type="dxa"/>
          </w:tcPr>
          <w:p w14:paraId="36DAC733" w14:textId="4CB0DBBD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sz w:val="24"/>
              </w:rPr>
            </w:pPr>
            <w:r w:rsidRPr="001E0E77">
              <w:rPr>
                <w:rFonts w:hint="eastAsia"/>
                <w:b/>
                <w:bCs/>
                <w:sz w:val="24"/>
              </w:rPr>
              <w:t>pricing</w:t>
            </w:r>
          </w:p>
        </w:tc>
        <w:tc>
          <w:tcPr>
            <w:tcW w:w="2073" w:type="dxa"/>
          </w:tcPr>
          <w:p w14:paraId="17EB6469" w14:textId="77777777" w:rsidR="006B09F1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sz w:val="24"/>
              </w:rPr>
            </w:pPr>
            <w:r w:rsidRPr="001E0E77">
              <w:rPr>
                <w:rFonts w:hint="eastAsia"/>
                <w:b/>
                <w:bCs/>
                <w:sz w:val="24"/>
              </w:rPr>
              <w:t>Page per dollar</w:t>
            </w:r>
          </w:p>
          <w:p w14:paraId="0218B78A" w14:textId="108D4DB9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sz w:val="24"/>
              </w:rPr>
            </w:pPr>
            <w:r w:rsidRPr="006B09F1">
              <w:rPr>
                <w:rFonts w:hint="eastAsia"/>
                <w:b/>
                <w:bCs/>
                <w:sz w:val="20"/>
                <w:szCs w:val="20"/>
              </w:rPr>
              <w:t>(assuming ~800 tokens per page)</w:t>
            </w:r>
          </w:p>
        </w:tc>
        <w:tc>
          <w:tcPr>
            <w:tcW w:w="1702" w:type="dxa"/>
          </w:tcPr>
          <w:p w14:paraId="0945CB9A" w14:textId="488B9919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sz w:val="24"/>
              </w:rPr>
            </w:pPr>
            <w:r w:rsidRPr="001E0E77">
              <w:rPr>
                <w:b/>
                <w:bCs/>
                <w:sz w:val="24"/>
              </w:rPr>
              <w:t>P</w:t>
            </w:r>
            <w:r w:rsidRPr="001E0E77">
              <w:rPr>
                <w:rFonts w:hint="eastAsia"/>
                <w:b/>
                <w:bCs/>
                <w:sz w:val="24"/>
              </w:rPr>
              <w:t>erformance on MTEB eval</w:t>
            </w:r>
          </w:p>
        </w:tc>
      </w:tr>
      <w:tr w:rsidR="001E0E77" w:rsidRPr="001E0E77" w14:paraId="0053DCBD" w14:textId="77777777" w:rsidTr="001E0E77">
        <w:tc>
          <w:tcPr>
            <w:tcW w:w="856" w:type="dxa"/>
          </w:tcPr>
          <w:p w14:paraId="0D82212D" w14:textId="0ABFBE04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sz w:val="20"/>
                <w:szCs w:val="20"/>
              </w:rPr>
              <w:t>text-embedding-3-large</w:t>
            </w:r>
          </w:p>
        </w:tc>
        <w:tc>
          <w:tcPr>
            <w:tcW w:w="1462" w:type="dxa"/>
          </w:tcPr>
          <w:p w14:paraId="543F68E7" w14:textId="689F022E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rFonts w:hint="eastAsia"/>
                <w:sz w:val="20"/>
                <w:szCs w:val="20"/>
              </w:rPr>
              <w:t>3,072</w:t>
            </w:r>
          </w:p>
        </w:tc>
        <w:tc>
          <w:tcPr>
            <w:tcW w:w="1077" w:type="dxa"/>
          </w:tcPr>
          <w:p w14:paraId="1FA8508B" w14:textId="5AE9D91C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rFonts w:hint="eastAsia"/>
                <w:sz w:val="20"/>
                <w:szCs w:val="20"/>
              </w:rPr>
              <w:t>8191</w:t>
            </w:r>
          </w:p>
        </w:tc>
        <w:tc>
          <w:tcPr>
            <w:tcW w:w="1485" w:type="dxa"/>
          </w:tcPr>
          <w:p w14:paraId="1726AA2F" w14:textId="607F3D2D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rFonts w:hint="eastAsia"/>
                <w:sz w:val="20"/>
                <w:szCs w:val="20"/>
              </w:rPr>
              <w:t>$0.130/1M tokens</w:t>
            </w:r>
          </w:p>
        </w:tc>
        <w:tc>
          <w:tcPr>
            <w:tcW w:w="2073" w:type="dxa"/>
          </w:tcPr>
          <w:p w14:paraId="415B7DB4" w14:textId="49D0495F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rFonts w:hint="eastAsia"/>
                <w:sz w:val="20"/>
                <w:szCs w:val="20"/>
              </w:rPr>
              <w:t>9,615</w:t>
            </w:r>
          </w:p>
        </w:tc>
        <w:tc>
          <w:tcPr>
            <w:tcW w:w="1702" w:type="dxa"/>
          </w:tcPr>
          <w:p w14:paraId="6DF237CE" w14:textId="01991E2C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rFonts w:hint="eastAsia"/>
                <w:sz w:val="20"/>
                <w:szCs w:val="20"/>
              </w:rPr>
              <w:t>64,6%</w:t>
            </w:r>
          </w:p>
        </w:tc>
      </w:tr>
      <w:tr w:rsidR="001E0E77" w:rsidRPr="001E0E77" w14:paraId="6204BE75" w14:textId="77777777" w:rsidTr="001E0E77">
        <w:tc>
          <w:tcPr>
            <w:tcW w:w="856" w:type="dxa"/>
          </w:tcPr>
          <w:p w14:paraId="2C47FEBA" w14:textId="71E83CF4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sz w:val="20"/>
                <w:szCs w:val="20"/>
              </w:rPr>
              <w:t>text-embedding-3-small</w:t>
            </w:r>
          </w:p>
        </w:tc>
        <w:tc>
          <w:tcPr>
            <w:tcW w:w="1462" w:type="dxa"/>
          </w:tcPr>
          <w:p w14:paraId="6103E4A9" w14:textId="37C60024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rFonts w:hint="eastAsia"/>
                <w:sz w:val="20"/>
                <w:szCs w:val="20"/>
              </w:rPr>
              <w:t>1,536</w:t>
            </w:r>
          </w:p>
        </w:tc>
        <w:tc>
          <w:tcPr>
            <w:tcW w:w="1077" w:type="dxa"/>
          </w:tcPr>
          <w:p w14:paraId="6D680D5F" w14:textId="138CA7A1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rFonts w:hint="eastAsia"/>
                <w:sz w:val="20"/>
                <w:szCs w:val="20"/>
              </w:rPr>
              <w:t>8191</w:t>
            </w:r>
          </w:p>
        </w:tc>
        <w:tc>
          <w:tcPr>
            <w:tcW w:w="1485" w:type="dxa"/>
          </w:tcPr>
          <w:p w14:paraId="4BD5D784" w14:textId="5048DA41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rFonts w:hint="eastAsia"/>
                <w:sz w:val="20"/>
                <w:szCs w:val="20"/>
              </w:rPr>
              <w:t>$0.020/1M tokens</w:t>
            </w:r>
          </w:p>
        </w:tc>
        <w:tc>
          <w:tcPr>
            <w:tcW w:w="2073" w:type="dxa"/>
          </w:tcPr>
          <w:p w14:paraId="65B9D345" w14:textId="38B8A847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rFonts w:hint="eastAsia"/>
                <w:sz w:val="20"/>
                <w:szCs w:val="20"/>
              </w:rPr>
              <w:t>62,500</w:t>
            </w:r>
          </w:p>
        </w:tc>
        <w:tc>
          <w:tcPr>
            <w:tcW w:w="1702" w:type="dxa"/>
          </w:tcPr>
          <w:p w14:paraId="24EAE29F" w14:textId="3DAAD0D0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rFonts w:hint="eastAsia"/>
                <w:sz w:val="20"/>
                <w:szCs w:val="20"/>
              </w:rPr>
              <w:t>62.3%</w:t>
            </w:r>
          </w:p>
        </w:tc>
      </w:tr>
      <w:tr w:rsidR="001E0E77" w:rsidRPr="001E0E77" w14:paraId="161581CB" w14:textId="77777777" w:rsidTr="001E0E77">
        <w:tc>
          <w:tcPr>
            <w:tcW w:w="856" w:type="dxa"/>
          </w:tcPr>
          <w:p w14:paraId="6B0B8065" w14:textId="3387B636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sz w:val="20"/>
                <w:szCs w:val="20"/>
              </w:rPr>
              <w:t>text-embedding-ada-002</w:t>
            </w:r>
          </w:p>
        </w:tc>
        <w:tc>
          <w:tcPr>
            <w:tcW w:w="1462" w:type="dxa"/>
          </w:tcPr>
          <w:p w14:paraId="33498021" w14:textId="088ABBAD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rFonts w:hint="eastAsia"/>
                <w:sz w:val="20"/>
                <w:szCs w:val="20"/>
              </w:rPr>
              <w:t>1,536</w:t>
            </w:r>
          </w:p>
        </w:tc>
        <w:tc>
          <w:tcPr>
            <w:tcW w:w="1077" w:type="dxa"/>
          </w:tcPr>
          <w:p w14:paraId="25C538F3" w14:textId="1D8FD21D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rFonts w:hint="eastAsia"/>
                <w:sz w:val="20"/>
                <w:szCs w:val="20"/>
              </w:rPr>
              <w:t>8191</w:t>
            </w:r>
          </w:p>
        </w:tc>
        <w:tc>
          <w:tcPr>
            <w:tcW w:w="1485" w:type="dxa"/>
          </w:tcPr>
          <w:p w14:paraId="1A267648" w14:textId="5E58DE9D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rFonts w:hint="eastAsia"/>
                <w:sz w:val="20"/>
                <w:szCs w:val="20"/>
              </w:rPr>
              <w:t>$0.100/1M tokens</w:t>
            </w:r>
          </w:p>
        </w:tc>
        <w:tc>
          <w:tcPr>
            <w:tcW w:w="2073" w:type="dxa"/>
          </w:tcPr>
          <w:p w14:paraId="50945DE1" w14:textId="61CD2C64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rFonts w:hint="eastAsia"/>
                <w:sz w:val="20"/>
                <w:szCs w:val="20"/>
              </w:rPr>
              <w:t>12,500</w:t>
            </w:r>
          </w:p>
        </w:tc>
        <w:tc>
          <w:tcPr>
            <w:tcW w:w="1702" w:type="dxa"/>
          </w:tcPr>
          <w:p w14:paraId="66E263A4" w14:textId="36A9C046" w:rsidR="001E0E77" w:rsidRPr="001E0E77" w:rsidRDefault="001E0E77" w:rsidP="00B03B9B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1E0E77">
              <w:rPr>
                <w:rFonts w:hint="eastAsia"/>
                <w:sz w:val="20"/>
                <w:szCs w:val="20"/>
              </w:rPr>
              <w:t>61.0%</w:t>
            </w:r>
          </w:p>
        </w:tc>
      </w:tr>
    </w:tbl>
    <w:p w14:paraId="16EF3013" w14:textId="1978C02E" w:rsidR="001E0E77" w:rsidRDefault="001E0E77" w:rsidP="001E0E77">
      <w:pPr>
        <w:pStyle w:val="a"/>
        <w:numPr>
          <w:ilvl w:val="0"/>
          <w:numId w:val="0"/>
        </w:numPr>
        <w:ind w:left="361" w:hanging="360"/>
        <w:rPr>
          <w:sz w:val="26"/>
          <w:szCs w:val="26"/>
        </w:rPr>
      </w:pPr>
    </w:p>
    <w:p w14:paraId="24708D6C" w14:textId="5EB1A51F" w:rsidR="00C407F3" w:rsidRDefault="00C407F3" w:rsidP="00C407F3">
      <w:pPr>
        <w:pStyle w:val="a"/>
        <w:numPr>
          <w:ilvl w:val="0"/>
          <w:numId w:val="0"/>
        </w:numPr>
        <w:ind w:left="361" w:hanging="360"/>
        <w:rPr>
          <w:b/>
          <w:bCs/>
          <w:szCs w:val="22"/>
        </w:rPr>
      </w:pPr>
      <w:r>
        <w:rPr>
          <w:rFonts w:hint="eastAsia"/>
          <w:b/>
          <w:bCs/>
          <w:sz w:val="26"/>
          <w:szCs w:val="26"/>
        </w:rPr>
        <w:t>모델 성능 비</w:t>
      </w:r>
      <w:r w:rsidR="00EB7ED4">
        <w:rPr>
          <w:rFonts w:hint="eastAsia"/>
          <w:b/>
          <w:bCs/>
          <w:sz w:val="26"/>
          <w:szCs w:val="26"/>
        </w:rPr>
        <w:t>교</w:t>
      </w:r>
      <w:r w:rsidR="00B03B9B">
        <w:rPr>
          <w:b/>
          <w:bCs/>
          <w:sz w:val="26"/>
          <w:szCs w:val="26"/>
        </w:rPr>
        <w:t xml:space="preserve"> </w:t>
      </w:r>
      <w:r w:rsidR="00B56B44" w:rsidRPr="00B56B44">
        <w:rPr>
          <w:rFonts w:hint="eastAsia"/>
          <w:b/>
          <w:bCs/>
          <w:szCs w:val="22"/>
        </w:rPr>
        <w:t xml:space="preserve">(유사도: </w:t>
      </w:r>
      <w:r w:rsidR="00B56B44" w:rsidRPr="00B56B44">
        <w:rPr>
          <w:b/>
          <w:bCs/>
          <w:szCs w:val="22"/>
        </w:rPr>
        <w:t>cosine similarity</w:t>
      </w:r>
      <w:r w:rsidR="00B56B44" w:rsidRPr="00B56B44">
        <w:rPr>
          <w:rFonts w:hint="eastAsia"/>
          <w:b/>
          <w:bCs/>
          <w:szCs w:val="22"/>
        </w:rPr>
        <w:t>)</w:t>
      </w:r>
    </w:p>
    <w:tbl>
      <w:tblPr>
        <w:tblStyle w:val="ab"/>
        <w:tblW w:w="0" w:type="auto"/>
        <w:tblInd w:w="361" w:type="dxa"/>
        <w:tblLook w:val="04A0" w:firstRow="1" w:lastRow="0" w:firstColumn="1" w:lastColumn="0" w:noHBand="0" w:noVBand="1"/>
      </w:tblPr>
      <w:tblGrid>
        <w:gridCol w:w="8655"/>
      </w:tblGrid>
      <w:tr w:rsidR="006B09F1" w14:paraId="56553CD4" w14:textId="77777777" w:rsidTr="006B09F1">
        <w:tc>
          <w:tcPr>
            <w:tcW w:w="9016" w:type="dxa"/>
          </w:tcPr>
          <w:p w14:paraId="2A95F7EE" w14:textId="6A47775C" w:rsidR="006B09F1" w:rsidRPr="006B09F1" w:rsidRDefault="006B09F1" w:rsidP="00C407F3">
            <w:pPr>
              <w:pStyle w:val="a"/>
              <w:numPr>
                <w:ilvl w:val="0"/>
                <w:numId w:val="0"/>
              </w:numPr>
              <w:rPr>
                <w:sz w:val="26"/>
                <w:szCs w:val="26"/>
              </w:rPr>
            </w:pPr>
            <w:r w:rsidRPr="006B09F1">
              <w:rPr>
                <w:rFonts w:hint="eastAsia"/>
                <w:sz w:val="26"/>
                <w:szCs w:val="26"/>
              </w:rPr>
              <w:t>두 모</w:t>
            </w:r>
            <w:r>
              <w:rPr>
                <w:rFonts w:hint="eastAsia"/>
                <w:sz w:val="26"/>
                <w:szCs w:val="26"/>
              </w:rPr>
              <w:t xml:space="preserve">델 사이의 큰 성능차이는 없음 </w:t>
            </w:r>
            <w:r w:rsidRPr="006B09F1">
              <w:rPr>
                <w:rFonts w:hint="eastAsia"/>
                <w:szCs w:val="22"/>
              </w:rPr>
              <w:t>(</w:t>
            </w:r>
            <w:r w:rsidR="00706865">
              <w:rPr>
                <w:rFonts w:hint="eastAsia"/>
                <w:szCs w:val="22"/>
              </w:rPr>
              <w:t xml:space="preserve">별첨 </w:t>
            </w:r>
            <w:r w:rsidR="00706865">
              <w:rPr>
                <w:szCs w:val="22"/>
              </w:rPr>
              <w:t>result_output.xlsx</w:t>
            </w:r>
            <w:r w:rsidRPr="006B09F1">
              <w:rPr>
                <w:rFonts w:hint="eastAsia"/>
                <w:szCs w:val="22"/>
              </w:rPr>
              <w:t xml:space="preserve"> 참고)</w:t>
            </w:r>
          </w:p>
        </w:tc>
      </w:tr>
    </w:tbl>
    <w:p w14:paraId="77E9CE2B" w14:textId="3EF9EBF7" w:rsidR="006B09F1" w:rsidRDefault="006B09F1" w:rsidP="00C407F3">
      <w:pPr>
        <w:pStyle w:val="a"/>
        <w:numPr>
          <w:ilvl w:val="0"/>
          <w:numId w:val="0"/>
        </w:numPr>
        <w:ind w:left="361" w:hanging="360"/>
        <w:rPr>
          <w:b/>
          <w:bCs/>
          <w:sz w:val="26"/>
          <w:szCs w:val="26"/>
        </w:rPr>
      </w:pPr>
    </w:p>
    <w:p w14:paraId="3B3546C1" w14:textId="77777777" w:rsidR="00B20D8A" w:rsidRDefault="00B20D8A" w:rsidP="00C407F3">
      <w:pPr>
        <w:pStyle w:val="a"/>
        <w:numPr>
          <w:ilvl w:val="0"/>
          <w:numId w:val="0"/>
        </w:numPr>
        <w:ind w:left="361" w:hanging="360"/>
        <w:rPr>
          <w:b/>
          <w:bCs/>
          <w:sz w:val="26"/>
          <w:szCs w:val="26"/>
        </w:rPr>
      </w:pPr>
    </w:p>
    <w:p w14:paraId="34BF901C" w14:textId="77777777" w:rsidR="00B20D8A" w:rsidRDefault="00B20D8A" w:rsidP="00C407F3">
      <w:pPr>
        <w:pStyle w:val="a"/>
        <w:numPr>
          <w:ilvl w:val="0"/>
          <w:numId w:val="0"/>
        </w:numPr>
        <w:ind w:left="361" w:hanging="360"/>
        <w:rPr>
          <w:b/>
          <w:bCs/>
          <w:sz w:val="26"/>
          <w:szCs w:val="26"/>
        </w:rPr>
      </w:pPr>
    </w:p>
    <w:p w14:paraId="40FAE289" w14:textId="77777777" w:rsidR="00B20D8A" w:rsidRPr="00B20D8A" w:rsidRDefault="00B20D8A" w:rsidP="00C407F3">
      <w:pPr>
        <w:pStyle w:val="a"/>
        <w:numPr>
          <w:ilvl w:val="0"/>
          <w:numId w:val="0"/>
        </w:numPr>
        <w:ind w:left="361" w:hanging="360"/>
        <w:rPr>
          <w:b/>
          <w:bCs/>
          <w:sz w:val="26"/>
          <w:szCs w:val="26"/>
        </w:rPr>
      </w:pPr>
    </w:p>
    <w:p w14:paraId="367C8460" w14:textId="3FBCCA75" w:rsidR="00AD5408" w:rsidRDefault="00AD5408" w:rsidP="00C407F3">
      <w:pPr>
        <w:pStyle w:val="a"/>
        <w:numPr>
          <w:ilvl w:val="0"/>
          <w:numId w:val="0"/>
        </w:numPr>
        <w:ind w:left="361" w:hanging="36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모델 특장점 비교</w:t>
      </w:r>
    </w:p>
    <w:tbl>
      <w:tblPr>
        <w:tblStyle w:val="ab"/>
        <w:tblW w:w="0" w:type="auto"/>
        <w:tblInd w:w="361" w:type="dxa"/>
        <w:tblLook w:val="04A0" w:firstRow="1" w:lastRow="0" w:firstColumn="1" w:lastColumn="0" w:noHBand="0" w:noVBand="1"/>
      </w:tblPr>
      <w:tblGrid>
        <w:gridCol w:w="1477"/>
        <w:gridCol w:w="3589"/>
        <w:gridCol w:w="3589"/>
      </w:tblGrid>
      <w:tr w:rsidR="00B20D8A" w14:paraId="06E4E813" w14:textId="77777777" w:rsidTr="00B20D8A">
        <w:tc>
          <w:tcPr>
            <w:tcW w:w="1477" w:type="dxa"/>
          </w:tcPr>
          <w:p w14:paraId="15A6177E" w14:textId="13BC861D" w:rsidR="00B20D8A" w:rsidRPr="00B20D8A" w:rsidRDefault="00B20D8A" w:rsidP="00062A99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sz w:val="24"/>
              </w:rPr>
            </w:pPr>
            <w:r w:rsidRPr="00B20D8A">
              <w:rPr>
                <w:rFonts w:hint="eastAsia"/>
                <w:b/>
                <w:bCs/>
                <w:sz w:val="24"/>
              </w:rPr>
              <w:t>비교 항목</w:t>
            </w:r>
          </w:p>
        </w:tc>
        <w:tc>
          <w:tcPr>
            <w:tcW w:w="3589" w:type="dxa"/>
          </w:tcPr>
          <w:p w14:paraId="1FE00588" w14:textId="1E403894" w:rsidR="00B20D8A" w:rsidRPr="00B20D8A" w:rsidRDefault="00B20D8A" w:rsidP="00062A99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sz w:val="24"/>
              </w:rPr>
            </w:pPr>
            <w:r w:rsidRPr="00B20D8A">
              <w:rPr>
                <w:b/>
                <w:bCs/>
                <w:sz w:val="24"/>
              </w:rPr>
              <w:t>text-embedding-3-small</w:t>
            </w:r>
          </w:p>
        </w:tc>
        <w:tc>
          <w:tcPr>
            <w:tcW w:w="3589" w:type="dxa"/>
          </w:tcPr>
          <w:p w14:paraId="7040F431" w14:textId="568757A1" w:rsidR="00B20D8A" w:rsidRPr="00B20D8A" w:rsidRDefault="00B20D8A" w:rsidP="00062A99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sz w:val="24"/>
              </w:rPr>
            </w:pPr>
            <w:r w:rsidRPr="00B20D8A">
              <w:rPr>
                <w:b/>
                <w:bCs/>
                <w:sz w:val="24"/>
              </w:rPr>
              <w:t>text-embedding-3-large</w:t>
            </w:r>
          </w:p>
        </w:tc>
      </w:tr>
      <w:tr w:rsidR="00B20D8A" w:rsidRPr="00B20D8A" w14:paraId="1B76FA91" w14:textId="77777777" w:rsidTr="00B20D8A">
        <w:tc>
          <w:tcPr>
            <w:tcW w:w="1477" w:type="dxa"/>
          </w:tcPr>
          <w:p w14:paraId="16A7E683" w14:textId="4512E586" w:rsidR="00B20D8A" w:rsidRPr="00B20D8A" w:rsidRDefault="00B20D8A" w:rsidP="00062A99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B20D8A">
              <w:rPr>
                <w:rFonts w:hint="eastAsia"/>
                <w:sz w:val="20"/>
                <w:szCs w:val="20"/>
              </w:rPr>
              <w:t>학습 데이터</w:t>
            </w:r>
          </w:p>
        </w:tc>
        <w:tc>
          <w:tcPr>
            <w:tcW w:w="3589" w:type="dxa"/>
          </w:tcPr>
          <w:p w14:paraId="4242FF9D" w14:textId="03394D73" w:rsidR="00B20D8A" w:rsidRPr="00B20D8A" w:rsidRDefault="00B20D8A" w:rsidP="00062A99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B20D8A">
              <w:rPr>
                <w:rFonts w:hint="eastAsia"/>
                <w:sz w:val="20"/>
                <w:szCs w:val="20"/>
              </w:rPr>
              <w:t>짧고 명확한 용어 중점</w:t>
            </w:r>
          </w:p>
        </w:tc>
        <w:tc>
          <w:tcPr>
            <w:tcW w:w="3589" w:type="dxa"/>
          </w:tcPr>
          <w:p w14:paraId="1F550394" w14:textId="4197CAB2" w:rsidR="00B20D8A" w:rsidRPr="00B20D8A" w:rsidRDefault="00062A99" w:rsidP="00062A99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복잡하고 논리적인 문장 중점</w:t>
            </w:r>
          </w:p>
        </w:tc>
      </w:tr>
      <w:tr w:rsidR="00B20D8A" w:rsidRPr="00B20D8A" w14:paraId="2E8FFFC2" w14:textId="77777777" w:rsidTr="00B20D8A">
        <w:tc>
          <w:tcPr>
            <w:tcW w:w="1477" w:type="dxa"/>
          </w:tcPr>
          <w:p w14:paraId="3E775030" w14:textId="3C1B1751" w:rsidR="00B20D8A" w:rsidRPr="00B20D8A" w:rsidRDefault="00062A99" w:rsidP="00062A99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분석 유형</w:t>
            </w:r>
          </w:p>
        </w:tc>
        <w:tc>
          <w:tcPr>
            <w:tcW w:w="3589" w:type="dxa"/>
          </w:tcPr>
          <w:p w14:paraId="024C0E2B" w14:textId="733865B6" w:rsidR="00B20D8A" w:rsidRPr="00B20D8A" w:rsidRDefault="00062A99" w:rsidP="00062A99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단어 </w:t>
            </w:r>
            <w:r w:rsidR="008D0E71">
              <w:rPr>
                <w:rFonts w:hint="eastAsia"/>
                <w:sz w:val="20"/>
                <w:szCs w:val="20"/>
              </w:rPr>
              <w:t>중점</w:t>
            </w:r>
          </w:p>
        </w:tc>
        <w:tc>
          <w:tcPr>
            <w:tcW w:w="3589" w:type="dxa"/>
          </w:tcPr>
          <w:p w14:paraId="3AC83B19" w14:textId="420C1080" w:rsidR="00B20D8A" w:rsidRPr="00B20D8A" w:rsidRDefault="008D0E71" w:rsidP="00062A99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의미 중점</w:t>
            </w:r>
          </w:p>
        </w:tc>
      </w:tr>
      <w:tr w:rsidR="00B20D8A" w:rsidRPr="00B20D8A" w14:paraId="5226AD26" w14:textId="77777777" w:rsidTr="00B20D8A">
        <w:tc>
          <w:tcPr>
            <w:tcW w:w="1477" w:type="dxa"/>
          </w:tcPr>
          <w:p w14:paraId="3C474490" w14:textId="6AD8A194" w:rsidR="00B20D8A" w:rsidRPr="00B20D8A" w:rsidRDefault="000373C0" w:rsidP="00062A99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효율성</w:t>
            </w:r>
          </w:p>
        </w:tc>
        <w:tc>
          <w:tcPr>
            <w:tcW w:w="3589" w:type="dxa"/>
          </w:tcPr>
          <w:p w14:paraId="151E21B4" w14:textId="3624A120" w:rsidR="00B20D8A" w:rsidRPr="00B20D8A" w:rsidRDefault="008D0E71" w:rsidP="00062A99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추론 속도 빠름</w:t>
            </w:r>
          </w:p>
        </w:tc>
        <w:tc>
          <w:tcPr>
            <w:tcW w:w="3589" w:type="dxa"/>
          </w:tcPr>
          <w:p w14:paraId="3FFFC49E" w14:textId="3FD99683" w:rsidR="00B20D8A" w:rsidRPr="00B20D8A" w:rsidRDefault="008D0E71" w:rsidP="00062A99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추론 속도 느림</w:t>
            </w:r>
          </w:p>
        </w:tc>
      </w:tr>
    </w:tbl>
    <w:p w14:paraId="1B008AA7" w14:textId="77777777" w:rsidR="00AD5408" w:rsidRDefault="00AD5408" w:rsidP="00C407F3">
      <w:pPr>
        <w:pStyle w:val="a"/>
        <w:numPr>
          <w:ilvl w:val="0"/>
          <w:numId w:val="0"/>
        </w:numPr>
        <w:ind w:left="361" w:hanging="360"/>
        <w:rPr>
          <w:sz w:val="20"/>
          <w:szCs w:val="20"/>
        </w:rPr>
      </w:pPr>
    </w:p>
    <w:p w14:paraId="5E380223" w14:textId="1EB3D993" w:rsidR="009445C3" w:rsidRDefault="009445C3" w:rsidP="009445C3">
      <w:pPr>
        <w:pStyle w:val="a"/>
        <w:numPr>
          <w:ilvl w:val="0"/>
          <w:numId w:val="0"/>
        </w:numPr>
        <w:ind w:left="361" w:hanging="360"/>
        <w:rPr>
          <w:b/>
          <w:bCs/>
          <w:szCs w:val="22"/>
        </w:rPr>
      </w:pPr>
      <w:r>
        <w:rPr>
          <w:rFonts w:hint="eastAsia"/>
          <w:b/>
          <w:bCs/>
          <w:sz w:val="26"/>
          <w:szCs w:val="26"/>
        </w:rPr>
        <w:t>결론</w:t>
      </w:r>
    </w:p>
    <w:tbl>
      <w:tblPr>
        <w:tblStyle w:val="ab"/>
        <w:tblW w:w="0" w:type="auto"/>
        <w:tblInd w:w="361" w:type="dxa"/>
        <w:tblLook w:val="04A0" w:firstRow="1" w:lastRow="0" w:firstColumn="1" w:lastColumn="0" w:noHBand="0" w:noVBand="1"/>
      </w:tblPr>
      <w:tblGrid>
        <w:gridCol w:w="8655"/>
      </w:tblGrid>
      <w:tr w:rsidR="009445C3" w14:paraId="756FD873" w14:textId="77777777" w:rsidTr="00433B83">
        <w:tc>
          <w:tcPr>
            <w:tcW w:w="9016" w:type="dxa"/>
          </w:tcPr>
          <w:p w14:paraId="25B6EB5B" w14:textId="1E222726" w:rsidR="009445C3" w:rsidRPr="006B09F1" w:rsidRDefault="009445C3" w:rsidP="00433B83">
            <w:pPr>
              <w:pStyle w:val="a"/>
              <w:numPr>
                <w:ilvl w:val="0"/>
                <w:numId w:val="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text-embedding-3-small </w:t>
            </w:r>
            <w:r>
              <w:rPr>
                <w:rFonts w:hint="eastAsia"/>
                <w:sz w:val="26"/>
                <w:szCs w:val="26"/>
              </w:rPr>
              <w:t>사용</w:t>
            </w:r>
          </w:p>
        </w:tc>
      </w:tr>
    </w:tbl>
    <w:p w14:paraId="13E8E42B" w14:textId="08F9477B" w:rsidR="009445C3" w:rsidRPr="009445C3" w:rsidRDefault="009445C3" w:rsidP="009445C3">
      <w:pPr>
        <w:pStyle w:val="a"/>
        <w:numPr>
          <w:ilvl w:val="0"/>
          <w:numId w:val="0"/>
        </w:numPr>
        <w:ind w:left="361" w:hanging="360"/>
        <w:rPr>
          <w:sz w:val="20"/>
          <w:szCs w:val="20"/>
        </w:rPr>
      </w:pPr>
    </w:p>
    <w:sectPr w:rsidR="009445C3" w:rsidRPr="009445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CC4AF2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9B81191"/>
    <w:multiLevelType w:val="multilevel"/>
    <w:tmpl w:val="1554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423949">
    <w:abstractNumId w:val="0"/>
  </w:num>
  <w:num w:numId="2" w16cid:durableId="1435786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59"/>
    <w:rsid w:val="000373C0"/>
    <w:rsid w:val="00062A99"/>
    <w:rsid w:val="000E2059"/>
    <w:rsid w:val="001E0E77"/>
    <w:rsid w:val="006B09F1"/>
    <w:rsid w:val="006C7CE2"/>
    <w:rsid w:val="00706865"/>
    <w:rsid w:val="008D0E71"/>
    <w:rsid w:val="00942072"/>
    <w:rsid w:val="009445C3"/>
    <w:rsid w:val="00A15387"/>
    <w:rsid w:val="00A76439"/>
    <w:rsid w:val="00AD5408"/>
    <w:rsid w:val="00B03B9B"/>
    <w:rsid w:val="00B20D8A"/>
    <w:rsid w:val="00B56B44"/>
    <w:rsid w:val="00C407F3"/>
    <w:rsid w:val="00E17763"/>
    <w:rsid w:val="00EB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43203"/>
  <w15:chartTrackingRefBased/>
  <w15:docId w15:val="{396D5705-E99A-C241-A2D5-5D63E20C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0E20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0E2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0E20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0E20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E20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E20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E20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E20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E20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0E20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0E20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0E20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0E20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0E20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0E20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0E20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0E20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0E2059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0E20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0E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0E20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0E20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0E2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0E2059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0E2059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0E2059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0E2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0E2059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0E205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A76439"/>
    <w:pPr>
      <w:numPr>
        <w:numId w:val="1"/>
      </w:numPr>
      <w:contextualSpacing/>
    </w:pPr>
  </w:style>
  <w:style w:type="table" w:styleId="ab">
    <w:name w:val="Table Grid"/>
    <w:basedOn w:val="a2"/>
    <w:uiPriority w:val="39"/>
    <w:rsid w:val="001E0E7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신승훈 (Shin Seunghoon)</dc:creator>
  <cp:keywords/>
  <dc:description/>
  <cp:lastModifiedBy>신승훈 (Shin Seunghoon)</cp:lastModifiedBy>
  <cp:revision>17</cp:revision>
  <dcterms:created xsi:type="dcterms:W3CDTF">2024-11-07T08:34:00Z</dcterms:created>
  <dcterms:modified xsi:type="dcterms:W3CDTF">2024-11-07T09:09:00Z</dcterms:modified>
</cp:coreProperties>
</file>