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720" w:footer="720" w:gutter="0"/>
      <w:footerReference r:id="rId5" w:type="default"/>
    </w:sectPr>
    <w:tbl>
      <w:tblPr>
        <w:tblBorders>
          <w:top w:val="single" w:sz="none" w:space="0" w:color="000000"/>
          <w:bottom w:val="single" w:sz="none" w:space="0" w:color="000000"/>
          <w:left w:val="single" w:sz="none" w:space="0" w:color="000000"/>
          <w:right w:val="single" w:sz="none" w:space="0" w:color="000000"/>
          <w:insideV w:val="single" w:sz="none" w:space="0" w:color="000000"/>
          <w:insideH w:val="single" w:sz="none" w:space="0" w:color="000000"/>
        </w:tblBorders>
        <w:tblCellSpacing w:w="0" w:type="dxa"/>
        <w:tblW w:type="dxa" w:w="8640"/>
        <w:tblCellMar>
          <w:top w:type="dxa" w:w="80"/>
          <w:bottom w:type="dxa" w:w="80"/>
          <w:left w:type="dxa" w:w="160"/>
          <w:right w:type="dxa" w:w="160"/>
        </w:tblCellMar>
        <w:jc w:val="center"/>
      </w:tblPr>
      <w:tr>
        <w:trPr/>
        <w:tc>
          <w:tcPr/>
          <w:p>
            <w:pPr>
              <w:spacing w:lineRule="exact"/>
            </w:pPr>
            <w:r>
              <w:rPr>
                <w:color w:val="161950"/>
                <w:b/>
                <w:sz w:val="53"/>
              </w:rPr>
              <w:t xml:space="preserve">Tesla, Inc.</w:t>
            </w:r>
          </w:p>
          <w:p>
            <w:pPr>
              <w:spacing w:line="240" w:lineRule="exact"/>
            </w:pPr>
            <w:r>
              <w:rPr>
                <w:color w:val="6565aa"/>
                <w:sz w:val="27"/>
              </w:rPr>
              <w:t xml:space="preserve">Company Snapshot</w:t>
            </w:r>
          </w:p>
        </w:tc>
        <w:tc>
          <w:tcPr/>
          <w:p>
            <w:pPr>
              <w:spacing w:lineRule="exact"/>
            </w:pPr>
            <w:r>
              <w:rPr/>
              <w:t xml:space="preserve">     </w:t>
            </w:r>
          </w:p>
        </w:tc>
      </w:tr>
    </w:tbl>
    <w:p>
      <w:pPr>
        <w:spacing w:lineRule="exact"/>
      </w:pPr>
      <w:r>
        <w:rPr/>
      </w:r>
    </w:p>
    <w:p>
      <w:pPr>
        <w:spacing w:lineRule="exact"/>
      </w:pPr>
    </w:p>
    <w:p>
      <w:pPr>
        <w:spacing w:line="240" w:lineRule="exact"/>
      </w:pPr>
      <w:r>
        <w:rPr>
          <w:color w:val="161950"/>
          <w:b/>
          <w:sz w:val="24"/>
        </w:rPr>
        <w:t xml:space="preserve">Company Overview</w:t>
      </w:r>
    </w:p>
    <w:tbl>
      <w:tblPr>
        <w:tblBorders>
          <w:top w:val="single" w:sz="1" w:space="0" w:color="000000"/>
          <w:bottom w:val="single" w:sz="1" w:space="0" w:color="000000"/>
          <w:left w:val="single" w:sz="1" w:space="0" w:color="000000"/>
          <w:right w:val="single" w:sz="1" w:space="0" w:color="000000"/>
          <w:insideV w:val="single" w:sz="1" w:space="0" w:color="000000"/>
          <w:insideH w:val="single" w:sz="1" w:space="0" w:color="000000"/>
        </w:tblBorders>
        <w:tblCellSpacing w:w="0" w:type="dxa"/>
        <w:tblW w:type="dxa" w:w="8640"/>
        <w:tblCellMar>
          <w:top w:type="dxa" w:w="80"/>
          <w:bottom w:type="dxa" w:w="80"/>
          <w:left w:type="dxa" w:w="160"/>
          <w:right w:type="dxa" w:w="160"/>
        </w:tblCellMar>
        <w:jc w:val="center"/>
      </w:tblP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Company Type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Public Company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Website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www.tesla.com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Number of Employees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70,757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Primary Industry Classification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Motor Vehicles and Passenger Car Bodies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Primary Office Location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3500 Deer Creek Road, Palo Alto, California, 94304, United States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Ticker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NasdaqGS:TSLA</w:t>
            </w:r>
          </w:p>
        </w:tc>
      </w:tr>
      <w:tr>
        <w:trPr/>
        <w:tc>
          <w:tcPr>
            <w:shd w:val="clear" w:fill="f8f8ff"/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Year Founded</w:t>
            </w:r>
          </w:p>
        </w:tc>
        <w:tc>
          <w:tcPr>
            <w:vAlign w:val="center"/>
          </w:tcPr>
          <w:p>
            <w:pPr>
              <w:spacing w:lineRule="exact"/>
            </w:pPr>
            <w:r>
              <w:rPr>
                <w:color w:val="000000"/>
              </w:rPr>
              <w:t xml:space="preserve">2003</w:t>
            </w:r>
          </w:p>
        </w:tc>
      </w:tr>
    </w:tbl>
    <w:p>
      <w:pPr>
        <w:spacing w:lineRule="exact"/>
      </w:pPr>
      <w:r>
        <w:rPr/>
      </w:r>
    </w:p>
    <w:p>
      <w:pPr>
        <w:spacing w:lineRule="exact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exact"/>
    </pPr>
    <r>
      <rPr/>
    </r>
    <fldSimple xmlns:ns2="http://schemas.openxmlformats.org/wordprocessingml/2006/main" ns2:instr="PAGE">
      <r/>
    </fldSimple>
  </p>
</ft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 TargetMode="Internal"/>
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html-to-docx</cp:lastModifiedBy>
  <cp:revision>1</cp:revision>
  <dcterms:created xsi:type="dcterms:W3CDTF">2021-07-09T04:54:22.473Z</dcterms:created>
  <dcterms:modified xsi:type="dcterms:W3CDTF">2021-07-09T04:54:22.473Z</dcterms:modified>
</cp:coreProperties>
</file>