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1213123"/>
        <w:bidi w:val="0"/>
        <w:spacing w:lineRule="auto" w:line="360"/>
        <w:rPr>
          <w:rFonts w:ascii="Times New Roman" w:hAnsi="Times New Roman"/>
          <w:b/>
          <w:bCs/>
        </w:rPr>
      </w:pPr>
      <w:bookmarkStart w:id="0" w:name="__RefHeading___Toc1938_1896026690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>
      <w:pPr>
        <w:pStyle w:val="31213123"/>
        <w:bidi w:val="0"/>
        <w:spacing w:lineRule="auto" w:line="360"/>
        <w:rPr>
          <w:rFonts w:ascii="Times New Roman" w:hAnsi="Times New Roman"/>
          <w:b/>
          <w:bCs/>
        </w:rPr>
      </w:pPr>
      <w:bookmarkStart w:id="1" w:name="__RefHeading___Toc1940_1896026690"/>
      <w:bookmarkEnd w:id="1"/>
      <w:r>
        <w:rPr>
          <w:b/>
          <w:bCs/>
        </w:rPr>
        <w:t>федеральное государственное бюджетное образовательное учреждение</w:t>
      </w:r>
    </w:p>
    <w:p>
      <w:pPr>
        <w:pStyle w:val="31213123"/>
        <w:bidi w:val="0"/>
        <w:spacing w:lineRule="auto" w:line="360"/>
        <w:rPr>
          <w:rFonts w:ascii="Times New Roman" w:hAnsi="Times New Roman"/>
          <w:b/>
          <w:bCs/>
        </w:rPr>
      </w:pPr>
      <w:bookmarkStart w:id="2" w:name="__RefHeading___Toc1942_1896026690"/>
      <w:bookmarkEnd w:id="2"/>
      <w:r>
        <w:rPr>
          <w:b/>
          <w:bCs/>
        </w:rPr>
        <w:t>высшего образования</w:t>
      </w:r>
    </w:p>
    <w:p>
      <w:pPr>
        <w:pStyle w:val="31213123"/>
        <w:bidi w:val="0"/>
        <w:spacing w:lineRule="auto" w:line="360"/>
        <w:rPr>
          <w:rFonts w:ascii="Times New Roman" w:hAnsi="Times New Roman"/>
          <w:b/>
          <w:bCs/>
        </w:rPr>
      </w:pPr>
      <w:r>
        <w:rPr>
          <w:b/>
          <w:bCs/>
        </w:rPr>
        <w:t>«</w:t>
      </w:r>
      <w:r>
        <w:rPr>
          <w:b/>
          <w:bCs/>
          <w:caps/>
        </w:rPr>
        <w:t xml:space="preserve">Санкт-Петербургский государственный университет </w:t>
        <w:br/>
        <w:t>промышленных технологий и дизайна</w:t>
      </w:r>
      <w:r>
        <w:rPr>
          <w:b/>
          <w:bCs/>
        </w:rPr>
        <w:t>»</w:t>
      </w:r>
    </w:p>
    <w:p>
      <w:pPr>
        <w:pStyle w:val="31213123"/>
        <w:bidi w:val="0"/>
        <w:spacing w:lineRule="auto" w:line="360"/>
        <w:rPr>
          <w:rFonts w:ascii="Times New Roman" w:hAnsi="Times New Roman"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Институт — </w:t>
      </w:r>
      <w:r>
        <w:rPr>
          <w:rFonts w:eastAsia="Calibri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Направление — </w:t>
      </w:r>
      <w:r>
        <w:rPr>
          <w:rFonts w:eastAsia="Calibri"/>
          <w:color w:val="000000"/>
          <w:sz w:val="24"/>
          <w:szCs w:val="24"/>
          <w:u w:val="single"/>
        </w:rPr>
        <w:t>09.03.03 — Прикладная информатика в дизайне</w:t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Кафедра — </w:t>
      </w:r>
      <w:r>
        <w:rPr>
          <w:rFonts w:eastAsia="Calibri"/>
          <w:color w:val="000000"/>
          <w:sz w:val="24"/>
          <w:szCs w:val="24"/>
          <w:u w:val="single"/>
        </w:rPr>
        <w:t>Цифровых и аддитивных технологий</w:t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  <w:softHyphen/>
        <w:softHyphen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РАЗРАБОТКА ПРОЕКТА</w:t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>
          <w:rFonts w:eastAsia="Calibri"/>
          <w:b/>
          <w:bCs/>
          <w:color w:val="000000"/>
          <w:sz w:val="40"/>
          <w:szCs w:val="44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/>
        </w:rPr>
        <w:t>NETWAVE</w:t>
      </w:r>
      <w:r>
        <w:rPr>
          <w:rFonts w:eastAsia="Calibri"/>
          <w:b/>
          <w:bCs/>
          <w:color w:val="000000"/>
          <w:sz w:val="40"/>
          <w:szCs w:val="44"/>
        </w:rPr>
        <w:t>»</w:t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ОТЧЕТ О ПРОВЕРКЕ НА ВАЛИДНОСТЬ СОБСТВЕННОГО КОДА</w:t>
      </w:r>
    </w:p>
    <w:p>
      <w:pPr>
        <w:pStyle w:val="31213123"/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jc w:val="center"/>
        <w:rPr>
          <w:rFonts w:ascii="Times New Roman" w:hAnsi="Times New Roman"/>
        </w:rPr>
      </w:pPr>
      <w:r>
        <w:rPr>
          <w:rFonts w:eastAsia="Calibri"/>
          <w:color w:val="000000"/>
        </w:rPr>
        <w:t>Исполнитель</w:t>
      </w:r>
      <w:r>
        <w:rPr>
          <w:rFonts w:eastAsia="Calibri"/>
          <w:b/>
          <w:color w:val="000000"/>
        </w:rPr>
        <w:t xml:space="preserve"> —</w:t>
      </w:r>
      <w:r>
        <w:rPr>
          <w:rFonts w:eastAsia="Calibri"/>
          <w:color w:val="000000"/>
        </w:rPr>
        <w:t xml:space="preserve"> студент учебной группы </w:t>
      </w:r>
      <w:bookmarkStart w:id="3" w:name="_Hlk527456270"/>
      <w:r>
        <w:rPr>
          <w:rFonts w:eastAsia="Calibri"/>
          <w:color w:val="000000"/>
          <w:u w:val="single"/>
        </w:rPr>
        <w:tab/>
        <w:t xml:space="preserve">1-МД-20     </w:t>
        <w:tab/>
        <w:tab/>
      </w:r>
    </w:p>
    <w:p>
      <w:pPr>
        <w:pStyle w:val="31213123"/>
        <w:bidi w:val="0"/>
        <w:spacing w:lineRule="auto" w:line="360"/>
        <w:jc w:val="center"/>
        <w:rPr>
          <w:rFonts w:ascii="Times New Roman" w:hAnsi="Times New Roman"/>
        </w:rPr>
      </w:pPr>
      <w:r>
        <w:rPr/>
        <w:t xml:space="preserve">                                                               </w:t>
      </w:r>
      <w:r>
        <w:rPr/>
        <w:t>(группа)</w:t>
      </w:r>
      <w:bookmarkEnd w:id="3"/>
    </w:p>
    <w:p>
      <w:pPr>
        <w:pStyle w:val="31213123"/>
        <w:bidi w:val="0"/>
        <w:spacing w:lineRule="auto" w:line="360"/>
        <w:jc w:val="center"/>
        <w:rPr>
          <w:rFonts w:ascii="Times New Roman" w:hAnsi="Times New Roman"/>
        </w:rPr>
      </w:pPr>
      <w:r>
        <w:rPr>
          <w:rFonts w:eastAsia="Calibri"/>
          <w:color w:val="000000"/>
          <w:sz w:val="20"/>
          <w:szCs w:val="20"/>
          <w:u w:val="single"/>
        </w:rPr>
        <w:tab/>
      </w:r>
      <w:r>
        <w:rPr>
          <w:rFonts w:eastAsia="Calibri"/>
          <w:color w:val="000000"/>
          <w:u w:val="single"/>
        </w:rPr>
        <w:t xml:space="preserve"> Хамидов Юсуф Шамсуллоевич _</w:t>
        <w:tab/>
        <w:tab/>
      </w:r>
    </w:p>
    <w:p>
      <w:pPr>
        <w:pStyle w:val="31213123"/>
        <w:bidi w:val="0"/>
        <w:spacing w:lineRule="auto" w:line="360"/>
        <w:jc w:val="center"/>
        <w:rPr>
          <w:rFonts w:ascii="Times New Roman" w:hAnsi="Times New Roman"/>
        </w:rPr>
      </w:pPr>
      <w:r>
        <w:rPr/>
        <w:tab/>
        <w:t>(фамилия, имя, отчество)</w:t>
      </w:r>
    </w:p>
    <w:p>
      <w:pPr>
        <w:pStyle w:val="31213123"/>
        <w:bidi w:val="0"/>
        <w:spacing w:lineRule="auto" w:line="360"/>
        <w:jc w:val="start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jc w:val="both"/>
        <w:rPr/>
      </w:pPr>
      <w:r>
        <w:rPr>
          <w:rFonts w:eastAsia="Calibri"/>
          <w:color w:val="000000"/>
        </w:rPr>
        <w:t xml:space="preserve">Ссылка на используемый ресурс / </w:t>
      </w:r>
      <w:r>
        <w:rPr>
          <w:rFonts w:eastAsia="Calibri"/>
          <w:color w:val="000000"/>
          <w:lang w:val="en-US"/>
        </w:rPr>
        <w:t>URL</w:t>
      </w:r>
      <w:r>
        <w:rPr>
          <w:rFonts w:eastAsia="Calibri"/>
          <w:color w:val="000000"/>
        </w:rPr>
        <w:t xml:space="preserve">: </w:t>
      </w:r>
      <w:hyperlink r:id="rId2">
        <w:r>
          <w:rPr>
            <w:rStyle w:val="Hyperlink"/>
          </w:rPr>
          <w:t>The W3C Markup Validation Service</w:t>
        </w:r>
      </w:hyperlink>
      <w:r>
        <w:rPr/>
        <w:t xml:space="preserve"> </w:t>
      </w:r>
    </w:p>
    <w:p>
      <w:pPr>
        <w:pStyle w:val="31213123"/>
        <w:bidi w:val="0"/>
        <w:spacing w:lineRule="auto" w:line="360"/>
        <w:jc w:val="both"/>
        <w:rPr/>
      </w:pPr>
      <w:r>
        <w:rPr>
          <w:rFonts w:eastAsia="Calibri"/>
          <w:color w:val="000000"/>
        </w:rPr>
        <w:t xml:space="preserve">Ссылка на используемый ресурс / </w:t>
      </w:r>
      <w:r>
        <w:rPr>
          <w:rFonts w:eastAsia="Calibri"/>
          <w:color w:val="000000"/>
          <w:lang w:val="en-US"/>
        </w:rPr>
        <w:t>URL</w:t>
      </w:r>
      <w:r>
        <w:rPr>
          <w:rFonts w:eastAsia="Calibri"/>
          <w:color w:val="000000"/>
        </w:rPr>
        <w:t>:</w:t>
      </w:r>
      <w:r>
        <w:rPr>
          <w:rFonts w:eastAsia="Calibri"/>
          <w:color w:val="000000"/>
          <w:u w:val="single"/>
        </w:rPr>
        <w:t xml:space="preserve"> </w:t>
      </w:r>
      <w:r>
        <w:rPr>
          <w:u w:val="single"/>
        </w:rPr>
        <w:t>https://jigsaw.w3.org/css-validator/</w:t>
      </w:r>
    </w:p>
    <w:p>
      <w:pPr>
        <w:pStyle w:val="31213123"/>
        <w:bidi w:val="0"/>
        <w:spacing w:lineRule="auto" w:line="360"/>
        <w:rPr>
          <w:rFonts w:eastAsia="Calibri"/>
          <w:color w:val="000000"/>
          <w:u w:val="single"/>
        </w:rPr>
      </w:pPr>
      <w:r>
        <w:rPr>
          <w:rFonts w:eastAsia="Calibri"/>
          <w:color w:val="000000"/>
          <w:u w:val="single"/>
        </w:rPr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  <w:t>Санкт-Петербург</w:t>
      </w:r>
    </w:p>
    <w:p>
      <w:pPr>
        <w:pStyle w:val="31213123"/>
        <w:bidi w:val="0"/>
        <w:spacing w:lineRule="auto" w:line="360"/>
        <w:rPr>
          <w:rFonts w:ascii="Times New Roman" w:hAnsi="Times New Roman"/>
        </w:rPr>
      </w:pPr>
      <w:r>
        <w:rPr/>
        <w:t>2026</w:t>
      </w:r>
      <w:r>
        <w:br w:type="page"/>
      </w:r>
    </w:p>
    <w:p>
      <w:pPr>
        <w:pStyle w:val="31213123"/>
        <w:bidi w:val="0"/>
        <w:spacing w:lineRule="auto" w:line="360" w:before="0" w:after="0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5"/>
            </w:rPr>
            <w:instrText xml:space="preserve"> TOC \f \o "1-9" \t "1111,1,2222,2,3333,3" \h</w:instrText>
          </w:r>
          <w:r>
            <w:rPr>
              <w:rStyle w:val="Style15"/>
            </w:rPr>
            <w:fldChar w:fldCharType="separate"/>
          </w:r>
          <w:hyperlink w:anchor="__RefHeading___Toc2766_1733908464" w:tooltip=" 1 ВАЛИДАЦИЯ HTML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1 ВАЛИДАЦИЯ HTML</w:t>
              <w:tab/>
              <w:t>3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768_1733908464" w:tooltip=" 1.1 Валидация index.html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1.1 Валидация index.html</w:t>
              <w:tab/>
              <w:t>3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975_1733908464" w:tooltip=" 1.2 Валидация tarify.html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1.2 Валидация tarify.html</w:t>
              <w:tab/>
              <w:t>3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3460_1323715649" w:tooltip="1.2.1 Ошибки tarify.html">
            <w:r>
              <w:rPr>
                <w:rStyle w:val="Style15"/>
              </w:rPr>
              <w:t>1.2.1 Ошибки tarify.html</w:t>
              <w:tab/>
              <w:t>4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973_1733908464" w:tooltip=" 1.3 Валидация pokrytie.html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1.3 Валидация pokrytie.html</w:t>
              <w:tab/>
              <w:t>9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076_1323715649" w:tooltip="1.3.1 Предупреждения pokrytie.html">
            <w:r>
              <w:rPr>
                <w:rStyle w:val="Style15"/>
              </w:rPr>
              <w:t>1.3.1 Предупреждения pokrytie.html</w:t>
              <w:tab/>
              <w:t>10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078_1323715649" w:tooltip="1.3.2 Ошибки pokrytie.html">
            <w:r>
              <w:rPr>
                <w:rStyle w:val="Style15"/>
              </w:rPr>
              <w:t>1.3.2 Ошибки pokrytie.html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65_1733908464" w:tooltip=" 2 ВАЛИДАЦИЯ CSS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2 ВАЛИДАЦИЯ CSS</w:t>
              <w:tab/>
              <w:t>11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971_1733908464" w:tooltip=" 2.1 Проверка файла style.css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2.1 Проверка файла style.css</w:t>
              <w:tab/>
              <w:t>11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969_1733908464" w:tooltip=" 2.2 Проверка файла styles.css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2.2 Проверка файла styles.css</w:t>
              <w:tab/>
              <w:t>11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2967_1733908464" w:tooltip=" 2.3 Проверка файла main.css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2.3 Проверка файла main.css</w:t>
              <w:tab/>
              <w:t>12</w:t>
            </w:r>
          </w:hyperlink>
          <w:r>
            <w:rPr>
              <w:rStyle w:val="Style15"/>
            </w:rPr>
            <w:fldChar w:fldCharType="end"/>
          </w:r>
        </w:p>
      </w:sdtContent>
    </w:sdt>
    <w:p>
      <w:pPr>
        <w:pStyle w:val="31213123"/>
        <w:bidi w:val="0"/>
        <w:spacing w:lineRule="auto" w:line="360"/>
        <w:rPr>
          <w:rFonts w:ascii="Times New Roman" w:hAnsi="Times New Roman"/>
          <w:b/>
          <w:bCs/>
          <w:lang w:val="ru-RU"/>
        </w:rPr>
      </w:pPr>
      <w:r>
        <w:rPr>
          <w:b/>
          <w:bCs/>
          <w:lang w:val="ru-RU"/>
        </w:rPr>
      </w:r>
      <w:r>
        <w:br w:type="page"/>
      </w:r>
    </w:p>
    <w:p>
      <w:pPr>
        <w:pStyle w:val="1111"/>
        <w:bidi w:val="0"/>
        <w:spacing w:before="0" w:after="0"/>
        <w:rPr/>
      </w:pPr>
      <w:bookmarkStart w:id="4" w:name="__RefHeading___Toc2766_1733908464"/>
      <w:bookmarkEnd w:id="4"/>
      <w:r>
        <w:rPr/>
        <w:tab/>
      </w:r>
      <w:r>
        <w:rPr>
          <w:b/>
          <w:bCs/>
        </w:rPr>
        <w:t xml:space="preserve">1 </w:t>
      </w:r>
      <w:r>
        <w:rPr>
          <w:b/>
          <w:bCs/>
          <w:lang w:val="ru-RU"/>
        </w:rPr>
        <w:t xml:space="preserve">ВАЛИДАЦИЯ </w:t>
      </w:r>
      <w:r>
        <w:rPr>
          <w:b/>
          <w:bCs/>
        </w:rPr>
        <w:t>HTML</w:t>
      </w:r>
    </w:p>
    <w:p>
      <w:pPr>
        <w:pStyle w:val="2222"/>
        <w:bidi w:val="0"/>
        <w:rPr/>
      </w:pPr>
      <w:bookmarkStart w:id="5" w:name="__RefHeading___Toc2768_1733908464"/>
      <w:bookmarkEnd w:id="5"/>
      <w:r>
        <w:rPr/>
        <w:tab/>
      </w:r>
      <w:r>
        <w:rPr>
          <w:spacing w:val="60"/>
          <w:lang w:val="ru-RU"/>
        </w:rPr>
        <w:t xml:space="preserve">1.1 Валидация </w:t>
      </w:r>
      <w:r>
        <w:rPr>
          <w:spacing w:val="60"/>
        </w:rPr>
        <w:t>index.html</w:t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 xml:space="preserve">Проверка </w:t>
      </w:r>
      <w:r>
        <w:rPr>
          <w:sz w:val="28"/>
          <w:szCs w:val="28"/>
          <w:lang w:val="ru-RU"/>
        </w:rPr>
        <w:t xml:space="preserve">файла </w:t>
      </w:r>
      <w:r>
        <w:rPr>
          <w:sz w:val="28"/>
          <w:szCs w:val="28"/>
          <w:lang w:val="en-US"/>
        </w:rPr>
        <w:t xml:space="preserve">index.html. </w:t>
      </w:r>
      <w:r>
        <w:rPr>
          <w:sz w:val="28"/>
          <w:szCs w:val="28"/>
          <w:lang w:val="ru-RU"/>
        </w:rPr>
        <w:t>Ошибок не обнаружено, проверено на рисунке 1.</w:t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31213123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954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1 — валидация </w:t>
      </w:r>
      <w:r>
        <w:rPr>
          <w:sz w:val="28"/>
          <w:szCs w:val="28"/>
          <w:lang w:val="en-US"/>
        </w:rPr>
        <w:t>index.html</w:t>
      </w:r>
    </w:p>
    <w:p>
      <w:pPr>
        <w:pStyle w:val="31213123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2222"/>
        <w:bidi w:val="0"/>
        <w:rPr/>
      </w:pPr>
      <w:bookmarkStart w:id="6" w:name="__RefHeading___Toc2975_1733908464"/>
      <w:bookmarkEnd w:id="6"/>
      <w:r>
        <w:rPr/>
        <w:tab/>
      </w:r>
      <w:r>
        <w:rPr>
          <w:spacing w:val="60"/>
          <w:lang w:val="ru-RU"/>
        </w:rPr>
        <w:t xml:space="preserve">1.2 Валидация </w:t>
      </w:r>
      <w:r>
        <w:rPr>
          <w:spacing w:val="60"/>
        </w:rPr>
        <w:t>tarify.html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</w:rPr>
      </w:pPr>
      <w:r>
        <w:rPr>
          <w:spacing w:val="60"/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 xml:space="preserve">Проверка файла </w:t>
      </w:r>
      <w:r>
        <w:rPr>
          <w:sz w:val="28"/>
          <w:szCs w:val="28"/>
          <w:lang w:val="en-US"/>
        </w:rPr>
        <w:t xml:space="preserve">tarify.html. </w:t>
      </w:r>
      <w:r>
        <w:rPr>
          <w:sz w:val="28"/>
          <w:szCs w:val="28"/>
          <w:lang w:val="ru-RU"/>
        </w:rPr>
        <w:t>Обнаруженные ошибки указаны на рисунках 2, 3 и 4.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710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2 — валидация </w:t>
      </w:r>
      <w:r>
        <w:rPr>
          <w:sz w:val="28"/>
          <w:szCs w:val="28"/>
          <w:lang w:val="en-US"/>
        </w:rPr>
        <w:t xml:space="preserve">tarify.html, </w:t>
      </w:r>
      <w:r>
        <w:rPr>
          <w:sz w:val="28"/>
          <w:szCs w:val="28"/>
          <w:lang w:val="ru-RU"/>
        </w:rPr>
        <w:t>поиск ошибок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328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3 — валидация </w:t>
      </w:r>
      <w:r>
        <w:rPr>
          <w:sz w:val="28"/>
          <w:szCs w:val="28"/>
          <w:lang w:val="en-US"/>
        </w:rPr>
        <w:t xml:space="preserve">tarify.html, </w:t>
      </w:r>
      <w:r>
        <w:rPr>
          <w:sz w:val="28"/>
          <w:szCs w:val="28"/>
          <w:lang w:val="ru-RU"/>
        </w:rPr>
        <w:t>поиск ошибок (2)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915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— валидация </w:t>
      </w:r>
      <w:r>
        <w:rPr>
          <w:sz w:val="28"/>
          <w:szCs w:val="28"/>
          <w:lang w:val="en-US"/>
        </w:rPr>
        <w:t xml:space="preserve">tarify.html, </w:t>
      </w:r>
      <w:r>
        <w:rPr>
          <w:sz w:val="28"/>
          <w:szCs w:val="28"/>
          <w:lang w:val="ru-RU"/>
        </w:rPr>
        <w:t>поиск ошибок (3)</w:t>
      </w:r>
    </w:p>
    <w:p>
      <w:pPr>
        <w:pStyle w:val="2222"/>
        <w:rPr/>
      </w:pPr>
      <w:bookmarkStart w:id="7" w:name="__RefHeading___Toc3460_1323715649"/>
      <w:bookmarkEnd w:id="7"/>
      <w:r>
        <w:rPr>
          <w:spacing w:val="60"/>
        </w:rPr>
        <w:t>1.2.</w:t>
      </w:r>
      <w:r>
        <w:rPr>
          <w:spacing w:val="60"/>
        </w:rPr>
        <w:t>1</w:t>
      </w:r>
      <w:r>
        <w:rPr>
          <w:spacing w:val="60"/>
        </w:rPr>
        <w:t xml:space="preserve"> </w:t>
      </w:r>
      <w:r>
        <w:rPr>
          <w:spacing w:val="60"/>
          <w:lang w:val="ru-RU"/>
        </w:rPr>
        <w:t>Ошибки</w:t>
      </w:r>
      <w:r>
        <w:rPr>
          <w:spacing w:val="60"/>
        </w:rPr>
        <w:t xml:space="preserve"> tarify.html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Были исправлены следующие ошибки: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Строка 14, колонка 17 в  строку 14,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14, колонка 51 в  строку 14,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ru-RU"/>
        </w:rPr>
        <w:t xml:space="preserve">трока </w:t>
      </w:r>
      <w:r>
        <w:rPr>
          <w:sz w:val="28"/>
          <w:szCs w:val="28"/>
          <w:lang w:val="en-US"/>
        </w:rPr>
        <w:t>27</w:t>
      </w:r>
      <w:r>
        <w:rPr>
          <w:sz w:val="28"/>
          <w:szCs w:val="28"/>
          <w:lang w:val="ru-RU"/>
        </w:rPr>
        <w:t>, колонка 1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27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56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2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>, колонка 57 в  строку 2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32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32</w:t>
      </w:r>
      <w:r>
        <w:rPr>
          <w:sz w:val="28"/>
          <w:szCs w:val="28"/>
          <w:lang w:val="ru-RU"/>
        </w:rPr>
        <w:t xml:space="preserve">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3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>, колонка 55 в  строку 3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37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37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3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>, колонка 57 в  строку 3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42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42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42, колонка 55 в  строку 4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48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48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4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>, колонка 57 в  строку 4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53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53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53, колонка 55 в  строку 5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58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58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5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>, колонка 57 в  строку 5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63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63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6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ru-RU"/>
        </w:rPr>
        <w:t>, колонка 55 в  строку 6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69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69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69</w:t>
      </w:r>
      <w:r>
        <w:rPr>
          <w:sz w:val="28"/>
          <w:szCs w:val="28"/>
          <w:lang w:val="ru-RU"/>
        </w:rPr>
        <w:t>, колонка 57 в  строку 6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ru-RU"/>
        </w:rPr>
        <w:t xml:space="preserve">4, колонка 17 в  строку </w:t>
      </w:r>
      <w:r>
        <w:rPr>
          <w:sz w:val="28"/>
          <w:szCs w:val="28"/>
          <w:lang w:val="en-US"/>
        </w:rPr>
        <w:t>74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74, колонка 55 в  строку 7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79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79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7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57 в  строку 7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4, колонка 17 в  строку </w:t>
      </w:r>
      <w:r>
        <w:rPr>
          <w:sz w:val="28"/>
          <w:szCs w:val="28"/>
          <w:lang w:val="en-US"/>
        </w:rPr>
        <w:t>84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84, колонка 55 в  строку 8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>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89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89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8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 xml:space="preserve">, колонка 57 в  строку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>9,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94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4,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9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>, колонка 55 в  строку 94, колонка 56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99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99</w:t>
      </w:r>
      <w:r>
        <w:rPr>
          <w:sz w:val="28"/>
          <w:szCs w:val="28"/>
          <w:lang w:val="ru-RU"/>
        </w:rPr>
        <w:t>, колонка 50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9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57 в  строку 9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6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104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104</w:t>
      </w:r>
      <w:r>
        <w:rPr>
          <w:sz w:val="28"/>
          <w:szCs w:val="28"/>
          <w:lang w:val="ru-RU"/>
        </w:rPr>
        <w:t>, колонка 5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104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55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104</w:t>
      </w:r>
      <w:r>
        <w:rPr>
          <w:sz w:val="28"/>
          <w:szCs w:val="28"/>
          <w:lang w:val="ru-RU"/>
        </w:rPr>
        <w:t>, колонка 6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109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109</w:t>
      </w:r>
      <w:r>
        <w:rPr>
          <w:sz w:val="28"/>
          <w:szCs w:val="28"/>
          <w:lang w:val="ru-RU"/>
        </w:rPr>
        <w:t>, колонка 5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Строка 10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57 в  строку 10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>, колонка 6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114</w:t>
      </w:r>
      <w:r>
        <w:rPr>
          <w:sz w:val="28"/>
          <w:szCs w:val="28"/>
          <w:lang w:val="ru-RU"/>
        </w:rPr>
        <w:t xml:space="preserve">, колонка 17 в  строку </w:t>
      </w:r>
      <w:r>
        <w:rPr>
          <w:sz w:val="28"/>
          <w:szCs w:val="28"/>
          <w:lang w:val="en-US"/>
        </w:rPr>
        <w:t>114</w:t>
      </w:r>
      <w:r>
        <w:rPr>
          <w:sz w:val="28"/>
          <w:szCs w:val="28"/>
          <w:lang w:val="ru-RU"/>
        </w:rPr>
        <w:t>, колонка 5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114</w:t>
      </w:r>
      <w:r>
        <w:rPr>
          <w:sz w:val="28"/>
          <w:szCs w:val="28"/>
          <w:lang w:val="ru-RU"/>
        </w:rPr>
        <w:t xml:space="preserve">, колонка 55 в  строку </w:t>
      </w:r>
      <w:r>
        <w:rPr>
          <w:sz w:val="28"/>
          <w:szCs w:val="28"/>
          <w:lang w:val="en-US"/>
        </w:rPr>
        <w:t>114</w:t>
      </w:r>
      <w:r>
        <w:rPr>
          <w:sz w:val="28"/>
          <w:szCs w:val="28"/>
          <w:lang w:val="ru-RU"/>
        </w:rPr>
        <w:t>, колонка 6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 имел ненужное закрытие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124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124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128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124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132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128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136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132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140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136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144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144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105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1"/>
        </w:numPr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Строка </w:t>
      </w:r>
      <w:r>
        <w:rPr>
          <w:sz w:val="28"/>
          <w:szCs w:val="28"/>
          <w:lang w:val="en-US"/>
        </w:rPr>
        <w:t>148</w:t>
      </w:r>
      <w:r>
        <w:rPr>
          <w:sz w:val="28"/>
          <w:szCs w:val="28"/>
          <w:lang w:val="ru-RU"/>
        </w:rPr>
        <w:t>, колонка 9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ru-RU"/>
        </w:rPr>
        <w:t xml:space="preserve"> в  строку </w:t>
      </w:r>
      <w:r>
        <w:rPr>
          <w:sz w:val="28"/>
          <w:szCs w:val="28"/>
          <w:lang w:val="en-US"/>
        </w:rPr>
        <w:t>148</w:t>
      </w:r>
      <w:r>
        <w:rPr>
          <w:sz w:val="28"/>
          <w:szCs w:val="28"/>
          <w:lang w:val="ru-RU"/>
        </w:rPr>
        <w:t>, колонка 1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 xml:space="preserve"> —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&lt;/d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  <w:lang w:val="ru-RU"/>
        </w:rPr>
        <w:t>&gt;. Ошибка исправлена удалением лишнего тега &lt;/d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Повторная проверка на ошибки проведена в рисунке 5.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5935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Рисунок 5 — результат проверки файла после исправлений ошибок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2222"/>
        <w:bidi w:val="0"/>
        <w:rPr/>
      </w:pPr>
      <w:bookmarkStart w:id="8" w:name="__RefHeading___Toc2973_1733908464"/>
      <w:bookmarkEnd w:id="8"/>
      <w:r>
        <w:rPr/>
        <w:tab/>
      </w:r>
      <w:r>
        <w:rPr>
          <w:spacing w:val="60"/>
        </w:rPr>
        <w:t xml:space="preserve">1.3 Валидация </w:t>
      </w:r>
      <w:r>
        <w:rPr>
          <w:spacing w:val="60"/>
          <w:lang w:val="en-US"/>
        </w:rPr>
        <w:t>pokrytie.html</w:t>
      </w:r>
    </w:p>
    <w:p>
      <w:pPr>
        <w:pStyle w:val="31213123"/>
        <w:bidi w:val="0"/>
        <w:spacing w:lineRule="auto" w:line="360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 xml:space="preserve">Проверка файла </w:t>
      </w:r>
      <w:r>
        <w:rPr>
          <w:sz w:val="28"/>
          <w:szCs w:val="28"/>
          <w:lang w:val="en-US"/>
        </w:rPr>
        <w:t xml:space="preserve">pokrytie.html. </w:t>
      </w:r>
      <w:r>
        <w:rPr>
          <w:sz w:val="28"/>
          <w:szCs w:val="28"/>
          <w:lang w:val="ru-RU"/>
        </w:rPr>
        <w:t>Обнаруженные ошибки видны на рисунке 6.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856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6 — валидация файла </w:t>
      </w:r>
      <w:r>
        <w:rPr>
          <w:sz w:val="28"/>
          <w:szCs w:val="28"/>
          <w:lang w:val="en-US"/>
        </w:rPr>
        <w:t>pokrytie.html</w:t>
      </w:r>
    </w:p>
    <w:p>
      <w:pPr>
        <w:pStyle w:val="2222"/>
        <w:bidi w:val="0"/>
        <w:rPr/>
      </w:pPr>
      <w:bookmarkStart w:id="9" w:name="__RefHeading___Toc2076_1323715649"/>
      <w:bookmarkEnd w:id="9"/>
      <w:r>
        <w:rPr>
          <w:spacing w:val="60"/>
          <w:lang w:val="en-US"/>
        </w:rPr>
        <w:t xml:space="preserve">1.3.1 </w:t>
      </w:r>
      <w:r>
        <w:rPr>
          <w:spacing w:val="60"/>
          <w:lang w:val="ru-RU"/>
        </w:rPr>
        <w:t>Предупреждения</w:t>
      </w:r>
      <w:r>
        <w:rPr>
          <w:spacing w:val="60"/>
        </w:rPr>
        <w:t xml:space="preserve"> </w:t>
      </w:r>
      <w:r>
        <w:rPr>
          <w:spacing w:val="60"/>
        </w:rPr>
        <w:t>pokrytie</w:t>
      </w:r>
      <w:r>
        <w:rPr>
          <w:spacing w:val="60"/>
        </w:rPr>
        <w:t>.html</w:t>
      </w:r>
    </w:p>
    <w:p>
      <w:pPr>
        <w:pStyle w:val="31213123"/>
        <w:numPr>
          <w:ilvl w:val="0"/>
          <w:numId w:val="3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 xml:space="preserve">трока  50, колонка 33 в строку 50, колонка 235 —  в в элементе с тегом </w:t>
      </w:r>
      <w:r>
        <w:rPr>
          <w:sz w:val="28"/>
          <w:szCs w:val="28"/>
          <w:lang w:val="en-US"/>
        </w:rPr>
        <w:t xml:space="preserve">&lt;inframe&gt; </w:t>
      </w:r>
      <w:r>
        <w:rPr>
          <w:sz w:val="28"/>
          <w:szCs w:val="28"/>
          <w:lang w:val="ru-RU"/>
        </w:rPr>
        <w:t>используется устаревший атрибут &lt;</w:t>
      </w:r>
      <w:r>
        <w:rPr>
          <w:sz w:val="28"/>
          <w:szCs w:val="28"/>
          <w:lang w:val="en-US"/>
        </w:rPr>
        <w:t>frameborder</w:t>
      </w:r>
      <w:r>
        <w:rPr>
          <w:sz w:val="28"/>
          <w:szCs w:val="28"/>
          <w:lang w:val="ru-RU"/>
        </w:rPr>
        <w:t>&gt;. Предупреждение устранено путём удаления устаревшего атрибута &lt;</w:t>
      </w:r>
      <w:r>
        <w:rPr>
          <w:sz w:val="28"/>
          <w:szCs w:val="28"/>
          <w:lang w:val="en-US"/>
        </w:rPr>
        <w:t>frameborder</w:t>
      </w:r>
      <w:r>
        <w:rPr>
          <w:sz w:val="28"/>
          <w:szCs w:val="28"/>
          <w:lang w:val="ru-RU"/>
        </w:rPr>
        <w:t>&gt; из элемента &lt;</w:t>
      </w:r>
      <w:r>
        <w:rPr>
          <w:sz w:val="28"/>
          <w:szCs w:val="28"/>
          <w:lang w:val="en-US"/>
        </w:rPr>
        <w:t>inframe</w:t>
      </w:r>
      <w:r>
        <w:rPr>
          <w:sz w:val="28"/>
          <w:szCs w:val="28"/>
          <w:lang w:val="ru-RU"/>
        </w:rPr>
        <w:t>&gt;.</w:t>
      </w:r>
    </w:p>
    <w:p>
      <w:pPr>
        <w:pStyle w:val="2222"/>
        <w:bidi w:val="0"/>
        <w:rPr/>
      </w:pPr>
      <w:bookmarkStart w:id="10" w:name="__RefHeading___Toc2078_1323715649"/>
      <w:bookmarkEnd w:id="10"/>
      <w:r>
        <w:rPr>
          <w:spacing w:val="60"/>
        </w:rPr>
        <w:t>1.</w:t>
      </w:r>
      <w:r>
        <w:rPr>
          <w:spacing w:val="60"/>
        </w:rPr>
        <w:t>3.2</w:t>
      </w:r>
      <w:r>
        <w:rPr>
          <w:spacing w:val="60"/>
        </w:rPr>
        <w:t xml:space="preserve"> </w:t>
      </w:r>
      <w:r>
        <w:rPr>
          <w:spacing w:val="60"/>
          <w:lang w:val="ru-RU"/>
        </w:rPr>
        <w:t>Ошибки</w:t>
      </w:r>
      <w:r>
        <w:rPr>
          <w:spacing w:val="60"/>
        </w:rPr>
        <w:t xml:space="preserve"> </w:t>
      </w:r>
      <w:r>
        <w:rPr>
          <w:spacing w:val="60"/>
        </w:rPr>
        <w:t>pokrytie</w:t>
      </w:r>
      <w:r>
        <w:rPr>
          <w:spacing w:val="60"/>
        </w:rPr>
        <w:t>.html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>Были исправлены следующие ошибки:</w:t>
      </w:r>
    </w:p>
    <w:p>
      <w:pPr>
        <w:pStyle w:val="31213123"/>
        <w:numPr>
          <w:ilvl w:val="0"/>
          <w:numId w:val="2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Строка 44, колонка 109 в строку 44, колонка 116 - элемент с тегом &lt;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 имел лишний закрывающий тег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 Ошибка исправлена удалением лишнего тега &lt;/</w:t>
      </w:r>
      <w:r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ru-RU"/>
        </w:rPr>
        <w:t>&gt;.</w:t>
      </w:r>
    </w:p>
    <w:p>
      <w:pPr>
        <w:pStyle w:val="31213123"/>
        <w:numPr>
          <w:ilvl w:val="0"/>
          <w:numId w:val="2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 50, колонка 33 в строку 50, колонка 235 — в элементе с тегом </w:t>
      </w:r>
      <w:r>
        <w:rPr>
          <w:sz w:val="28"/>
          <w:szCs w:val="28"/>
          <w:lang w:val="en-US"/>
        </w:rPr>
        <w:t xml:space="preserve">&lt;inframe&gt; </w:t>
      </w:r>
      <w:r>
        <w:rPr>
          <w:sz w:val="28"/>
          <w:szCs w:val="28"/>
          <w:lang w:val="ru-RU"/>
        </w:rPr>
        <w:t xml:space="preserve">неверно прописан атрибут </w:t>
      </w:r>
      <w:r>
        <w:rPr>
          <w:sz w:val="28"/>
          <w:szCs w:val="28"/>
          <w:lang w:val="en-US"/>
        </w:rPr>
        <w:t xml:space="preserve">src: </w:t>
      </w:r>
      <w:r>
        <w:rPr>
          <w:sz w:val="28"/>
          <w:szCs w:val="28"/>
          <w:lang w:val="ru-RU"/>
        </w:rPr>
        <w:t xml:space="preserve">имеется запрещённый символ </w:t>
      </w:r>
      <w:r>
        <w:rPr>
          <w:sz w:val="28"/>
          <w:szCs w:val="28"/>
          <w:lang w:val="en-US"/>
        </w:rPr>
        <w:t xml:space="preserve">[. </w:t>
      </w:r>
      <w:r>
        <w:rPr>
          <w:sz w:val="28"/>
          <w:szCs w:val="28"/>
          <w:lang w:val="ru-RU"/>
        </w:rPr>
        <w:t>Ошибка исправлена путём замены заглушки на реальный</w:t>
      </w:r>
      <w:r>
        <w:rPr>
          <w:sz w:val="28"/>
          <w:szCs w:val="28"/>
          <w:lang w:val="en-US"/>
        </w:rPr>
        <w:t xml:space="preserve"> ID</w:t>
      </w:r>
      <w:r>
        <w:rPr>
          <w:sz w:val="28"/>
          <w:szCs w:val="28"/>
          <w:lang w:val="ru-RU"/>
        </w:rPr>
        <w:t xml:space="preserve"> карты в атрибуте </w:t>
      </w:r>
      <w:r>
        <w:rPr>
          <w:sz w:val="28"/>
          <w:szCs w:val="28"/>
          <w:lang w:val="en-US"/>
        </w:rPr>
        <w:t>src.</w:t>
      </w:r>
    </w:p>
    <w:p>
      <w:pPr>
        <w:pStyle w:val="31213123"/>
        <w:numPr>
          <w:ilvl w:val="0"/>
          <w:numId w:val="2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 50, колонка 33 в строку 50, колонка 235 —  в элементе с тегом </w:t>
      </w:r>
      <w:r>
        <w:rPr>
          <w:sz w:val="28"/>
          <w:szCs w:val="28"/>
          <w:lang w:val="en-US"/>
        </w:rPr>
        <w:t xml:space="preserve">&lt;inframe&gt; </w:t>
      </w:r>
      <w:r>
        <w:rPr>
          <w:sz w:val="28"/>
          <w:szCs w:val="28"/>
          <w:lang w:val="ru-RU"/>
        </w:rPr>
        <w:t xml:space="preserve">неверно прописан атрибут </w:t>
      </w:r>
      <w:r>
        <w:rPr>
          <w:sz w:val="28"/>
          <w:szCs w:val="28"/>
          <w:lang w:val="en-US"/>
        </w:rPr>
        <w:t xml:space="preserve">width – </w:t>
      </w:r>
      <w:r>
        <w:rPr>
          <w:sz w:val="28"/>
          <w:szCs w:val="28"/>
          <w:lang w:val="ru-RU"/>
        </w:rPr>
        <w:t xml:space="preserve">он описан в процентах, хотя ожидается число. Ошибка исправлена путём описания атрибута </w:t>
      </w:r>
      <w:r>
        <w:rPr>
          <w:sz w:val="28"/>
          <w:szCs w:val="28"/>
          <w:lang w:val="en-US"/>
        </w:rPr>
        <w:t xml:space="preserve">width </w:t>
      </w:r>
      <w:r>
        <w:rPr>
          <w:sz w:val="28"/>
          <w:szCs w:val="28"/>
          <w:lang w:val="ru-RU"/>
        </w:rPr>
        <w:t>числами.</w:t>
      </w:r>
    </w:p>
    <w:p>
      <w:pPr>
        <w:pStyle w:val="31213123"/>
        <w:numPr>
          <w:ilvl w:val="0"/>
          <w:numId w:val="2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 50, колонка 33 в строку 50, колонка 235 —  в элементе с тегом </w:t>
      </w:r>
      <w:r>
        <w:rPr>
          <w:sz w:val="28"/>
          <w:szCs w:val="28"/>
          <w:lang w:val="en-US"/>
        </w:rPr>
        <w:t xml:space="preserve">&lt;inframe&gt; </w:t>
      </w:r>
      <w:r>
        <w:rPr>
          <w:sz w:val="28"/>
          <w:szCs w:val="28"/>
          <w:lang w:val="ru-RU"/>
        </w:rPr>
        <w:t>неверно прописан атрибут he</w:t>
      </w:r>
      <w:r>
        <w:rPr>
          <w:sz w:val="28"/>
          <w:szCs w:val="28"/>
          <w:lang w:val="en-US"/>
        </w:rPr>
        <w:t xml:space="preserve">ight – </w:t>
      </w:r>
      <w:r>
        <w:rPr>
          <w:sz w:val="28"/>
          <w:szCs w:val="28"/>
          <w:lang w:val="ru-RU"/>
        </w:rPr>
        <w:t xml:space="preserve">он описан в </w:t>
      </w:r>
      <w:r>
        <w:rPr>
          <w:sz w:val="28"/>
          <w:szCs w:val="28"/>
          <w:lang w:val="en-US"/>
        </w:rPr>
        <w:t>px</w:t>
      </w:r>
      <w:r>
        <w:rPr>
          <w:sz w:val="28"/>
          <w:szCs w:val="28"/>
          <w:lang w:val="ru-RU"/>
        </w:rPr>
        <w:t>, хотя ожидается число. Ошибка исправлена путём описания атрибута h</w:t>
      </w:r>
      <w:r>
        <w:rPr>
          <w:sz w:val="28"/>
          <w:szCs w:val="28"/>
          <w:lang w:val="en-US"/>
        </w:rPr>
        <w:t xml:space="preserve">eight </w:t>
      </w:r>
      <w:r>
        <w:rPr>
          <w:sz w:val="28"/>
          <w:szCs w:val="28"/>
          <w:lang w:val="ru-RU"/>
        </w:rPr>
        <w:t>числами.</w:t>
      </w:r>
    </w:p>
    <w:p>
      <w:pPr>
        <w:pStyle w:val="31213123"/>
        <w:numPr>
          <w:ilvl w:val="0"/>
          <w:numId w:val="2"/>
        </w:numPr>
        <w:bidi w:val="0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Строка  </w:t>
      </w:r>
      <w:r>
        <w:rPr>
          <w:sz w:val="28"/>
          <w:szCs w:val="28"/>
          <w:lang w:val="en-US"/>
        </w:rPr>
        <w:t>62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65</w:t>
      </w:r>
      <w:r>
        <w:rPr>
          <w:sz w:val="28"/>
          <w:szCs w:val="28"/>
          <w:lang w:val="ru-RU"/>
        </w:rPr>
        <w:t xml:space="preserve"> в строку </w:t>
      </w:r>
      <w:r>
        <w:rPr>
          <w:sz w:val="28"/>
          <w:szCs w:val="28"/>
          <w:lang w:val="en-US"/>
        </w:rPr>
        <w:t>62</w:t>
      </w:r>
      <w:r>
        <w:rPr>
          <w:sz w:val="28"/>
          <w:szCs w:val="28"/>
          <w:lang w:val="ru-RU"/>
        </w:rPr>
        <w:t xml:space="preserve">, колонка </w:t>
      </w:r>
      <w:r>
        <w:rPr>
          <w:sz w:val="28"/>
          <w:szCs w:val="28"/>
          <w:lang w:val="en-US"/>
        </w:rPr>
        <w:t>64</w:t>
      </w:r>
      <w:r>
        <w:rPr>
          <w:sz w:val="28"/>
          <w:szCs w:val="28"/>
          <w:lang w:val="ru-RU"/>
        </w:rPr>
        <w:t xml:space="preserve"> - элемент с тегом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не имел атрибута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  <w:lang w:val="ru-RU"/>
        </w:rPr>
        <w:t>. Ошибка исправлена добавлением в тег &lt;</w:t>
      </w:r>
      <w:r>
        <w:rPr>
          <w:sz w:val="28"/>
          <w:szCs w:val="28"/>
          <w:lang w:val="en-US"/>
        </w:rPr>
        <w:t>img</w:t>
      </w:r>
      <w:r>
        <w:rPr>
          <w:sz w:val="28"/>
          <w:szCs w:val="28"/>
          <w:lang w:val="ru-RU"/>
        </w:rPr>
        <w:t xml:space="preserve">&gt; атрибута </w:t>
      </w:r>
      <w:r>
        <w:rPr>
          <w:sz w:val="28"/>
          <w:szCs w:val="28"/>
          <w:lang w:val="en-US"/>
        </w:rPr>
        <w:t>alt.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en-US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2748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Рисунок 7 — результат проверки </w:t>
      </w:r>
      <w:r>
        <w:rPr>
          <w:sz w:val="28"/>
          <w:szCs w:val="28"/>
          <w:lang w:val="en-US"/>
        </w:rPr>
        <w:t xml:space="preserve">pokrytie.html </w:t>
      </w:r>
      <w:r>
        <w:rPr>
          <w:sz w:val="28"/>
          <w:szCs w:val="28"/>
          <w:lang w:val="ru-RU"/>
        </w:rPr>
        <w:t>после исправления ошибок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1111"/>
        <w:bidi w:val="0"/>
        <w:rPr/>
      </w:pPr>
      <w:bookmarkStart w:id="11" w:name="__RefHeading___Toc2965_1733908464"/>
      <w:bookmarkEnd w:id="11"/>
      <w:r>
        <w:rPr/>
        <w:tab/>
      </w:r>
      <w:r>
        <w:rPr>
          <w:b/>
          <w:bCs/>
        </w:rPr>
        <w:t xml:space="preserve">2 ВАЛИДАЦИЯ </w:t>
      </w:r>
      <w:r>
        <w:rPr>
          <w:b/>
          <w:bCs/>
          <w:lang w:val="en-US"/>
        </w:rPr>
        <w:t>CSS</w:t>
      </w:r>
    </w:p>
    <w:p>
      <w:pPr>
        <w:pStyle w:val="2222"/>
        <w:bidi w:val="0"/>
        <w:rPr/>
      </w:pPr>
      <w:bookmarkStart w:id="12" w:name="__RefHeading___Toc2971_1733908464"/>
      <w:bookmarkEnd w:id="12"/>
      <w:r>
        <w:rPr/>
        <w:tab/>
      </w:r>
      <w:r>
        <w:rPr>
          <w:spacing w:val="60"/>
        </w:rPr>
        <w:t xml:space="preserve">2.1 </w:t>
      </w:r>
      <w:r>
        <w:rPr>
          <w:spacing w:val="60"/>
          <w:lang w:val="ru-RU"/>
        </w:rPr>
        <w:t xml:space="preserve">Проверка файла </w:t>
      </w:r>
      <w:r>
        <w:rPr>
          <w:spacing w:val="60"/>
        </w:rPr>
        <w:t>style.css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 xml:space="preserve">Проверка файла </w:t>
      </w:r>
      <w:r>
        <w:rPr>
          <w:sz w:val="28"/>
          <w:szCs w:val="28"/>
          <w:lang w:val="en-US"/>
        </w:rPr>
        <w:t xml:space="preserve">style.css </w:t>
      </w:r>
      <w:r>
        <w:rPr>
          <w:sz w:val="28"/>
          <w:szCs w:val="28"/>
          <w:lang w:val="ru-RU"/>
        </w:rPr>
        <w:t xml:space="preserve">для стилизации </w:t>
      </w:r>
      <w:r>
        <w:rPr>
          <w:sz w:val="28"/>
          <w:szCs w:val="28"/>
          <w:lang w:val="en-US"/>
        </w:rPr>
        <w:t xml:space="preserve">index.html. </w:t>
      </w:r>
      <w:r>
        <w:rPr>
          <w:sz w:val="28"/>
          <w:szCs w:val="28"/>
          <w:lang w:val="ru-RU"/>
        </w:rPr>
        <w:t>Ошибок не обнаружено, как видно на рисунке 8.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467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8 — валидация </w:t>
      </w:r>
      <w:r>
        <w:rPr>
          <w:sz w:val="28"/>
          <w:szCs w:val="28"/>
          <w:lang w:val="en-US"/>
        </w:rPr>
        <w:t>style.css</w:t>
      </w:r>
    </w:p>
    <w:p>
      <w:pPr>
        <w:pStyle w:val="2222"/>
        <w:bidi w:val="0"/>
        <w:rPr/>
      </w:pPr>
      <w:bookmarkStart w:id="13" w:name="__RefHeading___Toc2969_1733908464"/>
      <w:bookmarkEnd w:id="13"/>
      <w:r>
        <w:rPr/>
        <w:tab/>
      </w:r>
      <w:r>
        <w:rPr>
          <w:spacing w:val="60"/>
        </w:rPr>
        <w:t xml:space="preserve">2.2 </w:t>
      </w:r>
      <w:r>
        <w:rPr>
          <w:spacing w:val="60"/>
          <w:lang w:val="ru-RU"/>
        </w:rPr>
        <w:t>Проверка файла styles.css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 xml:space="preserve">Проверка файла </w:t>
      </w:r>
      <w:r>
        <w:rPr>
          <w:sz w:val="28"/>
          <w:szCs w:val="28"/>
          <w:lang w:val="en-US"/>
        </w:rPr>
        <w:t xml:space="preserve">styles.css </w:t>
      </w:r>
      <w:r>
        <w:rPr>
          <w:sz w:val="28"/>
          <w:szCs w:val="28"/>
          <w:lang w:val="ru-RU"/>
        </w:rPr>
        <w:t xml:space="preserve">для стилизации </w:t>
      </w:r>
      <w:r>
        <w:rPr>
          <w:sz w:val="28"/>
          <w:szCs w:val="28"/>
          <w:lang w:val="en-US"/>
        </w:rPr>
        <w:t xml:space="preserve">tarify.html. </w:t>
      </w:r>
      <w:r>
        <w:rPr>
          <w:sz w:val="28"/>
          <w:szCs w:val="28"/>
          <w:lang w:val="ru-RU"/>
        </w:rPr>
        <w:t>Ошибок не обнаружено, как видно на рисунке 9.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4670"/>
            <wp:effectExtent l="0" t="0" r="0" b="0"/>
            <wp:wrapSquare wrapText="largest"/>
            <wp:docPr id="9" name="Изображение8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 Копия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ru-RU"/>
        </w:rPr>
        <w:t xml:space="preserve"> — валидация style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ru-RU"/>
        </w:rPr>
        <w:t>.css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2222"/>
        <w:bidi w:val="0"/>
        <w:rPr/>
      </w:pPr>
      <w:bookmarkStart w:id="14" w:name="__RefHeading___Toc2967_1733908464"/>
      <w:bookmarkEnd w:id="14"/>
      <w:r>
        <w:rPr>
          <w:spacing w:val="60"/>
        </w:rPr>
        <w:tab/>
        <w:t>2.</w:t>
      </w:r>
      <w:r>
        <w:rPr>
          <w:spacing w:val="60"/>
          <w:lang w:val="ru-RU"/>
        </w:rPr>
        <w:t>3</w:t>
      </w:r>
      <w:r>
        <w:rPr>
          <w:spacing w:val="60"/>
        </w:rPr>
        <w:t xml:space="preserve"> </w:t>
      </w:r>
      <w:r>
        <w:rPr>
          <w:spacing w:val="60"/>
          <w:lang w:val="ru-RU"/>
        </w:rPr>
        <w:t xml:space="preserve">Проверка файла </w:t>
      </w:r>
      <w:r>
        <w:rPr>
          <w:spacing w:val="60"/>
        </w:rPr>
        <w:t>main.css</w:t>
      </w:r>
    </w:p>
    <w:p>
      <w:pPr>
        <w:pStyle w:val="31213123"/>
        <w:bidi w:val="0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ru-RU"/>
        </w:rPr>
        <w:t xml:space="preserve">Проверка файла </w:t>
      </w:r>
      <w:r>
        <w:rPr>
          <w:sz w:val="28"/>
          <w:szCs w:val="28"/>
          <w:lang w:val="en-US"/>
        </w:rPr>
        <w:t xml:space="preserve">main.css </w:t>
      </w:r>
      <w:r>
        <w:rPr>
          <w:sz w:val="28"/>
          <w:szCs w:val="28"/>
          <w:lang w:val="ru-RU"/>
        </w:rPr>
        <w:t xml:space="preserve">для стилизации </w:t>
      </w:r>
      <w:r>
        <w:rPr>
          <w:sz w:val="28"/>
          <w:szCs w:val="28"/>
          <w:lang w:val="en-US"/>
        </w:rPr>
        <w:t xml:space="preserve">pokrytie.html. </w:t>
      </w:r>
      <w:r>
        <w:rPr>
          <w:sz w:val="28"/>
          <w:szCs w:val="28"/>
          <w:lang w:val="ru-RU"/>
        </w:rPr>
        <w:t>Ошибок не обнаружено, как видно на рисунке 1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  <w:lang w:val="ru-RU"/>
        </w:rPr>
        <w:t>.</w:t>
      </w:r>
    </w:p>
    <w:p>
      <w:pPr>
        <w:pStyle w:val="31213123"/>
        <w:bidi w:val="0"/>
        <w:spacing w:lineRule="auto" w:line="360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4670"/>
            <wp:effectExtent l="0" t="0" r="0" b="0"/>
            <wp:wrapSquare wrapText="largest"/>
            <wp:docPr id="10" name="Изображение8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  <w:lang w:val="ru-RU"/>
        </w:rPr>
        <w:t xml:space="preserve"> — валидация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ru-RU"/>
        </w:rPr>
        <w:t>.css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Style14">
    <w:name w:val="Символ нумерации"/>
    <w:qFormat/>
    <w:rPr/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31213123">
    <w:name w:val="31213123"/>
    <w:basedOn w:val="Normal"/>
    <w:qFormat/>
    <w:pPr>
      <w:jc w:val="center"/>
    </w:pPr>
    <w:rPr>
      <w:rFonts w:ascii="Times New Roman" w:hAnsi="Times New Roman"/>
    </w:rPr>
  </w:style>
  <w:style w:type="paragraph" w:styleId="1111">
    <w:name w:val="1111"/>
    <w:basedOn w:val="31213123"/>
    <w:qFormat/>
    <w:pPr>
      <w:spacing w:lineRule="auto" w:line="360"/>
      <w:jc w:val="both"/>
    </w:pPr>
    <w:rPr>
      <w:rFonts w:ascii="Times New Roman" w:hAnsi="Times New Roman"/>
      <w:sz w:val="28"/>
      <w:szCs w:val="28"/>
      <w:lang w:val="en-US"/>
    </w:rPr>
  </w:style>
  <w:style w:type="paragraph" w:styleId="2222">
    <w:name w:val="2222"/>
    <w:basedOn w:val="31213123"/>
    <w:next w:val="3333"/>
    <w:qFormat/>
    <w:pPr>
      <w:spacing w:lineRule="auto" w:line="360"/>
      <w:ind w:start="709"/>
      <w:jc w:val="both"/>
    </w:pPr>
    <w:rPr>
      <w:rFonts w:ascii="Times New Roman" w:hAnsi="Times New Roman"/>
      <w:sz w:val="28"/>
      <w:szCs w:val="28"/>
      <w:lang w:val="en-US"/>
    </w:rPr>
  </w:style>
  <w:style w:type="paragraph" w:styleId="IndexHeading">
    <w:name w:val="index heading"/>
    <w:basedOn w:val="user1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643"/>
        <w:tab w:val="right" w:pos="9638" w:leader="dot"/>
      </w:tabs>
      <w:spacing w:lineRule="auto" w:line="360"/>
      <w:ind w:firstLine="709" w:start="0"/>
    </w:pPr>
    <w:rPr>
      <w:sz w:val="28"/>
    </w:rPr>
  </w:style>
  <w:style w:type="paragraph" w:styleId="TOC2">
    <w:name w:val="toc 2"/>
    <w:basedOn w:val="user2"/>
    <w:pPr>
      <w:tabs>
        <w:tab w:val="clear" w:pos="643"/>
        <w:tab w:val="right" w:pos="9638" w:leader="dot"/>
      </w:tabs>
      <w:spacing w:lineRule="auto" w:line="360"/>
      <w:ind w:firstLine="709" w:start="283"/>
    </w:pPr>
    <w:rPr>
      <w:sz w:val="28"/>
    </w:rPr>
  </w:style>
  <w:style w:type="paragraph" w:styleId="3333">
    <w:name w:val="3333"/>
    <w:basedOn w:val="2222"/>
    <w:qFormat/>
    <w:pPr>
      <w:bidi w:val="0"/>
    </w:pPr>
    <w:rPr/>
  </w:style>
  <w:style w:type="paragraph" w:styleId="TOC3">
    <w:name w:val="toc 3"/>
    <w:basedOn w:val="Style17"/>
    <w:pPr>
      <w:tabs>
        <w:tab w:val="clear" w:pos="643"/>
        <w:tab w:val="right" w:pos="9071" w:leader="dot"/>
      </w:tabs>
      <w:ind w:hanging="0" w:start="567"/>
    </w:pPr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LibreOffice/26.2.1.2$Windows_X86_64 LibreOffice_project/620$Build-2</Application>
  <AppVersion>15.0000</AppVersion>
  <Pages>12</Pages>
  <Words>1643</Words>
  <Characters>9032</Characters>
  <CharactersWithSpaces>10735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2026-10-07T11:28:28Z</dcterms:created>
  <dc:creator/>
  <dc:description/>
  <dc:language>ru-RU</dc:language>
  <cp:lastModifiedBy/>
  <dcterms:modified xsi:type="dcterms:W3CDTF">2026-10-15T12:23:07Z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