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568B65" w14:textId="77777777" w:rsidR="00B600B1" w:rsidRDefault="00457370">
      <w:pPr>
        <w:spacing w:after="7" w:line="263" w:lineRule="auto"/>
        <w:ind w:right="1037"/>
      </w:pPr>
      <w:r>
        <w:rPr>
          <w:rFonts w:ascii="Calibri" w:eastAsia="Calibri" w:hAnsi="Calibri" w:cs="Calibri"/>
          <w:b/>
          <w:sz w:val="28"/>
        </w:rPr>
        <w:t xml:space="preserve">TASK – 4 ELEVATE </w:t>
      </w:r>
      <w:proofErr w:type="gramStart"/>
      <w:r>
        <w:rPr>
          <w:rFonts w:ascii="Calibri" w:eastAsia="Calibri" w:hAnsi="Calibri" w:cs="Calibri"/>
          <w:b/>
          <w:sz w:val="28"/>
        </w:rPr>
        <w:t>LABS  :</w:t>
      </w:r>
      <w:proofErr w:type="gramEnd"/>
      <w:r>
        <w:rPr>
          <w:rFonts w:ascii="Calibri" w:eastAsia="Calibri" w:hAnsi="Calibri" w:cs="Calibri"/>
          <w:b/>
          <w:sz w:val="28"/>
        </w:rPr>
        <w:t xml:space="preserve"> Setup and Use a Firewall on </w:t>
      </w:r>
    </w:p>
    <w:p w14:paraId="102E61FC" w14:textId="77777777" w:rsidR="00B600B1" w:rsidRDefault="00457370">
      <w:pPr>
        <w:spacing w:after="185" w:line="263" w:lineRule="auto"/>
        <w:ind w:left="34" w:right="1037"/>
      </w:pPr>
      <w:r>
        <w:rPr>
          <w:rFonts w:ascii="Calibri" w:eastAsia="Calibri" w:hAnsi="Calibri" w:cs="Calibri"/>
          <w:b/>
          <w:sz w:val="28"/>
        </w:rPr>
        <w:t>Windows/Linux</w:t>
      </w:r>
      <w:r>
        <w:rPr>
          <w:sz w:val="28"/>
        </w:rPr>
        <w:t xml:space="preserve"> </w:t>
      </w:r>
    </w:p>
    <w:p w14:paraId="5E71AE2D" w14:textId="77777777" w:rsidR="00B600B1" w:rsidRDefault="00457370">
      <w:pPr>
        <w:spacing w:after="185" w:line="263" w:lineRule="auto"/>
        <w:ind w:left="384" w:right="1037"/>
      </w:pPr>
      <w:proofErr w:type="gramStart"/>
      <w:r>
        <w:rPr>
          <w:rFonts w:ascii="Calibri" w:eastAsia="Calibri" w:hAnsi="Calibri" w:cs="Calibri"/>
          <w:b/>
          <w:sz w:val="28"/>
        </w:rPr>
        <w:t>OBJECTIVE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Configure and test basic firewall rules to allow or block traffic.</w:t>
      </w:r>
      <w:r>
        <w:rPr>
          <w:sz w:val="28"/>
        </w:rPr>
        <w:t xml:space="preserve"> </w:t>
      </w:r>
    </w:p>
    <w:p w14:paraId="4A33E5F0" w14:textId="77777777" w:rsidR="00B600B1" w:rsidRDefault="00457370">
      <w:pPr>
        <w:spacing w:after="185" w:line="263" w:lineRule="auto"/>
        <w:ind w:left="384" w:right="1037"/>
      </w:pPr>
      <w:proofErr w:type="gramStart"/>
      <w:r>
        <w:rPr>
          <w:rFonts w:ascii="Calibri" w:eastAsia="Calibri" w:hAnsi="Calibri" w:cs="Calibri"/>
          <w:b/>
          <w:sz w:val="28"/>
        </w:rPr>
        <w:t>NAME :</w:t>
      </w:r>
      <w:proofErr w:type="gramEnd"/>
      <w:r>
        <w:rPr>
          <w:rFonts w:ascii="Calibri" w:eastAsia="Calibri" w:hAnsi="Calibri" w:cs="Calibri"/>
          <w:b/>
          <w:sz w:val="28"/>
        </w:rPr>
        <w:t xml:space="preserve"> Priya Rose</w:t>
      </w:r>
      <w:r>
        <w:rPr>
          <w:sz w:val="28"/>
        </w:rPr>
        <w:t xml:space="preserve"> </w:t>
      </w:r>
    </w:p>
    <w:p w14:paraId="4409101D" w14:textId="77777777" w:rsidR="00B600B1" w:rsidRDefault="00457370">
      <w:pPr>
        <w:spacing w:after="144" w:line="263" w:lineRule="auto"/>
        <w:ind w:left="384" w:right="1037"/>
      </w:pPr>
      <w:r>
        <w:rPr>
          <w:rFonts w:ascii="Calibri" w:eastAsia="Calibri" w:hAnsi="Calibri" w:cs="Calibri"/>
          <w:b/>
          <w:sz w:val="28"/>
        </w:rPr>
        <w:t xml:space="preserve">DATE OF </w:t>
      </w:r>
      <w:proofErr w:type="gramStart"/>
      <w:r>
        <w:rPr>
          <w:rFonts w:ascii="Calibri" w:eastAsia="Calibri" w:hAnsi="Calibri" w:cs="Calibri"/>
          <w:b/>
          <w:sz w:val="28"/>
        </w:rPr>
        <w:t>SUBMISSION :</w:t>
      </w:r>
      <w:proofErr w:type="gramEnd"/>
      <w:r>
        <w:rPr>
          <w:rFonts w:ascii="Calibri" w:eastAsia="Calibri" w:hAnsi="Calibri" w:cs="Calibri"/>
          <w:b/>
          <w:sz w:val="28"/>
        </w:rPr>
        <w:t xml:space="preserve"> 08-08 -2025 </w:t>
      </w:r>
      <w:r>
        <w:rPr>
          <w:rFonts w:ascii="Calibri" w:eastAsia="Calibri" w:hAnsi="Calibri" w:cs="Calibri"/>
          <w:sz w:val="28"/>
        </w:rPr>
        <w:t xml:space="preserve"> </w:t>
      </w:r>
      <w:r>
        <w:rPr>
          <w:sz w:val="28"/>
        </w:rPr>
        <w:t xml:space="preserve"> </w:t>
      </w:r>
    </w:p>
    <w:p w14:paraId="2ABBFFE7" w14:textId="77777777" w:rsidR="00B600B1" w:rsidRDefault="00457370">
      <w:pPr>
        <w:spacing w:after="100" w:line="259" w:lineRule="auto"/>
        <w:ind w:left="14" w:firstLine="0"/>
      </w:pPr>
      <w:r>
        <w:rPr>
          <w:b/>
          <w:i/>
          <w:sz w:val="24"/>
        </w:rPr>
        <w:t xml:space="preserve"> </w:t>
      </w:r>
    </w:p>
    <w:p w14:paraId="095512D1" w14:textId="77777777" w:rsidR="00B600B1" w:rsidRDefault="00457370">
      <w:pPr>
        <w:pStyle w:val="Heading1"/>
        <w:ind w:left="9"/>
      </w:pPr>
      <w:r>
        <w:t>Step 1: Open Firewall Configuration Tool</w:t>
      </w:r>
      <w:r>
        <w:t xml:space="preserve"> </w:t>
      </w:r>
    </w:p>
    <w:p w14:paraId="1FBFA3DC" w14:textId="77777777" w:rsidR="00B600B1" w:rsidRDefault="00457370">
      <w:pPr>
        <w:numPr>
          <w:ilvl w:val="0"/>
          <w:numId w:val="1"/>
        </w:numPr>
        <w:spacing w:after="0"/>
        <w:ind w:right="285" w:hanging="360"/>
      </w:pPr>
      <w:r>
        <w:t>• Press Windows + R, type '</w:t>
      </w:r>
      <w:proofErr w:type="spellStart"/>
      <w:r>
        <w:t>wf.msc</w:t>
      </w:r>
      <w:proofErr w:type="spellEnd"/>
      <w:r>
        <w:t>' and press Enter.</w:t>
      </w:r>
      <w:r>
        <w:t xml:space="preserve"> </w:t>
      </w:r>
    </w:p>
    <w:p w14:paraId="15FDF0C9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4A0B1BE5" w14:textId="77777777" w:rsidR="00B600B1" w:rsidRDefault="00457370">
      <w:pPr>
        <w:spacing w:after="59" w:line="259" w:lineRule="auto"/>
        <w:ind w:left="374" w:firstLine="0"/>
      </w:pPr>
      <w:r>
        <w:rPr>
          <w:noProof/>
        </w:rPr>
        <w:drawing>
          <wp:inline distT="0" distB="0" distL="0" distR="0" wp14:anchorId="5674059E" wp14:editId="3C086A12">
            <wp:extent cx="4124325" cy="2324100"/>
            <wp:effectExtent l="0" t="0" r="0" b="0"/>
            <wp:docPr id="49" name="Picture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3A07F8" w14:textId="77777777" w:rsidR="00B600B1" w:rsidRDefault="00457370">
      <w:pPr>
        <w:numPr>
          <w:ilvl w:val="0"/>
          <w:numId w:val="1"/>
        </w:numPr>
        <w:spacing w:after="0"/>
        <w:ind w:right="285" w:hanging="360"/>
      </w:pPr>
      <w:r>
        <w:t xml:space="preserve">• This opens 'Windows Defender Firewall with Advanced Security'. </w:t>
      </w:r>
    </w:p>
    <w:p w14:paraId="78507E85" w14:textId="77777777" w:rsidR="00B600B1" w:rsidRDefault="00457370">
      <w:pPr>
        <w:spacing w:after="0" w:line="259" w:lineRule="auto"/>
        <w:ind w:left="0" w:right="857" w:firstLine="0"/>
        <w:jc w:val="right"/>
      </w:pPr>
      <w:r>
        <w:rPr>
          <w:noProof/>
        </w:rPr>
        <w:drawing>
          <wp:inline distT="0" distB="0" distL="0" distR="0" wp14:anchorId="29DA0F0E" wp14:editId="2D804FBF">
            <wp:extent cx="5037455" cy="3524123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7455" cy="352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312B4D2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lastRenderedPageBreak/>
        <w:t xml:space="preserve"> </w:t>
      </w:r>
    </w:p>
    <w:p w14:paraId="3FAFA38C" w14:textId="77777777" w:rsidR="00B600B1" w:rsidRDefault="00457370">
      <w:pPr>
        <w:pStyle w:val="Heading1"/>
        <w:ind w:left="9"/>
      </w:pPr>
      <w:r>
        <w:t>Step 2: List Current Firewall Rules</w:t>
      </w:r>
      <w:r>
        <w:t xml:space="preserve"> </w:t>
      </w:r>
    </w:p>
    <w:p w14:paraId="502201BB" w14:textId="77777777" w:rsidR="00B600B1" w:rsidRDefault="00457370">
      <w:pPr>
        <w:numPr>
          <w:ilvl w:val="0"/>
          <w:numId w:val="2"/>
        </w:numPr>
        <w:spacing w:after="0"/>
        <w:ind w:right="285" w:hanging="360"/>
      </w:pPr>
      <w:r>
        <w:t>• In the left panel, click 'Inbound Rules' to view existing rules.</w:t>
      </w:r>
      <w:r>
        <w:t xml:space="preserve"> </w:t>
      </w:r>
    </w:p>
    <w:p w14:paraId="43A954E6" w14:textId="77777777" w:rsidR="00B600B1" w:rsidRDefault="00457370">
      <w:pPr>
        <w:spacing w:after="12" w:line="259" w:lineRule="auto"/>
        <w:ind w:left="14" w:firstLine="0"/>
      </w:pPr>
      <w:r>
        <w:t xml:space="preserve"> </w:t>
      </w:r>
    </w:p>
    <w:p w14:paraId="522ADFF5" w14:textId="77777777" w:rsidR="00B600B1" w:rsidRDefault="00457370">
      <w:pPr>
        <w:spacing w:after="14" w:line="259" w:lineRule="auto"/>
        <w:ind w:left="14" w:firstLine="0"/>
      </w:pPr>
      <w:r>
        <w:t xml:space="preserve"> </w:t>
      </w:r>
    </w:p>
    <w:p w14:paraId="51DEA321" w14:textId="77777777" w:rsidR="00B600B1" w:rsidRDefault="00457370">
      <w:pPr>
        <w:spacing w:after="12" w:line="259" w:lineRule="auto"/>
        <w:ind w:left="14" w:firstLine="0"/>
      </w:pPr>
      <w:r>
        <w:t xml:space="preserve"> </w:t>
      </w:r>
    </w:p>
    <w:p w14:paraId="6524FCC2" w14:textId="77777777" w:rsidR="00B600B1" w:rsidRDefault="00457370">
      <w:pPr>
        <w:spacing w:after="0" w:line="259" w:lineRule="auto"/>
        <w:ind w:left="14" w:firstLine="0"/>
      </w:pPr>
      <w:r>
        <w:t xml:space="preserve"> </w:t>
      </w:r>
    </w:p>
    <w:p w14:paraId="57017B29" w14:textId="77777777" w:rsidR="00B600B1" w:rsidRDefault="0045737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802D0D" wp14:editId="064D1D53">
            <wp:extent cx="5579110" cy="6438900"/>
            <wp:effectExtent l="0" t="0" r="0" b="0"/>
            <wp:docPr id="73" name="Picture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EDEC82E" w14:textId="77777777" w:rsidR="00B600B1" w:rsidRDefault="00457370">
      <w:pPr>
        <w:spacing w:after="494" w:line="259" w:lineRule="auto"/>
        <w:ind w:left="374" w:firstLine="0"/>
      </w:pPr>
      <w:r>
        <w:t xml:space="preserve"> </w:t>
      </w:r>
    </w:p>
    <w:p w14:paraId="73B28950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234AC4F7" w14:textId="77777777" w:rsidR="00B600B1" w:rsidRDefault="00457370">
      <w:pPr>
        <w:numPr>
          <w:ilvl w:val="0"/>
          <w:numId w:val="2"/>
        </w:numPr>
        <w:spacing w:after="442"/>
        <w:ind w:right="285" w:hanging="360"/>
      </w:pPr>
      <w:r>
        <w:t>Similarly, click 'Outbound Rules' to view outbound rules.</w:t>
      </w:r>
      <w:r>
        <w:t xml:space="preserve"> </w:t>
      </w:r>
    </w:p>
    <w:p w14:paraId="0672F7CC" w14:textId="77777777" w:rsidR="00B600B1" w:rsidRDefault="00457370">
      <w:pPr>
        <w:spacing w:after="487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76AA536" wp14:editId="3150DAF7">
            <wp:extent cx="5579110" cy="4817745"/>
            <wp:effectExtent l="0" t="0" r="0" b="0"/>
            <wp:docPr id="108" name="Picture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1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3990C34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2175D81F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40F0DDB3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7375FDF5" w14:textId="77777777" w:rsidR="00B600B1" w:rsidRDefault="00457370">
      <w:pPr>
        <w:spacing w:after="103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109C895B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604E2A85" w14:textId="77777777" w:rsidR="00B600B1" w:rsidRDefault="00457370">
      <w:pPr>
        <w:pStyle w:val="Heading1"/>
        <w:ind w:left="9"/>
      </w:pPr>
      <w:r>
        <w:t>Step 3: Add Rule to Block Inbound Traffic on Port 23 (Telnet)</w:t>
      </w:r>
      <w:r>
        <w:t xml:space="preserve"> </w:t>
      </w:r>
    </w:p>
    <w:p w14:paraId="31C20E94" w14:textId="77777777" w:rsidR="00B600B1" w:rsidRDefault="00457370">
      <w:pPr>
        <w:numPr>
          <w:ilvl w:val="0"/>
          <w:numId w:val="3"/>
        </w:numPr>
        <w:ind w:right="285" w:hanging="360"/>
      </w:pPr>
      <w:r>
        <w:t>• In 'Inbound Rules', click 'New Rule...'.</w:t>
      </w:r>
      <w:r>
        <w:t xml:space="preserve"> </w:t>
      </w:r>
    </w:p>
    <w:p w14:paraId="7CB60A92" w14:textId="77777777" w:rsidR="00B600B1" w:rsidRDefault="00457370">
      <w:pPr>
        <w:numPr>
          <w:ilvl w:val="0"/>
          <w:numId w:val="3"/>
        </w:numPr>
        <w:ind w:right="285" w:hanging="360"/>
      </w:pPr>
      <w:r>
        <w:t>• Select 'Port' &gt; Next &gt; Choose 'TCP' and enter '23' &gt; Next.</w:t>
      </w:r>
      <w:r>
        <w:t xml:space="preserve"> </w:t>
      </w:r>
    </w:p>
    <w:p w14:paraId="6EC075D4" w14:textId="77777777" w:rsidR="00B600B1" w:rsidRDefault="00457370">
      <w:pPr>
        <w:numPr>
          <w:ilvl w:val="0"/>
          <w:numId w:val="3"/>
        </w:numPr>
        <w:ind w:right="285" w:hanging="360"/>
      </w:pPr>
      <w:r>
        <w:t>• Select 'Block the connection' &gt; Next.</w:t>
      </w:r>
      <w:r>
        <w:t xml:space="preserve"> </w:t>
      </w:r>
    </w:p>
    <w:p w14:paraId="68752A58" w14:textId="77777777" w:rsidR="00B600B1" w:rsidRDefault="00457370">
      <w:pPr>
        <w:numPr>
          <w:ilvl w:val="0"/>
          <w:numId w:val="3"/>
        </w:numPr>
        <w:ind w:right="285" w:hanging="360"/>
      </w:pPr>
      <w:r>
        <w:t>• Apply to all profiles &gt; Next.</w:t>
      </w:r>
      <w:r>
        <w:t xml:space="preserve"> </w:t>
      </w:r>
    </w:p>
    <w:p w14:paraId="71E65432" w14:textId="77777777" w:rsidR="00B600B1" w:rsidRDefault="00457370">
      <w:pPr>
        <w:numPr>
          <w:ilvl w:val="0"/>
          <w:numId w:val="3"/>
        </w:numPr>
        <w:spacing w:after="451"/>
        <w:ind w:right="285" w:hanging="360"/>
      </w:pPr>
      <w:r>
        <w:t>• Name the rule 'Block Telnet Port 23' &gt; Finish</w:t>
      </w:r>
      <w:r>
        <w:t xml:space="preserve"> </w:t>
      </w:r>
    </w:p>
    <w:p w14:paraId="2C390763" w14:textId="77777777" w:rsidR="00B600B1" w:rsidRDefault="00457370">
      <w:pPr>
        <w:spacing w:after="0" w:line="259" w:lineRule="auto"/>
        <w:ind w:left="374" w:firstLine="0"/>
      </w:pPr>
      <w:r>
        <w:t xml:space="preserve"> </w:t>
      </w:r>
    </w:p>
    <w:p w14:paraId="22DD394F" w14:textId="77777777" w:rsidR="00B600B1" w:rsidRDefault="00457370">
      <w:pPr>
        <w:spacing w:after="493"/>
        <w:ind w:left="384" w:right="285"/>
      </w:pPr>
      <w:r>
        <w:t>.</w:t>
      </w:r>
      <w:r>
        <w:t xml:space="preserve"> </w:t>
      </w:r>
    </w:p>
    <w:p w14:paraId="1BEC4519" w14:textId="5B68460D" w:rsidR="00B600B1" w:rsidRDefault="00457370">
      <w:pPr>
        <w:numPr>
          <w:ilvl w:val="0"/>
          <w:numId w:val="3"/>
        </w:numPr>
        <w:spacing w:after="365" w:line="259" w:lineRule="auto"/>
        <w:ind w:right="285" w:hanging="360"/>
      </w:pPr>
      <w:r>
        <w:rPr>
          <w:noProof/>
        </w:rPr>
        <w:lastRenderedPageBreak/>
        <w:drawing>
          <wp:inline distT="0" distB="0" distL="0" distR="0" wp14:anchorId="4A543D8F" wp14:editId="31E76DA4">
            <wp:extent cx="5854700" cy="5402580"/>
            <wp:effectExtent l="0" t="0" r="0" b="7620"/>
            <wp:docPr id="1404457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57144" name="Picture 14044571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540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2388CD" w14:textId="77777777" w:rsidR="00B600B1" w:rsidRDefault="00457370">
      <w:pPr>
        <w:spacing w:after="0" w:line="259" w:lineRule="auto"/>
        <w:ind w:left="0" w:right="3195" w:firstLine="0"/>
        <w:jc w:val="center"/>
      </w:pPr>
      <w:r>
        <w:rPr>
          <w:noProof/>
        </w:rPr>
        <w:drawing>
          <wp:inline distT="0" distB="0" distL="0" distR="0" wp14:anchorId="564CBB9C" wp14:editId="58C62251">
            <wp:extent cx="3305175" cy="3101340"/>
            <wp:effectExtent l="0" t="0" r="0" b="0"/>
            <wp:docPr id="120" name="Picture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8440D92" w14:textId="77777777" w:rsidR="00B600B1" w:rsidRDefault="00457370">
      <w:pPr>
        <w:pStyle w:val="Heading1"/>
        <w:ind w:left="9"/>
      </w:pPr>
      <w:r>
        <w:lastRenderedPageBreak/>
        <w:t>Step 4: Test the Rule by Attempting to Connect to Port 23</w:t>
      </w:r>
      <w:r>
        <w:t xml:space="preserve"> </w:t>
      </w:r>
    </w:p>
    <w:p w14:paraId="25C95F80" w14:textId="77777777" w:rsidR="00B600B1" w:rsidRDefault="00457370">
      <w:pPr>
        <w:numPr>
          <w:ilvl w:val="0"/>
          <w:numId w:val="4"/>
        </w:numPr>
        <w:spacing w:after="89"/>
        <w:ind w:right="285" w:hanging="360"/>
      </w:pPr>
      <w:r>
        <w:t>• Ensure 'Telnet Client' is enabled via Control Panel &gt; Programs &gt; Turn Windows features on or off.</w:t>
      </w:r>
      <w:r>
        <w:t xml:space="preserve"> </w:t>
      </w:r>
    </w:p>
    <w:p w14:paraId="39617396" w14:textId="77777777" w:rsidR="00B600B1" w:rsidRDefault="00457370">
      <w:pPr>
        <w:numPr>
          <w:ilvl w:val="0"/>
          <w:numId w:val="4"/>
        </w:numPr>
        <w:ind w:right="285" w:hanging="360"/>
      </w:pPr>
      <w:r>
        <w:t>• Open Command Prompt and run: telnet localhost 23</w:t>
      </w:r>
      <w:r>
        <w:t xml:space="preserve"> </w:t>
      </w:r>
    </w:p>
    <w:p w14:paraId="6A9C2345" w14:textId="77777777" w:rsidR="00B600B1" w:rsidRDefault="00457370">
      <w:pPr>
        <w:numPr>
          <w:ilvl w:val="0"/>
          <w:numId w:val="4"/>
        </w:numPr>
        <w:ind w:right="285" w:hanging="360"/>
      </w:pPr>
      <w:r>
        <w:t>• You should see: 'Could not open connection to the host... Connect failed'.</w:t>
      </w:r>
      <w:r>
        <w:t xml:space="preserve"> </w:t>
      </w:r>
    </w:p>
    <w:p w14:paraId="03020FD9" w14:textId="77777777" w:rsidR="00B600B1" w:rsidRDefault="00457370">
      <w:pPr>
        <w:numPr>
          <w:ilvl w:val="0"/>
          <w:numId w:val="4"/>
        </w:numPr>
        <w:spacing w:after="405"/>
        <w:ind w:right="285" w:hanging="360"/>
      </w:pPr>
      <w:r>
        <w:t>• This confirms the port is blocked by the firewall rule.</w:t>
      </w:r>
      <w:r>
        <w:t xml:space="preserve"> </w:t>
      </w:r>
    </w:p>
    <w:p w14:paraId="01269C07" w14:textId="77777777" w:rsidR="00B600B1" w:rsidRDefault="00457370">
      <w:pPr>
        <w:spacing w:after="48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441F64AD" wp14:editId="0366263B">
            <wp:extent cx="5579110" cy="2217420"/>
            <wp:effectExtent l="0" t="0" r="0" b="0"/>
            <wp:docPr id="170" name="Picture 1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" name="Picture 17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3C61C2" w14:textId="77777777" w:rsidR="00B600B1" w:rsidRDefault="00457370">
      <w:pPr>
        <w:spacing w:after="100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447F1634" w14:textId="77777777" w:rsidR="00B600B1" w:rsidRDefault="00457370">
      <w:pPr>
        <w:spacing w:after="101" w:line="259" w:lineRule="auto"/>
        <w:ind w:left="0" w:firstLine="0"/>
      </w:pPr>
      <w:r>
        <w:rPr>
          <w:b/>
          <w:i/>
          <w:sz w:val="24"/>
        </w:rPr>
        <w:t xml:space="preserve"> </w:t>
      </w:r>
    </w:p>
    <w:p w14:paraId="5A83A19B" w14:textId="77777777" w:rsidR="00B600B1" w:rsidRDefault="00457370">
      <w:pPr>
        <w:pStyle w:val="Heading1"/>
        <w:ind w:left="9"/>
      </w:pPr>
      <w:r>
        <w:t>Step 5: Remove the Test Block Rule</w:t>
      </w:r>
      <w:r>
        <w:t xml:space="preserve"> </w:t>
      </w:r>
    </w:p>
    <w:p w14:paraId="06DB938D" w14:textId="77777777" w:rsidR="00B600B1" w:rsidRDefault="00457370">
      <w:pPr>
        <w:numPr>
          <w:ilvl w:val="0"/>
          <w:numId w:val="5"/>
        </w:numPr>
        <w:ind w:right="285" w:hanging="360"/>
      </w:pPr>
      <w:r>
        <w:t>• Go to 'Inbound Rules'.</w:t>
      </w:r>
      <w:r>
        <w:t xml:space="preserve"> </w:t>
      </w:r>
    </w:p>
    <w:p w14:paraId="30B82C57" w14:textId="77777777" w:rsidR="00B600B1" w:rsidRDefault="00457370">
      <w:pPr>
        <w:numPr>
          <w:ilvl w:val="0"/>
          <w:numId w:val="5"/>
        </w:numPr>
        <w:spacing w:after="405"/>
        <w:ind w:right="285" w:hanging="360"/>
      </w:pPr>
      <w:r>
        <w:t>• Locate 'Block Telnet Port 23', right-click and select 'Delete'.</w:t>
      </w:r>
      <w:r>
        <w:t xml:space="preserve"> </w:t>
      </w:r>
    </w:p>
    <w:p w14:paraId="2489CE37" w14:textId="77777777" w:rsidR="00B600B1" w:rsidRDefault="00457370">
      <w:pPr>
        <w:spacing w:after="452" w:line="259" w:lineRule="auto"/>
        <w:ind w:left="0" w:right="953" w:firstLine="0"/>
        <w:jc w:val="right"/>
      </w:pPr>
      <w:r>
        <w:rPr>
          <w:noProof/>
        </w:rPr>
        <w:drawing>
          <wp:inline distT="0" distB="0" distL="0" distR="0" wp14:anchorId="00D54FB3" wp14:editId="125F243A">
            <wp:extent cx="4975860" cy="1453515"/>
            <wp:effectExtent l="0" t="0" r="0" b="0"/>
            <wp:docPr id="172" name="Picture 1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Picture 17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5B8C7D4" w14:textId="77777777" w:rsidR="00B600B1" w:rsidRDefault="00457370">
      <w:pPr>
        <w:spacing w:after="531" w:line="259" w:lineRule="auto"/>
        <w:ind w:left="374" w:firstLine="0"/>
      </w:pPr>
      <w:r>
        <w:t xml:space="preserve"> </w:t>
      </w:r>
    </w:p>
    <w:p w14:paraId="2CD70488" w14:textId="77777777" w:rsidR="00B600B1" w:rsidRDefault="00457370">
      <w:pPr>
        <w:spacing w:after="151" w:line="259" w:lineRule="auto"/>
        <w:ind w:left="9"/>
      </w:pPr>
      <w:r>
        <w:rPr>
          <w:b/>
          <w:i/>
          <w:sz w:val="24"/>
        </w:rPr>
        <w:t>Step 6: Document Commands or GUI Steps Used</w:t>
      </w:r>
      <w:r>
        <w:t xml:space="preserve"> </w:t>
      </w:r>
    </w:p>
    <w:p w14:paraId="4FD59A31" w14:textId="77777777" w:rsidR="00B600B1" w:rsidRDefault="00457370">
      <w:pPr>
        <w:numPr>
          <w:ilvl w:val="0"/>
          <w:numId w:val="5"/>
        </w:numPr>
        <w:ind w:right="285" w:hanging="360"/>
      </w:pPr>
      <w:r>
        <w:t>• Documented all steps above with actions taken via the Windows Firewall GUI.</w:t>
      </w:r>
      <w:r>
        <w:t xml:space="preserve"> </w:t>
      </w:r>
    </w:p>
    <w:p w14:paraId="63C90044" w14:textId="77777777" w:rsidR="00457370" w:rsidRDefault="00457370">
      <w:pPr>
        <w:pStyle w:val="Heading1"/>
        <w:ind w:left="9"/>
      </w:pPr>
    </w:p>
    <w:p w14:paraId="508919E6" w14:textId="16660B37" w:rsidR="00B600B1" w:rsidRDefault="00457370">
      <w:pPr>
        <w:pStyle w:val="Heading1"/>
        <w:ind w:left="9"/>
      </w:pPr>
      <w:r>
        <w:t>Step 7: Summary – How Firewall Filters Traffic</w:t>
      </w:r>
      <w:r>
        <w:t xml:space="preserve"> </w:t>
      </w:r>
    </w:p>
    <w:p w14:paraId="36B36D10" w14:textId="77777777" w:rsidR="00B600B1" w:rsidRDefault="00457370">
      <w:pPr>
        <w:numPr>
          <w:ilvl w:val="0"/>
          <w:numId w:val="6"/>
        </w:numPr>
        <w:ind w:right="285" w:hanging="360"/>
      </w:pPr>
      <w:r>
        <w:t>• Windows Firewall uses rules to allow or block traffic.</w:t>
      </w:r>
      <w:r>
        <w:t xml:space="preserve"> </w:t>
      </w:r>
    </w:p>
    <w:p w14:paraId="1C6BD6DB" w14:textId="77777777" w:rsidR="00B600B1" w:rsidRDefault="00457370">
      <w:pPr>
        <w:numPr>
          <w:ilvl w:val="0"/>
          <w:numId w:val="6"/>
        </w:numPr>
        <w:ind w:right="285" w:hanging="360"/>
      </w:pPr>
      <w:r>
        <w:t>• These rules are based on port, protocol, application, or IP.</w:t>
      </w:r>
      <w:r>
        <w:t xml:space="preserve"> </w:t>
      </w:r>
    </w:p>
    <w:p w14:paraId="701E5371" w14:textId="77777777" w:rsidR="00B600B1" w:rsidRDefault="00457370">
      <w:pPr>
        <w:numPr>
          <w:ilvl w:val="0"/>
          <w:numId w:val="6"/>
        </w:numPr>
        <w:ind w:right="285" w:hanging="360"/>
      </w:pPr>
      <w:r>
        <w:t>• Blocking port 23 prevents Telnet access and protects against unauthorized remote connections.</w:t>
      </w:r>
      <w:r>
        <w:t xml:space="preserve"> </w:t>
      </w:r>
    </w:p>
    <w:sectPr w:rsidR="00B600B1">
      <w:pgSz w:w="11906" w:h="16838"/>
      <w:pgMar w:top="1482" w:right="1140" w:bottom="1461" w:left="15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540A8"/>
    <w:multiLevelType w:val="hybridMultilevel"/>
    <w:tmpl w:val="4E989F22"/>
    <w:lvl w:ilvl="0" w:tplc="66227B1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DED58E">
      <w:start w:val="1"/>
      <w:numFmt w:val="bullet"/>
      <w:lvlText w:val="o"/>
      <w:lvlJc w:val="left"/>
      <w:pPr>
        <w:ind w:left="1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84CA36">
      <w:start w:val="1"/>
      <w:numFmt w:val="bullet"/>
      <w:lvlText w:val="▪"/>
      <w:lvlJc w:val="left"/>
      <w:pPr>
        <w:ind w:left="1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24A8E4">
      <w:start w:val="1"/>
      <w:numFmt w:val="bullet"/>
      <w:lvlText w:val="•"/>
      <w:lvlJc w:val="left"/>
      <w:pPr>
        <w:ind w:left="2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1E85E4">
      <w:start w:val="1"/>
      <w:numFmt w:val="bullet"/>
      <w:lvlText w:val="o"/>
      <w:lvlJc w:val="left"/>
      <w:pPr>
        <w:ind w:left="3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A895DE">
      <w:start w:val="1"/>
      <w:numFmt w:val="bullet"/>
      <w:lvlText w:val="▪"/>
      <w:lvlJc w:val="left"/>
      <w:pPr>
        <w:ind w:left="3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BCF16E">
      <w:start w:val="1"/>
      <w:numFmt w:val="bullet"/>
      <w:lvlText w:val="•"/>
      <w:lvlJc w:val="left"/>
      <w:pPr>
        <w:ind w:left="4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282578">
      <w:start w:val="1"/>
      <w:numFmt w:val="bullet"/>
      <w:lvlText w:val="o"/>
      <w:lvlJc w:val="left"/>
      <w:pPr>
        <w:ind w:left="5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B06AFC">
      <w:start w:val="1"/>
      <w:numFmt w:val="bullet"/>
      <w:lvlText w:val="▪"/>
      <w:lvlJc w:val="left"/>
      <w:pPr>
        <w:ind w:left="6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1F7193"/>
    <w:multiLevelType w:val="hybridMultilevel"/>
    <w:tmpl w:val="AD004E08"/>
    <w:lvl w:ilvl="0" w:tplc="0D7CCD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7C8002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2957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D87836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AEE6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DEAD90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3C08A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0EB0B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BEFC0A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196B1C"/>
    <w:multiLevelType w:val="hybridMultilevel"/>
    <w:tmpl w:val="C82604B8"/>
    <w:lvl w:ilvl="0" w:tplc="7C9610E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3695FE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2AEF5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80184C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D34B06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CAC6A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DEDF20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56284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04A00C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0B72403"/>
    <w:multiLevelType w:val="hybridMultilevel"/>
    <w:tmpl w:val="A404CCF0"/>
    <w:lvl w:ilvl="0" w:tplc="9794972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DADEA8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4E8A30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F22D40E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E6FD80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1CAA8E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1C818C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B6E0DE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798E506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16632AB"/>
    <w:multiLevelType w:val="hybridMultilevel"/>
    <w:tmpl w:val="B57624CC"/>
    <w:lvl w:ilvl="0" w:tplc="04DE1FD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5EE63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C9B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1AA3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E896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5E464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94F7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95C0CD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9E8ED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30D1D80"/>
    <w:multiLevelType w:val="hybridMultilevel"/>
    <w:tmpl w:val="BB2E4616"/>
    <w:lvl w:ilvl="0" w:tplc="0A8020A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1A58A6">
      <w:start w:val="1"/>
      <w:numFmt w:val="bullet"/>
      <w:lvlText w:val="o"/>
      <w:lvlJc w:val="left"/>
      <w:pPr>
        <w:ind w:left="1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70286A">
      <w:start w:val="1"/>
      <w:numFmt w:val="bullet"/>
      <w:lvlText w:val="▪"/>
      <w:lvlJc w:val="left"/>
      <w:pPr>
        <w:ind w:left="1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6CB8A">
      <w:start w:val="1"/>
      <w:numFmt w:val="bullet"/>
      <w:lvlText w:val="•"/>
      <w:lvlJc w:val="left"/>
      <w:pPr>
        <w:ind w:left="2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989AE6">
      <w:start w:val="1"/>
      <w:numFmt w:val="bullet"/>
      <w:lvlText w:val="o"/>
      <w:lvlJc w:val="left"/>
      <w:pPr>
        <w:ind w:left="3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70D9B6">
      <w:start w:val="1"/>
      <w:numFmt w:val="bullet"/>
      <w:lvlText w:val="▪"/>
      <w:lvlJc w:val="left"/>
      <w:pPr>
        <w:ind w:left="3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1296">
      <w:start w:val="1"/>
      <w:numFmt w:val="bullet"/>
      <w:lvlText w:val="•"/>
      <w:lvlJc w:val="left"/>
      <w:pPr>
        <w:ind w:left="4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9A0A68">
      <w:start w:val="1"/>
      <w:numFmt w:val="bullet"/>
      <w:lvlText w:val="o"/>
      <w:lvlJc w:val="left"/>
      <w:pPr>
        <w:ind w:left="5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92D2B2">
      <w:start w:val="1"/>
      <w:numFmt w:val="bullet"/>
      <w:lvlText w:val="▪"/>
      <w:lvlJc w:val="left"/>
      <w:pPr>
        <w:ind w:left="6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593591">
    <w:abstractNumId w:val="4"/>
  </w:num>
  <w:num w:numId="2" w16cid:durableId="1928029869">
    <w:abstractNumId w:val="5"/>
  </w:num>
  <w:num w:numId="3" w16cid:durableId="665985815">
    <w:abstractNumId w:val="0"/>
  </w:num>
  <w:num w:numId="4" w16cid:durableId="476069888">
    <w:abstractNumId w:val="2"/>
  </w:num>
  <w:num w:numId="5" w16cid:durableId="12340009">
    <w:abstractNumId w:val="1"/>
  </w:num>
  <w:num w:numId="6" w16cid:durableId="207855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0B1"/>
    <w:rsid w:val="00457370"/>
    <w:rsid w:val="005155F4"/>
    <w:rsid w:val="00B6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0295F"/>
  <w15:docId w15:val="{66384570-6D60-4263-980C-C985783FD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70" w:lineRule="auto"/>
      <w:ind w:left="24" w:hanging="10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 w:line="259" w:lineRule="auto"/>
      <w:ind w:left="24" w:hanging="10"/>
      <w:outlineLvl w:val="0"/>
    </w:pPr>
    <w:rPr>
      <w:rFonts w:ascii="Arial" w:eastAsia="Arial" w:hAnsi="Arial" w:cs="Arial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priya rose</cp:lastModifiedBy>
  <cp:revision>2</cp:revision>
  <cp:lastPrinted>2025-08-08T11:00:00Z</cp:lastPrinted>
  <dcterms:created xsi:type="dcterms:W3CDTF">2025-08-08T11:00:00Z</dcterms:created>
  <dcterms:modified xsi:type="dcterms:W3CDTF">2025-08-08T11:00:00Z</dcterms:modified>
</cp:coreProperties>
</file>