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A7D" w:rsidRDefault="00433A7D" w:rsidP="00433A7D">
      <w:pPr>
        <w:autoSpaceDE w:val="0"/>
        <w:autoSpaceDN w:val="0"/>
        <w:adjustRightInd w:val="0"/>
        <w:spacing w:after="0" w:line="240" w:lineRule="auto"/>
        <w:jc w:val="both"/>
      </w:pPr>
    </w:p>
    <w:p w:rsidR="006416E5" w:rsidRPr="006416E5" w:rsidRDefault="006416E5" w:rsidP="00433A7D">
      <w:pPr>
        <w:autoSpaceDE w:val="0"/>
        <w:autoSpaceDN w:val="0"/>
        <w:adjustRightInd w:val="0"/>
        <w:spacing w:after="0" w:line="240" w:lineRule="auto"/>
        <w:jc w:val="both"/>
        <w:rPr>
          <w:rFonts w:ascii="Algerian" w:hAnsi="Algerian"/>
          <w:b/>
          <w:sz w:val="28"/>
          <w:szCs w:val="28"/>
        </w:rPr>
      </w:pPr>
      <w:r>
        <w:t xml:space="preserve">                                     </w:t>
      </w:r>
      <w:r w:rsidR="00D53ED6">
        <w:t xml:space="preserve">  </w:t>
      </w:r>
      <w:r>
        <w:t xml:space="preserve"> </w:t>
      </w:r>
      <w:r w:rsidRPr="006416E5">
        <w:rPr>
          <w:rFonts w:ascii="Algerian" w:hAnsi="Algerian"/>
          <w:b/>
          <w:sz w:val="28"/>
          <w:szCs w:val="28"/>
        </w:rPr>
        <w:t>HIGH LEVEL DESGIN</w:t>
      </w:r>
    </w:p>
    <w:p w:rsidR="00433A7D" w:rsidRDefault="00433A7D" w:rsidP="00433A7D">
      <w:pPr>
        <w:autoSpaceDE w:val="0"/>
        <w:autoSpaceDN w:val="0"/>
        <w:adjustRightInd w:val="0"/>
        <w:spacing w:after="0" w:line="240" w:lineRule="auto"/>
        <w:jc w:val="both"/>
        <w:rPr>
          <w:rFonts w:ascii="TimesNewRoman" w:hAnsi="TimesNewRoman" w:cs="TimesNewRoman"/>
          <w:sz w:val="24"/>
          <w:szCs w:val="24"/>
        </w:rPr>
      </w:pPr>
    </w:p>
    <w:p w:rsidR="00C13245" w:rsidRDefault="00893054" w:rsidP="0089305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13245">
        <w:rPr>
          <w:rStyle w:val="Strong"/>
          <w:rFonts w:ascii="Times New Roman" w:hAnsi="Times New Roman" w:cs="Times New Roman"/>
          <w:color w:val="000000"/>
          <w:sz w:val="28"/>
          <w:szCs w:val="28"/>
          <w:bdr w:val="none" w:sz="0" w:space="0" w:color="auto" w:frame="1"/>
          <w:shd w:val="clear" w:color="auto" w:fill="FFFFFF"/>
        </w:rPr>
        <w:t xml:space="preserve">High Level </w:t>
      </w:r>
      <w:proofErr w:type="gramStart"/>
      <w:r w:rsidRPr="00C13245">
        <w:rPr>
          <w:rStyle w:val="Strong"/>
          <w:rFonts w:ascii="Times New Roman" w:hAnsi="Times New Roman" w:cs="Times New Roman"/>
          <w:color w:val="000000"/>
          <w:sz w:val="28"/>
          <w:szCs w:val="28"/>
          <w:bdr w:val="none" w:sz="0" w:space="0" w:color="auto" w:frame="1"/>
          <w:shd w:val="clear" w:color="auto" w:fill="FFFFFF"/>
        </w:rPr>
        <w:t>Design</w:t>
      </w:r>
      <w:r w:rsidRPr="00C13245">
        <w:rPr>
          <w:rFonts w:ascii="Times New Roman" w:hAnsi="Times New Roman" w:cs="Times New Roman"/>
          <w:color w:val="000000"/>
          <w:sz w:val="28"/>
          <w:szCs w:val="28"/>
          <w:shd w:val="clear" w:color="auto" w:fill="FFFFFF"/>
        </w:rPr>
        <w:t> </w:t>
      </w:r>
      <w:r w:rsidR="00C13245">
        <w:rPr>
          <w:rFonts w:ascii="Times New Roman" w:hAnsi="Times New Roman" w:cs="Times New Roman"/>
          <w:color w:val="000000"/>
          <w:sz w:val="28"/>
          <w:szCs w:val="28"/>
          <w:shd w:val="clear" w:color="auto" w:fill="FFFFFF"/>
        </w:rPr>
        <w:t>:</w:t>
      </w:r>
      <w:proofErr w:type="gramEnd"/>
    </w:p>
    <w:p w:rsidR="00433A7D" w:rsidRPr="00C13245" w:rsidRDefault="00C13245" w:rsidP="00893054">
      <w:pPr>
        <w:autoSpaceDE w:val="0"/>
        <w:autoSpaceDN w:val="0"/>
        <w:adjustRightInd w:val="0"/>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It </w:t>
      </w:r>
      <w:r w:rsidR="00893054" w:rsidRPr="00C13245">
        <w:rPr>
          <w:rFonts w:ascii="Times New Roman" w:hAnsi="Times New Roman" w:cs="Times New Roman"/>
          <w:color w:val="000000"/>
          <w:sz w:val="28"/>
          <w:szCs w:val="28"/>
          <w:shd w:val="clear" w:color="auto" w:fill="FFFFFF"/>
        </w:rPr>
        <w:t>is a general system design and includes the description of the System architecture and design. Brief explanation on components like platforms, systems, services and processes is also considered part of HLD. Data flows, flowcharts, data structures are included in HLD documents so that developers/implementers can understand how the system is expected to work with regards to the features and the design. It describes the relation between various components and functions of the system. It defines the actual logic for each and every module of the system, design Architecture to understand the flow of the system with function and database design. As part of consultancy work or Architecture design, customer business requirement is converted into High Level Solution – In network and security setups, it may include security Zones, Traffic flows and high level connectivity across various entities.</w:t>
      </w:r>
    </w:p>
    <w:p w:rsidR="00C13245" w:rsidRDefault="00893054" w:rsidP="00893054">
      <w:pPr>
        <w:shd w:val="clear" w:color="auto" w:fill="FFFFFF"/>
        <w:spacing w:after="0" w:line="240" w:lineRule="auto"/>
        <w:textAlignment w:val="baseline"/>
        <w:outlineLvl w:val="1"/>
        <w:rPr>
          <w:rFonts w:ascii="Times New Roman" w:eastAsia="Times New Roman" w:hAnsi="Times New Roman" w:cs="Times New Roman"/>
          <w:b/>
          <w:bCs/>
          <w:color w:val="2B2C33"/>
          <w:sz w:val="28"/>
          <w:szCs w:val="28"/>
          <w:lang w:eastAsia="en-IN"/>
        </w:rPr>
      </w:pPr>
      <w:r w:rsidRPr="00C13245">
        <w:rPr>
          <w:rFonts w:ascii="Times New Roman" w:eastAsia="Times New Roman" w:hAnsi="Times New Roman" w:cs="Times New Roman"/>
          <w:b/>
          <w:bCs/>
          <w:color w:val="2B2C33"/>
          <w:sz w:val="28"/>
          <w:szCs w:val="28"/>
          <w:lang w:eastAsia="en-IN"/>
        </w:rPr>
        <w:t> </w:t>
      </w:r>
    </w:p>
    <w:p w:rsidR="00893054" w:rsidRPr="00893054" w:rsidRDefault="00893054" w:rsidP="00893054">
      <w:pPr>
        <w:shd w:val="clear" w:color="auto" w:fill="FFFFFF"/>
        <w:spacing w:after="0" w:line="240" w:lineRule="auto"/>
        <w:textAlignment w:val="baseline"/>
        <w:outlineLvl w:val="1"/>
        <w:rPr>
          <w:rFonts w:ascii="Times New Roman" w:eastAsia="Times New Roman" w:hAnsi="Times New Roman" w:cs="Times New Roman"/>
          <w:b/>
          <w:bCs/>
          <w:color w:val="2B2C33"/>
          <w:sz w:val="28"/>
          <w:szCs w:val="28"/>
          <w:lang w:eastAsia="en-IN"/>
        </w:rPr>
      </w:pPr>
      <w:r w:rsidRPr="00C13245">
        <w:rPr>
          <w:rFonts w:ascii="Times New Roman" w:eastAsia="Times New Roman" w:hAnsi="Times New Roman" w:cs="Times New Roman"/>
          <w:b/>
          <w:bCs/>
          <w:color w:val="2B2C33"/>
          <w:sz w:val="28"/>
          <w:szCs w:val="28"/>
          <w:lang w:eastAsia="en-IN"/>
        </w:rPr>
        <w:t>Components of High Level Design</w:t>
      </w:r>
      <w:r w:rsidR="00C13245">
        <w:rPr>
          <w:rFonts w:ascii="Times New Roman" w:eastAsia="Times New Roman" w:hAnsi="Times New Roman" w:cs="Times New Roman"/>
          <w:b/>
          <w:bCs/>
          <w:color w:val="2B2C33"/>
          <w:sz w:val="28"/>
          <w:szCs w:val="28"/>
          <w:lang w:eastAsia="en-IN"/>
        </w:rPr>
        <w:t>:</w:t>
      </w:r>
    </w:p>
    <w:p w:rsidR="00893054" w:rsidRPr="00893054" w:rsidRDefault="00893054" w:rsidP="00893054">
      <w:pPr>
        <w:shd w:val="clear" w:color="auto" w:fill="FFFFFF"/>
        <w:spacing w:after="272" w:line="240" w:lineRule="auto"/>
        <w:textAlignment w:val="baseline"/>
        <w:rPr>
          <w:rFonts w:ascii="Times New Roman" w:eastAsia="Times New Roman" w:hAnsi="Times New Roman" w:cs="Times New Roman"/>
          <w:color w:val="000000"/>
          <w:sz w:val="28"/>
          <w:szCs w:val="28"/>
          <w:lang w:eastAsia="en-IN"/>
        </w:rPr>
      </w:pPr>
      <w:r w:rsidRPr="00893054">
        <w:rPr>
          <w:rFonts w:ascii="Times New Roman" w:eastAsia="Times New Roman" w:hAnsi="Times New Roman" w:cs="Times New Roman"/>
          <w:color w:val="000000"/>
          <w:sz w:val="28"/>
          <w:szCs w:val="28"/>
          <w:lang w:eastAsia="en-IN"/>
        </w:rPr>
        <w:t>In order to describe a bird’s eye view of the overall solution, High level design should include two key components –</w:t>
      </w:r>
    </w:p>
    <w:p w:rsidR="00893054" w:rsidRPr="00893054" w:rsidRDefault="00893054" w:rsidP="00893054">
      <w:pPr>
        <w:numPr>
          <w:ilvl w:val="0"/>
          <w:numId w:val="6"/>
        </w:numPr>
        <w:shd w:val="clear" w:color="auto" w:fill="FFFFFF"/>
        <w:spacing w:after="0" w:line="240" w:lineRule="auto"/>
        <w:ind w:left="600"/>
        <w:textAlignment w:val="baseline"/>
        <w:rPr>
          <w:rFonts w:ascii="Times New Roman" w:eastAsia="Times New Roman" w:hAnsi="Times New Roman" w:cs="Times New Roman"/>
          <w:color w:val="000000"/>
          <w:sz w:val="28"/>
          <w:szCs w:val="28"/>
          <w:lang w:eastAsia="en-IN"/>
        </w:rPr>
      </w:pPr>
      <w:r w:rsidRPr="00893054">
        <w:rPr>
          <w:rFonts w:ascii="Times New Roman" w:eastAsia="Times New Roman" w:hAnsi="Times New Roman" w:cs="Times New Roman"/>
          <w:color w:val="000000"/>
          <w:sz w:val="28"/>
          <w:szCs w:val="28"/>
          <w:lang w:eastAsia="en-IN"/>
        </w:rPr>
        <w:t>Functionalities and properties/attributes of components</w:t>
      </w:r>
    </w:p>
    <w:p w:rsidR="00893054" w:rsidRPr="00C13245" w:rsidRDefault="00893054" w:rsidP="00893054">
      <w:pPr>
        <w:numPr>
          <w:ilvl w:val="0"/>
          <w:numId w:val="6"/>
        </w:numPr>
        <w:shd w:val="clear" w:color="auto" w:fill="FFFFFF"/>
        <w:spacing w:after="0" w:line="240" w:lineRule="auto"/>
        <w:ind w:left="600"/>
        <w:textAlignment w:val="baseline"/>
        <w:rPr>
          <w:rFonts w:ascii="Times New Roman" w:eastAsia="Times New Roman" w:hAnsi="Times New Roman" w:cs="Times New Roman"/>
          <w:color w:val="000000"/>
          <w:sz w:val="28"/>
          <w:szCs w:val="28"/>
          <w:lang w:eastAsia="en-IN"/>
        </w:rPr>
      </w:pPr>
      <w:r w:rsidRPr="00893054">
        <w:rPr>
          <w:rFonts w:ascii="Times New Roman" w:eastAsia="Times New Roman" w:hAnsi="Times New Roman" w:cs="Times New Roman"/>
          <w:color w:val="000000"/>
          <w:sz w:val="28"/>
          <w:szCs w:val="28"/>
          <w:lang w:eastAsia="en-IN"/>
        </w:rPr>
        <w:t>Interactions and relations between various components.</w:t>
      </w:r>
    </w:p>
    <w:p w:rsidR="00893054" w:rsidRPr="00C13245" w:rsidRDefault="00893054" w:rsidP="00893054">
      <w:pPr>
        <w:shd w:val="clear" w:color="auto" w:fill="FFFFFF"/>
        <w:spacing w:after="0" w:line="240" w:lineRule="auto"/>
        <w:ind w:left="600"/>
        <w:textAlignment w:val="baseline"/>
        <w:rPr>
          <w:rFonts w:ascii="Times New Roman" w:eastAsia="Times New Roman" w:hAnsi="Times New Roman" w:cs="Times New Roman"/>
          <w:color w:val="000000"/>
          <w:sz w:val="28"/>
          <w:szCs w:val="28"/>
          <w:lang w:eastAsia="en-IN"/>
        </w:rPr>
      </w:pPr>
    </w:p>
    <w:p w:rsidR="00893054" w:rsidRPr="00C13245" w:rsidRDefault="00893054" w:rsidP="00893054">
      <w:pPr>
        <w:shd w:val="clear" w:color="auto" w:fill="FFFFFF"/>
        <w:spacing w:after="0" w:line="240" w:lineRule="auto"/>
        <w:ind w:left="600"/>
        <w:textAlignment w:val="baseline"/>
        <w:rPr>
          <w:rFonts w:ascii="Times New Roman" w:eastAsia="Times New Roman" w:hAnsi="Times New Roman" w:cs="Times New Roman"/>
          <w:color w:val="000000"/>
          <w:sz w:val="28"/>
          <w:szCs w:val="28"/>
          <w:lang w:eastAsia="en-IN"/>
        </w:rPr>
      </w:pPr>
    </w:p>
    <w:p w:rsidR="00893054" w:rsidRPr="00C13245" w:rsidRDefault="00893054" w:rsidP="00893054">
      <w:pPr>
        <w:pStyle w:val="Heading2"/>
        <w:shd w:val="clear" w:color="auto" w:fill="FFFFFF"/>
        <w:spacing w:before="0" w:beforeAutospacing="0" w:after="0" w:afterAutospacing="0"/>
        <w:textAlignment w:val="baseline"/>
        <w:rPr>
          <w:color w:val="2B2C33"/>
          <w:sz w:val="28"/>
          <w:szCs w:val="28"/>
        </w:rPr>
      </w:pPr>
      <w:r w:rsidRPr="00C13245">
        <w:rPr>
          <w:rStyle w:val="Strong"/>
          <w:b/>
          <w:bCs/>
          <w:color w:val="2B2C33"/>
          <w:sz w:val="28"/>
          <w:szCs w:val="28"/>
          <w:bdr w:val="none" w:sz="0" w:space="0" w:color="auto" w:frame="1"/>
        </w:rPr>
        <w:t> Pu</w:t>
      </w:r>
      <w:r w:rsidR="004E09C0">
        <w:rPr>
          <w:rStyle w:val="Strong"/>
          <w:b/>
          <w:bCs/>
          <w:color w:val="2B2C33"/>
          <w:sz w:val="28"/>
          <w:szCs w:val="28"/>
          <w:bdr w:val="none" w:sz="0" w:space="0" w:color="auto" w:frame="1"/>
        </w:rPr>
        <w:t xml:space="preserve">rpose of High Level </w:t>
      </w:r>
      <w:proofErr w:type="gramStart"/>
      <w:r w:rsidR="004E09C0">
        <w:rPr>
          <w:rStyle w:val="Strong"/>
          <w:b/>
          <w:bCs/>
          <w:color w:val="2B2C33"/>
          <w:sz w:val="28"/>
          <w:szCs w:val="28"/>
          <w:bdr w:val="none" w:sz="0" w:space="0" w:color="auto" w:frame="1"/>
        </w:rPr>
        <w:t xml:space="preserve">Design </w:t>
      </w:r>
      <w:r w:rsidR="00C13245">
        <w:rPr>
          <w:rStyle w:val="Strong"/>
          <w:b/>
          <w:bCs/>
          <w:color w:val="2B2C33"/>
          <w:sz w:val="28"/>
          <w:szCs w:val="28"/>
          <w:bdr w:val="none" w:sz="0" w:space="0" w:color="auto" w:frame="1"/>
        </w:rPr>
        <w:t>:</w:t>
      </w:r>
      <w:proofErr w:type="gramEnd"/>
    </w:p>
    <w:p w:rsidR="00893054" w:rsidRPr="00C13245" w:rsidRDefault="00C13245" w:rsidP="00893054">
      <w:pPr>
        <w:pStyle w:val="NormalWeb"/>
        <w:shd w:val="clear" w:color="auto" w:fill="FFFFFF"/>
        <w:spacing w:before="0" w:beforeAutospacing="0" w:after="272" w:afterAutospacing="0"/>
        <w:textAlignment w:val="baseline"/>
        <w:rPr>
          <w:color w:val="000000"/>
          <w:sz w:val="28"/>
          <w:szCs w:val="28"/>
        </w:rPr>
      </w:pPr>
      <w:r>
        <w:rPr>
          <w:color w:val="000000"/>
          <w:sz w:val="28"/>
          <w:szCs w:val="28"/>
        </w:rPr>
        <w:t xml:space="preserve">                  </w:t>
      </w:r>
      <w:r w:rsidR="00893054" w:rsidRPr="00C13245">
        <w:rPr>
          <w:color w:val="000000"/>
          <w:sz w:val="28"/>
          <w:szCs w:val="28"/>
        </w:rPr>
        <w:t>The purpose of this High Level Design (HLD) Document is to add the necessary detail description to represent a suitable model. This document is designed to help in operational requirement and can be used as a reference manual for how the modules interact. Basically, HLD is a technical representation of functional requirements and flow of information across assets or components.</w:t>
      </w:r>
    </w:p>
    <w:p w:rsidR="00893054" w:rsidRPr="00C13245" w:rsidRDefault="00C13245" w:rsidP="00893054">
      <w:pPr>
        <w:pStyle w:val="NormalWeb"/>
        <w:shd w:val="clear" w:color="auto" w:fill="FFFFFF"/>
        <w:spacing w:before="0" w:beforeAutospacing="0" w:after="272" w:afterAutospacing="0"/>
        <w:textAlignment w:val="baseline"/>
        <w:rPr>
          <w:color w:val="000000"/>
          <w:sz w:val="28"/>
          <w:szCs w:val="28"/>
        </w:rPr>
      </w:pPr>
      <w:r>
        <w:rPr>
          <w:color w:val="000000"/>
          <w:sz w:val="28"/>
          <w:szCs w:val="28"/>
        </w:rPr>
        <w:t xml:space="preserve">                   </w:t>
      </w:r>
      <w:r w:rsidR="00893054" w:rsidRPr="00C13245">
        <w:rPr>
          <w:color w:val="000000"/>
          <w:sz w:val="28"/>
          <w:szCs w:val="28"/>
        </w:rPr>
        <w:t>During the preliminary stages of a development, the need of the project is to identify those parts of the project that might be at risk or time consuming. HLD provides a brief description of how the various sub-systems and components of the system fit together.</w:t>
      </w:r>
    </w:p>
    <w:p w:rsidR="00893054" w:rsidRPr="00C13245" w:rsidRDefault="00893054" w:rsidP="00893054">
      <w:pPr>
        <w:pStyle w:val="Heading2"/>
        <w:shd w:val="clear" w:color="auto" w:fill="FFFFFF"/>
        <w:spacing w:before="0" w:beforeAutospacing="0" w:after="0" w:afterAutospacing="0"/>
        <w:textAlignment w:val="baseline"/>
        <w:rPr>
          <w:color w:val="2B2C33"/>
          <w:sz w:val="28"/>
          <w:szCs w:val="28"/>
        </w:rPr>
      </w:pPr>
      <w:r w:rsidRPr="00C13245">
        <w:rPr>
          <w:rStyle w:val="Strong"/>
          <w:b/>
          <w:bCs/>
          <w:color w:val="2B2C33"/>
          <w:sz w:val="28"/>
          <w:szCs w:val="28"/>
          <w:bdr w:val="none" w:sz="0" w:space="0" w:color="auto" w:frame="1"/>
        </w:rPr>
        <w:t>Scope of HLD</w:t>
      </w:r>
      <w:r w:rsidR="00C13245">
        <w:rPr>
          <w:rStyle w:val="Strong"/>
          <w:b/>
          <w:bCs/>
          <w:color w:val="2B2C33"/>
          <w:sz w:val="28"/>
          <w:szCs w:val="28"/>
          <w:bdr w:val="none" w:sz="0" w:space="0" w:color="auto" w:frame="1"/>
        </w:rPr>
        <w:t>:</w:t>
      </w:r>
    </w:p>
    <w:p w:rsidR="00893054" w:rsidRPr="00C13245" w:rsidRDefault="00C13245" w:rsidP="00893054">
      <w:pPr>
        <w:pStyle w:val="NormalWeb"/>
        <w:shd w:val="clear" w:color="auto" w:fill="FFFFFF"/>
        <w:spacing w:before="0" w:beforeAutospacing="0" w:after="272" w:afterAutospacing="0"/>
        <w:textAlignment w:val="baseline"/>
        <w:rPr>
          <w:color w:val="000000"/>
          <w:sz w:val="28"/>
          <w:szCs w:val="28"/>
        </w:rPr>
      </w:pPr>
      <w:r>
        <w:rPr>
          <w:color w:val="000000"/>
          <w:sz w:val="28"/>
          <w:szCs w:val="28"/>
        </w:rPr>
        <w:t xml:space="preserve">                   </w:t>
      </w:r>
      <w:r w:rsidR="00893054" w:rsidRPr="00C13245">
        <w:rPr>
          <w:color w:val="000000"/>
          <w:sz w:val="28"/>
          <w:szCs w:val="28"/>
        </w:rPr>
        <w:t>The High-Level Design documentation presents the structure of the system as the application/database architecture, application flow and technology architecture. High-Level Design documentation may use some non-technical terms unlike Low Level design which should be strictly technical jargon</w:t>
      </w:r>
    </w:p>
    <w:p w:rsidR="00C13245" w:rsidRDefault="00C13245" w:rsidP="00893054">
      <w:pPr>
        <w:shd w:val="clear" w:color="auto" w:fill="FFFFFF"/>
        <w:spacing w:after="0" w:line="240" w:lineRule="auto"/>
        <w:textAlignment w:val="baseline"/>
        <w:outlineLvl w:val="1"/>
        <w:rPr>
          <w:rFonts w:ascii="Times New Roman" w:eastAsia="Times New Roman" w:hAnsi="Times New Roman" w:cs="Times New Roman"/>
          <w:b/>
          <w:bCs/>
          <w:color w:val="2B2C33"/>
          <w:sz w:val="28"/>
          <w:szCs w:val="28"/>
          <w:lang w:eastAsia="en-IN"/>
        </w:rPr>
      </w:pPr>
    </w:p>
    <w:p w:rsidR="00C13245" w:rsidRDefault="00C13245" w:rsidP="00893054">
      <w:pPr>
        <w:shd w:val="clear" w:color="auto" w:fill="FFFFFF"/>
        <w:spacing w:after="0" w:line="240" w:lineRule="auto"/>
        <w:textAlignment w:val="baseline"/>
        <w:outlineLvl w:val="1"/>
        <w:rPr>
          <w:rFonts w:ascii="Times New Roman" w:eastAsia="Times New Roman" w:hAnsi="Times New Roman" w:cs="Times New Roman"/>
          <w:b/>
          <w:bCs/>
          <w:color w:val="2B2C33"/>
          <w:sz w:val="28"/>
          <w:szCs w:val="28"/>
          <w:lang w:eastAsia="en-IN"/>
        </w:rPr>
      </w:pPr>
    </w:p>
    <w:p w:rsidR="00C13245" w:rsidRDefault="00C13245" w:rsidP="00893054">
      <w:pPr>
        <w:shd w:val="clear" w:color="auto" w:fill="FFFFFF"/>
        <w:spacing w:after="0" w:line="240" w:lineRule="auto"/>
        <w:textAlignment w:val="baseline"/>
        <w:outlineLvl w:val="1"/>
        <w:rPr>
          <w:rFonts w:ascii="Times New Roman" w:eastAsia="Times New Roman" w:hAnsi="Times New Roman" w:cs="Times New Roman"/>
          <w:b/>
          <w:bCs/>
          <w:color w:val="2B2C33"/>
          <w:sz w:val="28"/>
          <w:szCs w:val="28"/>
          <w:lang w:eastAsia="en-IN"/>
        </w:rPr>
      </w:pPr>
    </w:p>
    <w:p w:rsidR="00C13245" w:rsidRDefault="00C13245" w:rsidP="00893054">
      <w:pPr>
        <w:shd w:val="clear" w:color="auto" w:fill="FFFFFF"/>
        <w:spacing w:after="0" w:line="240" w:lineRule="auto"/>
        <w:textAlignment w:val="baseline"/>
        <w:outlineLvl w:val="1"/>
        <w:rPr>
          <w:rFonts w:ascii="Times New Roman" w:eastAsia="Times New Roman" w:hAnsi="Times New Roman" w:cs="Times New Roman"/>
          <w:b/>
          <w:bCs/>
          <w:color w:val="2B2C33"/>
          <w:sz w:val="28"/>
          <w:szCs w:val="28"/>
          <w:lang w:eastAsia="en-IN"/>
        </w:rPr>
      </w:pPr>
      <w:r w:rsidRPr="00C13245">
        <w:rPr>
          <w:rFonts w:ascii="Times New Roman" w:eastAsia="Times New Roman" w:hAnsi="Times New Roman" w:cs="Times New Roman"/>
          <w:b/>
          <w:bCs/>
          <w:color w:val="2B2C33"/>
          <w:sz w:val="28"/>
          <w:szCs w:val="28"/>
          <w:lang w:eastAsia="en-IN"/>
        </w:rPr>
        <w:t xml:space="preserve">High-Level </w:t>
      </w:r>
      <w:proofErr w:type="spellStart"/>
      <w:r w:rsidRPr="00C13245">
        <w:rPr>
          <w:rFonts w:ascii="Times New Roman" w:eastAsia="Times New Roman" w:hAnsi="Times New Roman" w:cs="Times New Roman"/>
          <w:b/>
          <w:bCs/>
          <w:color w:val="2B2C33"/>
          <w:sz w:val="28"/>
          <w:szCs w:val="28"/>
          <w:lang w:eastAsia="en-IN"/>
        </w:rPr>
        <w:t>Desgin</w:t>
      </w:r>
      <w:proofErr w:type="spellEnd"/>
      <w:r w:rsidRPr="00C13245">
        <w:rPr>
          <w:rFonts w:ascii="Times New Roman" w:eastAsia="Times New Roman" w:hAnsi="Times New Roman" w:cs="Times New Roman"/>
          <w:b/>
          <w:bCs/>
          <w:color w:val="2B2C33"/>
          <w:sz w:val="28"/>
          <w:szCs w:val="28"/>
          <w:lang w:eastAsia="en-IN"/>
        </w:rPr>
        <w:t xml:space="preserve"> Document:</w:t>
      </w:r>
    </w:p>
    <w:p w:rsidR="00C13245" w:rsidRPr="00C13245" w:rsidRDefault="00C13245" w:rsidP="00893054">
      <w:pPr>
        <w:shd w:val="clear" w:color="auto" w:fill="FFFFFF"/>
        <w:spacing w:after="0" w:line="240" w:lineRule="auto"/>
        <w:textAlignment w:val="baseline"/>
        <w:outlineLvl w:val="1"/>
        <w:rPr>
          <w:rFonts w:ascii="Times New Roman" w:eastAsia="Times New Roman" w:hAnsi="Times New Roman" w:cs="Times New Roman"/>
          <w:b/>
          <w:bCs/>
          <w:color w:val="2B2C33"/>
          <w:sz w:val="28"/>
          <w:szCs w:val="28"/>
          <w:lang w:eastAsia="en-IN"/>
        </w:rPr>
      </w:pPr>
      <w:r>
        <w:rPr>
          <w:rFonts w:ascii="Times New Roman" w:eastAsia="Times New Roman" w:hAnsi="Times New Roman" w:cs="Times New Roman"/>
          <w:b/>
          <w:bCs/>
          <w:color w:val="2B2C33"/>
          <w:sz w:val="28"/>
          <w:szCs w:val="28"/>
          <w:lang w:eastAsia="en-IN"/>
        </w:rPr>
        <w:t xml:space="preserve">               </w:t>
      </w:r>
      <w:r w:rsidRPr="00C13245">
        <w:rPr>
          <w:rFonts w:ascii="Times New Roman" w:hAnsi="Times New Roman" w:cs="Times New Roman"/>
          <w:color w:val="202122"/>
          <w:sz w:val="28"/>
          <w:szCs w:val="28"/>
          <w:shd w:val="clear" w:color="auto" w:fill="FFFFFF"/>
        </w:rPr>
        <w:t>A high-level design document or HLDD adds the necessary details to the current project description to represent a suitable model for coding. This document includes a high-level architecture diagram depicting the structure of the system, such as the hardware, database architecture</w:t>
      </w:r>
      <w:proofErr w:type="gramStart"/>
      <w:r w:rsidRPr="00C13245">
        <w:rPr>
          <w:rFonts w:ascii="Times New Roman" w:hAnsi="Times New Roman" w:cs="Times New Roman"/>
          <w:color w:val="202122"/>
          <w:sz w:val="28"/>
          <w:szCs w:val="28"/>
          <w:shd w:val="clear" w:color="auto" w:fill="FFFFFF"/>
        </w:rPr>
        <w:t>,</w:t>
      </w:r>
      <w:r>
        <w:rPr>
          <w:rFonts w:ascii="Times New Roman" w:hAnsi="Times New Roman" w:cs="Times New Roman"/>
          <w:sz w:val="28"/>
          <w:szCs w:val="28"/>
        </w:rPr>
        <w:t>application</w:t>
      </w:r>
      <w:proofErr w:type="gramEnd"/>
      <w:r>
        <w:rPr>
          <w:rFonts w:ascii="Times New Roman" w:hAnsi="Times New Roman" w:cs="Times New Roman"/>
          <w:sz w:val="28"/>
          <w:szCs w:val="28"/>
        </w:rPr>
        <w:t xml:space="preserve"> </w:t>
      </w:r>
      <w:r w:rsidRPr="00C13245">
        <w:rPr>
          <w:rFonts w:ascii="Times New Roman" w:hAnsi="Times New Roman" w:cs="Times New Roman"/>
          <w:color w:val="202122"/>
          <w:sz w:val="28"/>
          <w:szCs w:val="28"/>
          <w:shd w:val="clear" w:color="auto" w:fill="FFFFFF"/>
        </w:rPr>
        <w:t> (layers), application flow (navigation), </w:t>
      </w:r>
      <w:hyperlink r:id="rId5" w:tooltip="" w:history="1">
        <w:r w:rsidRPr="00C13245">
          <w:rPr>
            <w:rStyle w:val="Hyperlink"/>
            <w:rFonts w:ascii="Times New Roman" w:hAnsi="Times New Roman" w:cs="Times New Roman"/>
            <w:color w:val="0645AD"/>
            <w:sz w:val="28"/>
            <w:szCs w:val="28"/>
            <w:shd w:val="clear" w:color="auto" w:fill="FFFFFF"/>
          </w:rPr>
          <w:t>security architecture</w:t>
        </w:r>
      </w:hyperlink>
      <w:r w:rsidRPr="00C13245">
        <w:rPr>
          <w:rFonts w:ascii="Times New Roman" w:hAnsi="Times New Roman" w:cs="Times New Roman"/>
          <w:color w:val="202122"/>
          <w:sz w:val="28"/>
          <w:szCs w:val="28"/>
          <w:shd w:val="clear" w:color="auto" w:fill="FFFFFF"/>
        </w:rPr>
        <w:t> and technology architecture.</w:t>
      </w:r>
    </w:p>
    <w:p w:rsidR="004E09C0" w:rsidRDefault="004E09C0" w:rsidP="00893054">
      <w:pPr>
        <w:shd w:val="clear" w:color="auto" w:fill="FFFFFF"/>
        <w:spacing w:after="0" w:line="240" w:lineRule="auto"/>
        <w:textAlignment w:val="baseline"/>
        <w:outlineLvl w:val="1"/>
        <w:rPr>
          <w:rFonts w:ascii="Times New Roman" w:eastAsia="Times New Roman" w:hAnsi="Times New Roman" w:cs="Times New Roman"/>
          <w:b/>
          <w:bCs/>
          <w:color w:val="2B2C33"/>
          <w:sz w:val="28"/>
          <w:szCs w:val="28"/>
          <w:lang w:eastAsia="en-IN"/>
        </w:rPr>
      </w:pPr>
    </w:p>
    <w:p w:rsidR="004E09C0" w:rsidRPr="004E09C0" w:rsidRDefault="004E09C0" w:rsidP="00893054">
      <w:pPr>
        <w:shd w:val="clear" w:color="auto" w:fill="FFFFFF"/>
        <w:spacing w:after="0" w:line="240" w:lineRule="auto"/>
        <w:textAlignment w:val="baseline"/>
        <w:outlineLvl w:val="1"/>
        <w:rPr>
          <w:rFonts w:ascii="Times New Roman" w:eastAsia="Times New Roman" w:hAnsi="Times New Roman" w:cs="Times New Roman"/>
          <w:b/>
          <w:bCs/>
          <w:color w:val="2B2C33"/>
          <w:sz w:val="28"/>
          <w:szCs w:val="28"/>
          <w:lang w:eastAsia="en-IN"/>
        </w:rPr>
      </w:pPr>
      <w:proofErr w:type="spellStart"/>
      <w:r w:rsidRPr="004E09C0">
        <w:rPr>
          <w:rFonts w:ascii="Times New Roman" w:eastAsia="Times New Roman" w:hAnsi="Times New Roman" w:cs="Times New Roman"/>
          <w:b/>
          <w:bCs/>
          <w:color w:val="2B2C33"/>
          <w:sz w:val="28"/>
          <w:szCs w:val="28"/>
          <w:lang w:eastAsia="en-IN"/>
        </w:rPr>
        <w:t>Desgin</w:t>
      </w:r>
      <w:proofErr w:type="spellEnd"/>
      <w:r w:rsidRPr="004E09C0">
        <w:rPr>
          <w:rFonts w:ascii="Times New Roman" w:eastAsia="Times New Roman" w:hAnsi="Times New Roman" w:cs="Times New Roman"/>
          <w:b/>
          <w:bCs/>
          <w:color w:val="2B2C33"/>
          <w:sz w:val="28"/>
          <w:szCs w:val="28"/>
          <w:lang w:eastAsia="en-IN"/>
        </w:rPr>
        <w:t xml:space="preserve"> Overview:</w:t>
      </w:r>
    </w:p>
    <w:p w:rsidR="004E09C0" w:rsidRPr="004E09C0" w:rsidRDefault="004E09C0" w:rsidP="004E09C0">
      <w:pPr>
        <w:pStyle w:val="NormalWeb"/>
        <w:numPr>
          <w:ilvl w:val="0"/>
          <w:numId w:val="8"/>
        </w:numPr>
        <w:shd w:val="clear" w:color="auto" w:fill="FFFFFF"/>
        <w:spacing w:before="120" w:beforeAutospacing="0" w:after="120" w:afterAutospacing="0"/>
        <w:rPr>
          <w:color w:val="202122"/>
          <w:sz w:val="28"/>
          <w:szCs w:val="28"/>
        </w:rPr>
      </w:pPr>
      <w:r w:rsidRPr="004E09C0">
        <w:rPr>
          <w:color w:val="202122"/>
          <w:sz w:val="28"/>
          <w:szCs w:val="28"/>
        </w:rPr>
        <w:t>A high-level design provides an overview of a system, product, service or process.</w:t>
      </w:r>
    </w:p>
    <w:p w:rsidR="004E09C0" w:rsidRPr="004E09C0" w:rsidRDefault="004E09C0" w:rsidP="004E09C0">
      <w:pPr>
        <w:pStyle w:val="NormalWeb"/>
        <w:numPr>
          <w:ilvl w:val="0"/>
          <w:numId w:val="8"/>
        </w:numPr>
        <w:shd w:val="clear" w:color="auto" w:fill="FFFFFF"/>
        <w:spacing w:before="120" w:beforeAutospacing="0" w:after="120" w:afterAutospacing="0"/>
        <w:rPr>
          <w:color w:val="202122"/>
          <w:sz w:val="28"/>
          <w:szCs w:val="28"/>
        </w:rPr>
      </w:pPr>
      <w:r w:rsidRPr="004E09C0">
        <w:rPr>
          <w:color w:val="202122"/>
          <w:sz w:val="28"/>
          <w:szCs w:val="28"/>
        </w:rPr>
        <w:t>Such an overview helps supporting components be compatible to others.</w:t>
      </w:r>
    </w:p>
    <w:p w:rsidR="004E09C0" w:rsidRPr="004E09C0" w:rsidRDefault="004E09C0" w:rsidP="004E09C0">
      <w:pPr>
        <w:pStyle w:val="NormalWeb"/>
        <w:numPr>
          <w:ilvl w:val="0"/>
          <w:numId w:val="8"/>
        </w:numPr>
        <w:shd w:val="clear" w:color="auto" w:fill="FFFFFF"/>
        <w:spacing w:before="120" w:beforeAutospacing="0" w:after="120" w:afterAutospacing="0"/>
        <w:rPr>
          <w:color w:val="202122"/>
          <w:sz w:val="28"/>
          <w:szCs w:val="28"/>
        </w:rPr>
      </w:pPr>
      <w:r w:rsidRPr="004E09C0">
        <w:rPr>
          <w:color w:val="202122"/>
          <w:sz w:val="28"/>
          <w:szCs w:val="28"/>
        </w:rPr>
        <w:t>The highest-level design should briefly describe all platforms, systems, products, services and processes that it depends on and include any important changes that need to be made to them.</w:t>
      </w:r>
    </w:p>
    <w:p w:rsidR="004E09C0" w:rsidRPr="004E09C0" w:rsidRDefault="004E09C0" w:rsidP="004E09C0">
      <w:pPr>
        <w:pStyle w:val="NormalWeb"/>
        <w:numPr>
          <w:ilvl w:val="0"/>
          <w:numId w:val="8"/>
        </w:numPr>
        <w:shd w:val="clear" w:color="auto" w:fill="FFFFFF"/>
        <w:spacing w:before="120" w:beforeAutospacing="0" w:after="120" w:afterAutospacing="0"/>
        <w:rPr>
          <w:color w:val="202122"/>
          <w:sz w:val="28"/>
          <w:szCs w:val="28"/>
        </w:rPr>
      </w:pPr>
      <w:r w:rsidRPr="004E09C0">
        <w:rPr>
          <w:color w:val="202122"/>
          <w:sz w:val="28"/>
          <w:szCs w:val="28"/>
        </w:rPr>
        <w:t>In addition, there should be brief consideration of all significant commercial, legal, environmental, security, safety and technical risks, issues and assumptions.</w:t>
      </w:r>
    </w:p>
    <w:p w:rsidR="00893054" w:rsidRPr="00893054" w:rsidRDefault="00893054" w:rsidP="00893054">
      <w:pPr>
        <w:shd w:val="clear" w:color="auto" w:fill="FFFFFF"/>
        <w:spacing w:after="0" w:line="240" w:lineRule="auto"/>
        <w:textAlignment w:val="baseline"/>
        <w:outlineLvl w:val="1"/>
        <w:rPr>
          <w:rFonts w:ascii="Times New Roman" w:eastAsia="Times New Roman" w:hAnsi="Times New Roman" w:cs="Times New Roman"/>
          <w:b/>
          <w:bCs/>
          <w:color w:val="2B2C33"/>
          <w:sz w:val="28"/>
          <w:szCs w:val="28"/>
          <w:lang w:eastAsia="en-IN"/>
        </w:rPr>
      </w:pPr>
      <w:r w:rsidRPr="00C13245">
        <w:rPr>
          <w:rFonts w:ascii="Times New Roman" w:eastAsia="Times New Roman" w:hAnsi="Times New Roman" w:cs="Times New Roman"/>
          <w:b/>
          <w:bCs/>
          <w:color w:val="2B2C33"/>
          <w:sz w:val="28"/>
          <w:szCs w:val="28"/>
          <w:lang w:eastAsia="en-IN"/>
        </w:rPr>
        <w:t>Characteristics of HLD</w:t>
      </w:r>
    </w:p>
    <w:p w:rsidR="00893054" w:rsidRPr="00893054" w:rsidRDefault="00893054" w:rsidP="00893054">
      <w:pPr>
        <w:numPr>
          <w:ilvl w:val="0"/>
          <w:numId w:val="7"/>
        </w:numPr>
        <w:shd w:val="clear" w:color="auto" w:fill="FFFFFF"/>
        <w:spacing w:after="0" w:line="240" w:lineRule="auto"/>
        <w:ind w:left="600"/>
        <w:textAlignment w:val="baseline"/>
        <w:rPr>
          <w:rFonts w:ascii="Times New Roman" w:eastAsia="Times New Roman" w:hAnsi="Times New Roman" w:cs="Times New Roman"/>
          <w:color w:val="000000"/>
          <w:sz w:val="28"/>
          <w:szCs w:val="28"/>
          <w:lang w:eastAsia="en-IN"/>
        </w:rPr>
      </w:pPr>
      <w:r w:rsidRPr="00893054">
        <w:rPr>
          <w:rFonts w:ascii="Times New Roman" w:eastAsia="Times New Roman" w:hAnsi="Times New Roman" w:cs="Times New Roman"/>
          <w:color w:val="000000"/>
          <w:sz w:val="28"/>
          <w:szCs w:val="28"/>
          <w:lang w:eastAsia="en-IN"/>
        </w:rPr>
        <w:t>HLD presents all of the design aspects (taken from business requirements and expected outcome) and defines them in form of a diagram.</w:t>
      </w:r>
    </w:p>
    <w:p w:rsidR="00893054" w:rsidRPr="00893054" w:rsidRDefault="00893054" w:rsidP="00893054">
      <w:pPr>
        <w:numPr>
          <w:ilvl w:val="0"/>
          <w:numId w:val="7"/>
        </w:numPr>
        <w:shd w:val="clear" w:color="auto" w:fill="FFFFFF"/>
        <w:spacing w:after="0" w:line="240" w:lineRule="auto"/>
        <w:ind w:left="600"/>
        <w:textAlignment w:val="baseline"/>
        <w:rPr>
          <w:rFonts w:ascii="Times New Roman" w:eastAsia="Times New Roman" w:hAnsi="Times New Roman" w:cs="Times New Roman"/>
          <w:color w:val="000000"/>
          <w:sz w:val="28"/>
          <w:szCs w:val="28"/>
          <w:lang w:eastAsia="en-IN"/>
        </w:rPr>
      </w:pPr>
      <w:r w:rsidRPr="00893054">
        <w:rPr>
          <w:rFonts w:ascii="Times New Roman" w:eastAsia="Times New Roman" w:hAnsi="Times New Roman" w:cs="Times New Roman"/>
          <w:color w:val="000000"/>
          <w:sz w:val="28"/>
          <w:szCs w:val="28"/>
          <w:lang w:eastAsia="en-IN"/>
        </w:rPr>
        <w:t xml:space="preserve">It </w:t>
      </w:r>
      <w:proofErr w:type="gramStart"/>
      <w:r w:rsidRPr="00893054">
        <w:rPr>
          <w:rFonts w:ascii="Times New Roman" w:eastAsia="Times New Roman" w:hAnsi="Times New Roman" w:cs="Times New Roman"/>
          <w:color w:val="000000"/>
          <w:sz w:val="28"/>
          <w:szCs w:val="28"/>
          <w:lang w:eastAsia="en-IN"/>
        </w:rPr>
        <w:t>describe</w:t>
      </w:r>
      <w:proofErr w:type="gramEnd"/>
      <w:r w:rsidRPr="00893054">
        <w:rPr>
          <w:rFonts w:ascii="Times New Roman" w:eastAsia="Times New Roman" w:hAnsi="Times New Roman" w:cs="Times New Roman"/>
          <w:color w:val="000000"/>
          <w:sz w:val="28"/>
          <w:szCs w:val="28"/>
          <w:lang w:eastAsia="en-IN"/>
        </w:rPr>
        <w:t xml:space="preserve"> the user interface being implemented and description of hardware and software interfaces.</w:t>
      </w:r>
    </w:p>
    <w:p w:rsidR="00893054" w:rsidRPr="00893054" w:rsidRDefault="00893054" w:rsidP="00893054">
      <w:pPr>
        <w:numPr>
          <w:ilvl w:val="0"/>
          <w:numId w:val="7"/>
        </w:numPr>
        <w:shd w:val="clear" w:color="auto" w:fill="FFFFFF"/>
        <w:spacing w:after="0" w:line="240" w:lineRule="auto"/>
        <w:ind w:left="600"/>
        <w:textAlignment w:val="baseline"/>
        <w:rPr>
          <w:rFonts w:ascii="Times New Roman" w:eastAsia="Times New Roman" w:hAnsi="Times New Roman" w:cs="Times New Roman"/>
          <w:color w:val="000000"/>
          <w:sz w:val="28"/>
          <w:szCs w:val="28"/>
          <w:lang w:eastAsia="en-IN"/>
        </w:rPr>
      </w:pPr>
      <w:r w:rsidRPr="00893054">
        <w:rPr>
          <w:rFonts w:ascii="Times New Roman" w:eastAsia="Times New Roman" w:hAnsi="Times New Roman" w:cs="Times New Roman"/>
          <w:color w:val="000000"/>
          <w:sz w:val="28"/>
          <w:szCs w:val="28"/>
          <w:lang w:eastAsia="en-IN"/>
        </w:rPr>
        <w:t xml:space="preserve">It </w:t>
      </w:r>
      <w:proofErr w:type="gramStart"/>
      <w:r w:rsidRPr="00893054">
        <w:rPr>
          <w:rFonts w:ascii="Times New Roman" w:eastAsia="Times New Roman" w:hAnsi="Times New Roman" w:cs="Times New Roman"/>
          <w:color w:val="000000"/>
          <w:sz w:val="28"/>
          <w:szCs w:val="28"/>
          <w:lang w:eastAsia="en-IN"/>
        </w:rPr>
        <w:t>describe</w:t>
      </w:r>
      <w:proofErr w:type="gramEnd"/>
      <w:r w:rsidRPr="00893054">
        <w:rPr>
          <w:rFonts w:ascii="Times New Roman" w:eastAsia="Times New Roman" w:hAnsi="Times New Roman" w:cs="Times New Roman"/>
          <w:color w:val="000000"/>
          <w:sz w:val="28"/>
          <w:szCs w:val="28"/>
          <w:lang w:eastAsia="en-IN"/>
        </w:rPr>
        <w:t xml:space="preserve"> the performance requirements and flow of user’s daily process.</w:t>
      </w:r>
    </w:p>
    <w:p w:rsidR="00893054" w:rsidRPr="00893054" w:rsidRDefault="00893054" w:rsidP="00893054">
      <w:pPr>
        <w:numPr>
          <w:ilvl w:val="0"/>
          <w:numId w:val="7"/>
        </w:numPr>
        <w:shd w:val="clear" w:color="auto" w:fill="FFFFFF"/>
        <w:spacing w:after="0" w:line="240" w:lineRule="auto"/>
        <w:ind w:left="600"/>
        <w:textAlignment w:val="baseline"/>
        <w:rPr>
          <w:rFonts w:ascii="Times New Roman" w:eastAsia="Times New Roman" w:hAnsi="Times New Roman" w:cs="Times New Roman"/>
          <w:color w:val="000000"/>
          <w:sz w:val="28"/>
          <w:szCs w:val="28"/>
          <w:lang w:eastAsia="en-IN"/>
        </w:rPr>
      </w:pPr>
      <w:r w:rsidRPr="00893054">
        <w:rPr>
          <w:rFonts w:ascii="Times New Roman" w:eastAsia="Times New Roman" w:hAnsi="Times New Roman" w:cs="Times New Roman"/>
          <w:color w:val="000000"/>
          <w:sz w:val="28"/>
          <w:szCs w:val="28"/>
          <w:lang w:eastAsia="en-IN"/>
        </w:rPr>
        <w:t>HLD includes design features and the architecture of the project.</w:t>
      </w:r>
    </w:p>
    <w:p w:rsidR="00893054" w:rsidRPr="00893054" w:rsidRDefault="00893054" w:rsidP="00893054">
      <w:pPr>
        <w:numPr>
          <w:ilvl w:val="0"/>
          <w:numId w:val="7"/>
        </w:numPr>
        <w:shd w:val="clear" w:color="auto" w:fill="FFFFFF"/>
        <w:spacing w:after="0" w:line="240" w:lineRule="auto"/>
        <w:ind w:left="600"/>
        <w:textAlignment w:val="baseline"/>
        <w:rPr>
          <w:rFonts w:ascii="Times New Roman" w:eastAsia="Times New Roman" w:hAnsi="Times New Roman" w:cs="Times New Roman"/>
          <w:color w:val="000000"/>
          <w:sz w:val="28"/>
          <w:szCs w:val="28"/>
          <w:lang w:eastAsia="en-IN"/>
        </w:rPr>
      </w:pPr>
      <w:r w:rsidRPr="00893054">
        <w:rPr>
          <w:rFonts w:ascii="Times New Roman" w:eastAsia="Times New Roman" w:hAnsi="Times New Roman" w:cs="Times New Roman"/>
          <w:color w:val="000000"/>
          <w:sz w:val="28"/>
          <w:szCs w:val="28"/>
          <w:lang w:eastAsia="en-IN"/>
        </w:rPr>
        <w:t xml:space="preserve">Port </w:t>
      </w:r>
      <w:proofErr w:type="gramStart"/>
      <w:r w:rsidRPr="00893054">
        <w:rPr>
          <w:rFonts w:ascii="Times New Roman" w:eastAsia="Times New Roman" w:hAnsi="Times New Roman" w:cs="Times New Roman"/>
          <w:color w:val="000000"/>
          <w:sz w:val="28"/>
          <w:szCs w:val="28"/>
          <w:lang w:eastAsia="en-IN"/>
        </w:rPr>
        <w:t>numbering,</w:t>
      </w:r>
      <w:proofErr w:type="gramEnd"/>
      <w:r w:rsidRPr="00893054">
        <w:rPr>
          <w:rFonts w:ascii="Times New Roman" w:eastAsia="Times New Roman" w:hAnsi="Times New Roman" w:cs="Times New Roman"/>
          <w:color w:val="000000"/>
          <w:sz w:val="28"/>
          <w:szCs w:val="28"/>
          <w:lang w:eastAsia="en-IN"/>
        </w:rPr>
        <w:t xml:space="preserve"> VLAN, physical specifications etc are not part of High Level Design.</w:t>
      </w:r>
    </w:p>
    <w:p w:rsidR="00C13245" w:rsidRDefault="00C13245" w:rsidP="00893054">
      <w:pPr>
        <w:pStyle w:val="Heading2"/>
        <w:shd w:val="clear" w:color="auto" w:fill="FFFFFF"/>
        <w:spacing w:before="0" w:beforeAutospacing="0" w:after="0" w:afterAutospacing="0"/>
        <w:textAlignment w:val="baseline"/>
        <w:rPr>
          <w:rStyle w:val="Strong"/>
          <w:b/>
          <w:bCs/>
          <w:color w:val="2B2C33"/>
          <w:sz w:val="28"/>
          <w:szCs w:val="28"/>
          <w:bdr w:val="none" w:sz="0" w:space="0" w:color="auto" w:frame="1"/>
        </w:rPr>
      </w:pPr>
    </w:p>
    <w:sectPr w:rsidR="00C13245" w:rsidSect="007A71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57DC6"/>
    <w:multiLevelType w:val="hybridMultilevel"/>
    <w:tmpl w:val="276A9202"/>
    <w:lvl w:ilvl="0" w:tplc="74AA111E">
      <w:numFmt w:val="bullet"/>
      <w:lvlText w:val=""/>
      <w:lvlJc w:val="left"/>
      <w:pPr>
        <w:ind w:left="720" w:hanging="360"/>
      </w:pPr>
      <w:rPr>
        <w:rFonts w:ascii="Symbol" w:eastAsiaTheme="minorHAnsi" w:hAnsi="Symbol" w:cs="Courier"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295D26"/>
    <w:multiLevelType w:val="multilevel"/>
    <w:tmpl w:val="8880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80050B"/>
    <w:multiLevelType w:val="hybridMultilevel"/>
    <w:tmpl w:val="5DE22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C726FA"/>
    <w:multiLevelType w:val="hybridMultilevel"/>
    <w:tmpl w:val="F9EC8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53D599B"/>
    <w:multiLevelType w:val="hybridMultilevel"/>
    <w:tmpl w:val="A8CE8070"/>
    <w:lvl w:ilvl="0" w:tplc="74AA111E">
      <w:numFmt w:val="bullet"/>
      <w:lvlText w:val=""/>
      <w:lvlJc w:val="left"/>
      <w:pPr>
        <w:ind w:left="720" w:hanging="360"/>
      </w:pPr>
      <w:rPr>
        <w:rFonts w:ascii="Symbol" w:eastAsiaTheme="minorHAnsi" w:hAnsi="Symbol" w:cs="Courier"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54C52A1"/>
    <w:multiLevelType w:val="multilevel"/>
    <w:tmpl w:val="8306E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D03F44"/>
    <w:multiLevelType w:val="hybridMultilevel"/>
    <w:tmpl w:val="C6C2A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F1473F4"/>
    <w:multiLevelType w:val="hybridMultilevel"/>
    <w:tmpl w:val="32F6505A"/>
    <w:lvl w:ilvl="0" w:tplc="74AA111E">
      <w:numFmt w:val="bullet"/>
      <w:lvlText w:val=""/>
      <w:lvlJc w:val="left"/>
      <w:pPr>
        <w:ind w:left="720" w:hanging="360"/>
      </w:pPr>
      <w:rPr>
        <w:rFonts w:ascii="Symbol" w:eastAsiaTheme="minorHAnsi" w:hAnsi="Symbol" w:cs="Courier"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4"/>
  </w:num>
  <w:num w:numId="5">
    <w:abstractNumId w:val="2"/>
  </w:num>
  <w:num w:numId="6">
    <w:abstractNumId w:val="1"/>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680"/>
  <w:characterSpacingControl w:val="doNotCompress"/>
  <w:compat/>
  <w:rsids>
    <w:rsidRoot w:val="00607D3B"/>
    <w:rsid w:val="00112E71"/>
    <w:rsid w:val="00433A7D"/>
    <w:rsid w:val="004E09C0"/>
    <w:rsid w:val="00607D3B"/>
    <w:rsid w:val="006416E5"/>
    <w:rsid w:val="007A71E8"/>
    <w:rsid w:val="00893054"/>
    <w:rsid w:val="00A63FC4"/>
    <w:rsid w:val="00B85A8C"/>
    <w:rsid w:val="00C13245"/>
    <w:rsid w:val="00D53ED6"/>
    <w:rsid w:val="00D570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1E8"/>
  </w:style>
  <w:style w:type="paragraph" w:styleId="Heading2">
    <w:name w:val="heading 2"/>
    <w:basedOn w:val="Normal"/>
    <w:link w:val="Heading2Char"/>
    <w:uiPriority w:val="9"/>
    <w:qFormat/>
    <w:rsid w:val="008930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A8C"/>
    <w:pPr>
      <w:ind w:left="720"/>
      <w:contextualSpacing/>
    </w:pPr>
  </w:style>
  <w:style w:type="character" w:styleId="Strong">
    <w:name w:val="Strong"/>
    <w:basedOn w:val="DefaultParagraphFont"/>
    <w:uiPriority w:val="22"/>
    <w:qFormat/>
    <w:rsid w:val="00893054"/>
    <w:rPr>
      <w:b/>
      <w:bCs/>
    </w:rPr>
  </w:style>
  <w:style w:type="character" w:customStyle="1" w:styleId="Heading2Char">
    <w:name w:val="Heading 2 Char"/>
    <w:basedOn w:val="DefaultParagraphFont"/>
    <w:link w:val="Heading2"/>
    <w:uiPriority w:val="9"/>
    <w:rsid w:val="0089305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930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3245"/>
    <w:rPr>
      <w:color w:val="0000FF"/>
      <w:u w:val="single"/>
    </w:rPr>
  </w:style>
  <w:style w:type="character" w:customStyle="1" w:styleId="mw-headline">
    <w:name w:val="mw-headline"/>
    <w:basedOn w:val="DefaultParagraphFont"/>
    <w:rsid w:val="004E09C0"/>
  </w:style>
  <w:style w:type="character" w:customStyle="1" w:styleId="mw-editsection">
    <w:name w:val="mw-editsection"/>
    <w:basedOn w:val="DefaultParagraphFont"/>
    <w:rsid w:val="004E09C0"/>
  </w:style>
  <w:style w:type="character" w:customStyle="1" w:styleId="mw-editsection-bracket">
    <w:name w:val="mw-editsection-bracket"/>
    <w:basedOn w:val="DefaultParagraphFont"/>
    <w:rsid w:val="004E09C0"/>
  </w:style>
</w:styles>
</file>

<file path=word/webSettings.xml><?xml version="1.0" encoding="utf-8"?>
<w:webSettings xmlns:r="http://schemas.openxmlformats.org/officeDocument/2006/relationships" xmlns:w="http://schemas.openxmlformats.org/wordprocessingml/2006/main">
  <w:divs>
    <w:div w:id="27991705">
      <w:bodyDiv w:val="1"/>
      <w:marLeft w:val="0"/>
      <w:marRight w:val="0"/>
      <w:marTop w:val="0"/>
      <w:marBottom w:val="0"/>
      <w:divBdr>
        <w:top w:val="none" w:sz="0" w:space="0" w:color="auto"/>
        <w:left w:val="none" w:sz="0" w:space="0" w:color="auto"/>
        <w:bottom w:val="none" w:sz="0" w:space="0" w:color="auto"/>
        <w:right w:val="none" w:sz="0" w:space="0" w:color="auto"/>
      </w:divBdr>
    </w:div>
    <w:div w:id="180895734">
      <w:bodyDiv w:val="1"/>
      <w:marLeft w:val="0"/>
      <w:marRight w:val="0"/>
      <w:marTop w:val="0"/>
      <w:marBottom w:val="0"/>
      <w:divBdr>
        <w:top w:val="none" w:sz="0" w:space="0" w:color="auto"/>
        <w:left w:val="none" w:sz="0" w:space="0" w:color="auto"/>
        <w:bottom w:val="none" w:sz="0" w:space="0" w:color="auto"/>
        <w:right w:val="none" w:sz="0" w:space="0" w:color="auto"/>
      </w:divBdr>
    </w:div>
    <w:div w:id="296492887">
      <w:bodyDiv w:val="1"/>
      <w:marLeft w:val="0"/>
      <w:marRight w:val="0"/>
      <w:marTop w:val="0"/>
      <w:marBottom w:val="0"/>
      <w:divBdr>
        <w:top w:val="none" w:sz="0" w:space="0" w:color="auto"/>
        <w:left w:val="none" w:sz="0" w:space="0" w:color="auto"/>
        <w:bottom w:val="none" w:sz="0" w:space="0" w:color="auto"/>
        <w:right w:val="none" w:sz="0" w:space="0" w:color="auto"/>
      </w:divBdr>
    </w:div>
    <w:div w:id="625428915">
      <w:bodyDiv w:val="1"/>
      <w:marLeft w:val="0"/>
      <w:marRight w:val="0"/>
      <w:marTop w:val="0"/>
      <w:marBottom w:val="0"/>
      <w:divBdr>
        <w:top w:val="none" w:sz="0" w:space="0" w:color="auto"/>
        <w:left w:val="none" w:sz="0" w:space="0" w:color="auto"/>
        <w:bottom w:val="none" w:sz="0" w:space="0" w:color="auto"/>
        <w:right w:val="none" w:sz="0" w:space="0" w:color="auto"/>
      </w:divBdr>
    </w:div>
    <w:div w:id="1827471439">
      <w:bodyDiv w:val="1"/>
      <w:marLeft w:val="0"/>
      <w:marRight w:val="0"/>
      <w:marTop w:val="0"/>
      <w:marBottom w:val="0"/>
      <w:divBdr>
        <w:top w:val="none" w:sz="0" w:space="0" w:color="auto"/>
        <w:left w:val="none" w:sz="0" w:space="0" w:color="auto"/>
        <w:bottom w:val="none" w:sz="0" w:space="0" w:color="auto"/>
        <w:right w:val="none" w:sz="0" w:space="0" w:color="auto"/>
      </w:divBdr>
    </w:div>
    <w:div w:id="1916626414">
      <w:bodyDiv w:val="1"/>
      <w:marLeft w:val="0"/>
      <w:marRight w:val="0"/>
      <w:marTop w:val="0"/>
      <w:marBottom w:val="0"/>
      <w:divBdr>
        <w:top w:val="none" w:sz="0" w:space="0" w:color="auto"/>
        <w:left w:val="none" w:sz="0" w:space="0" w:color="auto"/>
        <w:bottom w:val="none" w:sz="0" w:space="0" w:color="auto"/>
        <w:right w:val="none" w:sz="0" w:space="0" w:color="auto"/>
      </w:divBdr>
    </w:div>
    <w:div w:id="192179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mputer_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17</cp:revision>
  <dcterms:created xsi:type="dcterms:W3CDTF">2021-06-04T14:44:00Z</dcterms:created>
  <dcterms:modified xsi:type="dcterms:W3CDTF">2021-06-04T17:21:00Z</dcterms:modified>
</cp:coreProperties>
</file>