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11A" w:rsidRDefault="00D132F6">
      <w:hyperlink r:id="rId4" w:history="1">
        <w:r w:rsidRPr="00B837A2">
          <w:rPr>
            <w:rStyle w:val="Hyperlink"/>
          </w:rPr>
          <w:t>https://public.tableau.com/views/tableau1data_16782703339390/Dashboard1?:language=en-US&amp;:display_count=n&amp;:origin=viz_share_link</w:t>
        </w:r>
      </w:hyperlink>
    </w:p>
    <w:p w:rsidR="00D132F6" w:rsidRDefault="00D132F6"/>
    <w:p w:rsidR="00D132F6" w:rsidRDefault="00D132F6">
      <w:hyperlink r:id="rId5" w:history="1">
        <w:r w:rsidRPr="00B837A2">
          <w:rPr>
            <w:rStyle w:val="Hyperlink"/>
          </w:rPr>
          <w:t>https://public.tableau.com/authoring/customeranalysisbytableau/Dashboard1#1</w:t>
        </w:r>
      </w:hyperlink>
    </w:p>
    <w:p w:rsidR="00D132F6" w:rsidRDefault="00D132F6"/>
    <w:sectPr w:rsidR="00D1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FD"/>
    <w:rsid w:val="000C611A"/>
    <w:rsid w:val="00D132F6"/>
    <w:rsid w:val="00E1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AB7B"/>
  <w15:chartTrackingRefBased/>
  <w15:docId w15:val="{6B019F27-E8A7-449F-961A-D2D9FE94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uthoring/customeranalysisbytableau/Dashboard1#1" TargetMode="External"/><Relationship Id="rId4" Type="http://schemas.openxmlformats.org/officeDocument/2006/relationships/hyperlink" Target="https://public.tableau.com/views/tableau1data_16782703339390/Dashboard1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kankhar</dc:creator>
  <cp:keywords/>
  <dc:description/>
  <cp:lastModifiedBy>priyanka kankhar</cp:lastModifiedBy>
  <cp:revision>2</cp:revision>
  <dcterms:created xsi:type="dcterms:W3CDTF">2023-09-14T15:30:00Z</dcterms:created>
  <dcterms:modified xsi:type="dcterms:W3CDTF">2023-09-14T15:33:00Z</dcterms:modified>
</cp:coreProperties>
</file>