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6E14" w:rsidRPr="00F45651" w:rsidRDefault="00886E14" w:rsidP="00886E14"/>
    <w:p w:rsidR="00886E14" w:rsidRDefault="00886E14" w:rsidP="00886E14"/>
    <w:p w:rsidR="00886E14" w:rsidRDefault="00886E14" w:rsidP="00886E14"/>
    <w:p w:rsidR="00886E14" w:rsidRDefault="00886E14" w:rsidP="00886E14"/>
    <w:p w:rsidR="00886E14" w:rsidRDefault="00886E14" w:rsidP="00886E14"/>
    <w:p w:rsidR="00886E14" w:rsidRDefault="00886E14" w:rsidP="00E67FD0">
      <w:pPr>
        <w:pStyle w:val="Heading2"/>
      </w:pPr>
    </w:p>
    <w:p w:rsidR="0091340D" w:rsidRPr="00E67FD0" w:rsidRDefault="00D40A50" w:rsidP="00E67FD0">
      <w:pPr>
        <w:jc w:val="center"/>
        <w:rPr>
          <w:rFonts w:eastAsiaTheme="majorEastAsia" w:cstheme="minorHAnsi"/>
          <w:b/>
          <w:bCs/>
          <w:color w:val="365F91" w:themeColor="accent1" w:themeShade="BF"/>
          <w:sz w:val="48"/>
          <w:szCs w:val="48"/>
          <w:u w:val="single"/>
        </w:rPr>
      </w:pPr>
      <w:r w:rsidRPr="00E67FD0">
        <w:rPr>
          <w:rFonts w:eastAsiaTheme="majorEastAsia" w:cstheme="minorHAnsi"/>
          <w:b/>
          <w:bCs/>
          <w:color w:val="365F91" w:themeColor="accent1" w:themeShade="BF"/>
          <w:sz w:val="48"/>
          <w:szCs w:val="48"/>
          <w:u w:val="single"/>
        </w:rPr>
        <w:t xml:space="preserve">SOP On </w:t>
      </w:r>
      <w:proofErr w:type="gramStart"/>
      <w:r w:rsidR="009D49A9">
        <w:rPr>
          <w:rFonts w:eastAsiaTheme="majorEastAsia" w:cstheme="minorHAnsi"/>
          <w:b/>
          <w:bCs/>
          <w:color w:val="365F91" w:themeColor="accent1" w:themeShade="BF"/>
          <w:sz w:val="48"/>
          <w:szCs w:val="48"/>
          <w:u w:val="single"/>
        </w:rPr>
        <w:t xml:space="preserve">Accounting </w:t>
      </w:r>
      <w:r w:rsidR="005A6F29" w:rsidRPr="00E67FD0">
        <w:rPr>
          <w:rFonts w:eastAsiaTheme="majorEastAsia" w:cstheme="minorHAnsi"/>
          <w:b/>
          <w:bCs/>
          <w:color w:val="365F91" w:themeColor="accent1" w:themeShade="BF"/>
          <w:sz w:val="48"/>
          <w:szCs w:val="48"/>
          <w:u w:val="single"/>
        </w:rPr>
        <w:t xml:space="preserve"> Product</w:t>
      </w:r>
      <w:proofErr w:type="gramEnd"/>
      <w:r w:rsidR="005A6F29" w:rsidRPr="00E67FD0">
        <w:rPr>
          <w:rFonts w:eastAsiaTheme="majorEastAsia" w:cstheme="minorHAnsi"/>
          <w:b/>
          <w:bCs/>
          <w:color w:val="365F91" w:themeColor="accent1" w:themeShade="BF"/>
          <w:sz w:val="48"/>
          <w:szCs w:val="48"/>
          <w:u w:val="single"/>
        </w:rPr>
        <w:t xml:space="preserve"> Tracking System</w:t>
      </w: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  <w:bookmarkStart w:id="0" w:name="_GoBack"/>
      <w:bookmarkEnd w:id="0"/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Pr="00903C00" w:rsidRDefault="00B81412" w:rsidP="00B81412">
      <w:pPr>
        <w:jc w:val="center"/>
        <w:rPr>
          <w:b/>
          <w:sz w:val="32"/>
        </w:rPr>
      </w:pPr>
      <w:r w:rsidRPr="00903C00">
        <w:rPr>
          <w:b/>
          <w:sz w:val="32"/>
        </w:rPr>
        <w:t>Document Control</w:t>
      </w:r>
    </w:p>
    <w:p w:rsidR="00B81412" w:rsidRPr="00384217" w:rsidRDefault="00B81412" w:rsidP="00B81412">
      <w:pPr>
        <w:jc w:val="center"/>
        <w:rPr>
          <w:rFonts w:cstheme="minorHAnsi"/>
          <w:b/>
          <w:sz w:val="28"/>
          <w:szCs w:val="28"/>
        </w:rPr>
      </w:pPr>
      <w:r w:rsidRPr="00384217">
        <w:rPr>
          <w:rFonts w:cstheme="minorHAnsi"/>
          <w:b/>
          <w:sz w:val="28"/>
          <w:szCs w:val="28"/>
        </w:rPr>
        <w:t>Version History</w:t>
      </w:r>
    </w:p>
    <w:tbl>
      <w:tblPr>
        <w:tblStyle w:val="TableGrid"/>
        <w:tblW w:w="7290" w:type="dxa"/>
        <w:jc w:val="center"/>
        <w:tblInd w:w="558" w:type="dxa"/>
        <w:tblLayout w:type="fixed"/>
        <w:tblLook w:val="04A0" w:firstRow="1" w:lastRow="0" w:firstColumn="1" w:lastColumn="0" w:noHBand="0" w:noVBand="1"/>
      </w:tblPr>
      <w:tblGrid>
        <w:gridCol w:w="1890"/>
        <w:gridCol w:w="1440"/>
        <w:gridCol w:w="1800"/>
        <w:gridCol w:w="2160"/>
      </w:tblGrid>
      <w:tr w:rsidR="00B81412" w:rsidTr="007A3F48">
        <w:trPr>
          <w:trHeight w:val="576"/>
          <w:jc w:val="center"/>
        </w:trPr>
        <w:tc>
          <w:tcPr>
            <w:tcW w:w="1890" w:type="dxa"/>
            <w:vAlign w:val="center"/>
          </w:tcPr>
          <w:p w:rsidR="00B81412" w:rsidRPr="00384217" w:rsidRDefault="00B81412" w:rsidP="007A3F48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4217">
              <w:rPr>
                <w:rFonts w:cstheme="minorHAnsi"/>
                <w:b/>
                <w:sz w:val="24"/>
                <w:szCs w:val="24"/>
              </w:rPr>
              <w:t>Version Detail</w:t>
            </w:r>
          </w:p>
        </w:tc>
        <w:tc>
          <w:tcPr>
            <w:tcW w:w="1440" w:type="dxa"/>
            <w:vAlign w:val="center"/>
          </w:tcPr>
          <w:p w:rsidR="00B81412" w:rsidRPr="00384217" w:rsidRDefault="00B81412" w:rsidP="007A3F48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4217">
              <w:rPr>
                <w:rFonts w:cstheme="minorHAnsi"/>
                <w:b/>
                <w:sz w:val="24"/>
                <w:szCs w:val="24"/>
              </w:rPr>
              <w:t>Date</w:t>
            </w:r>
          </w:p>
        </w:tc>
        <w:tc>
          <w:tcPr>
            <w:tcW w:w="1800" w:type="dxa"/>
            <w:vAlign w:val="center"/>
          </w:tcPr>
          <w:p w:rsidR="00B81412" w:rsidRPr="00384217" w:rsidRDefault="00B81412" w:rsidP="007A3F48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4217">
              <w:rPr>
                <w:rFonts w:cstheme="minorHAnsi"/>
                <w:b/>
                <w:sz w:val="24"/>
                <w:szCs w:val="24"/>
              </w:rPr>
              <w:t>Prepared By</w:t>
            </w:r>
          </w:p>
        </w:tc>
        <w:tc>
          <w:tcPr>
            <w:tcW w:w="2160" w:type="dxa"/>
            <w:vAlign w:val="center"/>
          </w:tcPr>
          <w:p w:rsidR="00B81412" w:rsidRPr="00384217" w:rsidRDefault="00B81412" w:rsidP="007A3F48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4217">
              <w:rPr>
                <w:rFonts w:cstheme="minorHAnsi"/>
                <w:b/>
                <w:sz w:val="24"/>
                <w:szCs w:val="24"/>
              </w:rPr>
              <w:t>Reviewed By</w:t>
            </w:r>
          </w:p>
        </w:tc>
      </w:tr>
      <w:tr w:rsidR="00B81412" w:rsidTr="007A3F48">
        <w:trPr>
          <w:trHeight w:val="576"/>
          <w:jc w:val="center"/>
        </w:trPr>
        <w:tc>
          <w:tcPr>
            <w:tcW w:w="189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94C77">
              <w:rPr>
                <w:rFonts w:cstheme="minorHAnsi"/>
                <w:sz w:val="24"/>
                <w:szCs w:val="24"/>
              </w:rPr>
              <w:t>V1</w:t>
            </w:r>
          </w:p>
        </w:tc>
        <w:tc>
          <w:tcPr>
            <w:tcW w:w="144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18/08</w:t>
            </w:r>
            <w:r w:rsidRPr="00B94C77">
              <w:rPr>
                <w:rFonts w:cstheme="minorHAnsi"/>
                <w:sz w:val="24"/>
                <w:szCs w:val="24"/>
              </w:rPr>
              <w:t>/2023</w:t>
            </w:r>
          </w:p>
        </w:tc>
        <w:tc>
          <w:tcPr>
            <w:tcW w:w="180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94C77">
              <w:rPr>
                <w:rFonts w:cstheme="minorHAnsi"/>
                <w:sz w:val="24"/>
                <w:szCs w:val="24"/>
              </w:rPr>
              <w:t>Ritesh Nagdive</w:t>
            </w:r>
          </w:p>
        </w:tc>
        <w:tc>
          <w:tcPr>
            <w:tcW w:w="216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94C77">
              <w:rPr>
                <w:rFonts w:cstheme="minorHAnsi"/>
                <w:sz w:val="24"/>
                <w:szCs w:val="24"/>
              </w:rPr>
              <w:t>Usama</w:t>
            </w:r>
            <w:proofErr w:type="spellEnd"/>
            <w:r w:rsidRPr="00B94C7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94C77">
              <w:rPr>
                <w:rFonts w:cstheme="minorHAnsi"/>
                <w:sz w:val="24"/>
                <w:szCs w:val="24"/>
              </w:rPr>
              <w:t>Mashayak</w:t>
            </w:r>
            <w:proofErr w:type="spellEnd"/>
          </w:p>
        </w:tc>
      </w:tr>
      <w:tr w:rsidR="00B81412" w:rsidTr="007A3F48">
        <w:trPr>
          <w:trHeight w:val="576"/>
          <w:jc w:val="center"/>
        </w:trPr>
        <w:tc>
          <w:tcPr>
            <w:tcW w:w="189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94C77">
              <w:rPr>
                <w:rFonts w:cstheme="minorHAnsi"/>
                <w:sz w:val="28"/>
                <w:szCs w:val="24"/>
              </w:rPr>
              <w:t>-</w:t>
            </w:r>
          </w:p>
        </w:tc>
        <w:tc>
          <w:tcPr>
            <w:tcW w:w="144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94C77">
              <w:rPr>
                <w:rFonts w:cstheme="minorHAnsi"/>
                <w:sz w:val="28"/>
                <w:szCs w:val="24"/>
              </w:rPr>
              <w:t>-</w:t>
            </w:r>
          </w:p>
        </w:tc>
        <w:tc>
          <w:tcPr>
            <w:tcW w:w="180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-</w:t>
            </w:r>
          </w:p>
        </w:tc>
        <w:tc>
          <w:tcPr>
            <w:tcW w:w="216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94C77">
              <w:rPr>
                <w:rFonts w:cstheme="minorHAnsi"/>
                <w:sz w:val="28"/>
                <w:szCs w:val="24"/>
              </w:rPr>
              <w:t>-</w:t>
            </w:r>
          </w:p>
        </w:tc>
      </w:tr>
    </w:tbl>
    <w:p w:rsidR="00886E14" w:rsidRDefault="00886E14" w:rsidP="00F34A55">
      <w:pPr>
        <w:jc w:val="center"/>
      </w:pPr>
      <w:r>
        <w:br w:type="page"/>
      </w:r>
    </w:p>
    <w:bookmarkStart w:id="1" w:name="_Toc143253023" w:displacedByCustomXml="next"/>
    <w:sdt>
      <w:sdtPr>
        <w:id w:val="-17353095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67FD0" w:rsidRDefault="00E67FD0" w:rsidP="007618E6">
          <w:pPr>
            <w:pStyle w:val="Heading1"/>
            <w:jc w:val="center"/>
          </w:pPr>
          <w:r>
            <w:t>Table of Contents</w:t>
          </w:r>
          <w:bookmarkEnd w:id="1"/>
        </w:p>
        <w:p w:rsidR="00972F8D" w:rsidRDefault="00E67FD0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253023" w:history="1">
            <w:r w:rsidR="00972F8D" w:rsidRPr="009E2DFE">
              <w:rPr>
                <w:rStyle w:val="Hyperlink"/>
                <w:noProof/>
              </w:rPr>
              <w:t>Table of Contents</w:t>
            </w:r>
            <w:r w:rsidR="00972F8D">
              <w:rPr>
                <w:noProof/>
                <w:webHidden/>
              </w:rPr>
              <w:tab/>
            </w:r>
            <w:r w:rsidR="00972F8D">
              <w:rPr>
                <w:noProof/>
                <w:webHidden/>
              </w:rPr>
              <w:fldChar w:fldCharType="begin"/>
            </w:r>
            <w:r w:rsidR="00972F8D">
              <w:rPr>
                <w:noProof/>
                <w:webHidden/>
              </w:rPr>
              <w:instrText xml:space="preserve"> PAGEREF _Toc143253023 \h </w:instrText>
            </w:r>
            <w:r w:rsidR="00972F8D">
              <w:rPr>
                <w:noProof/>
                <w:webHidden/>
              </w:rPr>
            </w:r>
            <w:r w:rsidR="00972F8D">
              <w:rPr>
                <w:noProof/>
                <w:webHidden/>
              </w:rPr>
              <w:fldChar w:fldCharType="separate"/>
            </w:r>
            <w:r w:rsidR="00972F8D">
              <w:rPr>
                <w:noProof/>
                <w:webHidden/>
              </w:rPr>
              <w:t>3</w:t>
            </w:r>
            <w:r w:rsidR="00972F8D">
              <w:rPr>
                <w:noProof/>
                <w:webHidden/>
              </w:rPr>
              <w:fldChar w:fldCharType="end"/>
            </w:r>
          </w:hyperlink>
        </w:p>
        <w:p w:rsidR="00972F8D" w:rsidRDefault="00DA5D7B">
          <w:pPr>
            <w:pStyle w:val="TOC1"/>
            <w:tabs>
              <w:tab w:val="left" w:pos="440"/>
              <w:tab w:val="right" w:leader="dot" w:pos="10160"/>
            </w:tabs>
            <w:rPr>
              <w:rFonts w:eastAsiaTheme="minorEastAsia"/>
              <w:noProof/>
            </w:rPr>
          </w:pPr>
          <w:hyperlink w:anchor="_Toc143253024" w:history="1">
            <w:r w:rsidR="00972F8D" w:rsidRPr="009E2DFE">
              <w:rPr>
                <w:rStyle w:val="Hyperlink"/>
                <w:noProof/>
              </w:rPr>
              <w:t>1.</w:t>
            </w:r>
            <w:r w:rsidR="00972F8D">
              <w:rPr>
                <w:rFonts w:eastAsiaTheme="minorEastAsia"/>
                <w:noProof/>
              </w:rPr>
              <w:tab/>
            </w:r>
            <w:r w:rsidR="00972F8D" w:rsidRPr="009E2DFE">
              <w:rPr>
                <w:rStyle w:val="Hyperlink"/>
                <w:noProof/>
              </w:rPr>
              <w:t>Introduction</w:t>
            </w:r>
            <w:r w:rsidR="00972F8D">
              <w:rPr>
                <w:noProof/>
                <w:webHidden/>
              </w:rPr>
              <w:tab/>
            </w:r>
            <w:r w:rsidR="00972F8D">
              <w:rPr>
                <w:noProof/>
                <w:webHidden/>
              </w:rPr>
              <w:fldChar w:fldCharType="begin"/>
            </w:r>
            <w:r w:rsidR="00972F8D">
              <w:rPr>
                <w:noProof/>
                <w:webHidden/>
              </w:rPr>
              <w:instrText xml:space="preserve"> PAGEREF _Toc143253024 \h </w:instrText>
            </w:r>
            <w:r w:rsidR="00972F8D">
              <w:rPr>
                <w:noProof/>
                <w:webHidden/>
              </w:rPr>
            </w:r>
            <w:r w:rsidR="00972F8D">
              <w:rPr>
                <w:noProof/>
                <w:webHidden/>
              </w:rPr>
              <w:fldChar w:fldCharType="separate"/>
            </w:r>
            <w:r w:rsidR="00972F8D">
              <w:rPr>
                <w:noProof/>
                <w:webHidden/>
              </w:rPr>
              <w:t>4</w:t>
            </w:r>
            <w:r w:rsidR="00972F8D">
              <w:rPr>
                <w:noProof/>
                <w:webHidden/>
              </w:rPr>
              <w:fldChar w:fldCharType="end"/>
            </w:r>
          </w:hyperlink>
        </w:p>
        <w:p w:rsidR="00972F8D" w:rsidRDefault="00DA5D7B">
          <w:pPr>
            <w:pStyle w:val="TOC1"/>
            <w:tabs>
              <w:tab w:val="left" w:pos="440"/>
              <w:tab w:val="right" w:leader="dot" w:pos="10160"/>
            </w:tabs>
            <w:rPr>
              <w:rFonts w:eastAsiaTheme="minorEastAsia"/>
              <w:noProof/>
            </w:rPr>
          </w:pPr>
          <w:hyperlink w:anchor="_Toc143253025" w:history="1">
            <w:r w:rsidR="00972F8D" w:rsidRPr="009E2DFE">
              <w:rPr>
                <w:rStyle w:val="Hyperlink"/>
                <w:noProof/>
              </w:rPr>
              <w:t>2.</w:t>
            </w:r>
            <w:r w:rsidR="00972F8D">
              <w:rPr>
                <w:rFonts w:eastAsiaTheme="minorEastAsia"/>
                <w:noProof/>
              </w:rPr>
              <w:tab/>
            </w:r>
            <w:r w:rsidR="00972F8D" w:rsidRPr="009E2DFE">
              <w:rPr>
                <w:rStyle w:val="Hyperlink"/>
                <w:noProof/>
              </w:rPr>
              <w:t>Architecture of APT</w:t>
            </w:r>
            <w:r w:rsidR="00972F8D">
              <w:rPr>
                <w:noProof/>
                <w:webHidden/>
              </w:rPr>
              <w:tab/>
            </w:r>
            <w:r w:rsidR="00972F8D">
              <w:rPr>
                <w:noProof/>
                <w:webHidden/>
              </w:rPr>
              <w:fldChar w:fldCharType="begin"/>
            </w:r>
            <w:r w:rsidR="00972F8D">
              <w:rPr>
                <w:noProof/>
                <w:webHidden/>
              </w:rPr>
              <w:instrText xml:space="preserve"> PAGEREF _Toc143253025 \h </w:instrText>
            </w:r>
            <w:r w:rsidR="00972F8D">
              <w:rPr>
                <w:noProof/>
                <w:webHidden/>
              </w:rPr>
            </w:r>
            <w:r w:rsidR="00972F8D">
              <w:rPr>
                <w:noProof/>
                <w:webHidden/>
              </w:rPr>
              <w:fldChar w:fldCharType="separate"/>
            </w:r>
            <w:r w:rsidR="00972F8D">
              <w:rPr>
                <w:noProof/>
                <w:webHidden/>
              </w:rPr>
              <w:t>5</w:t>
            </w:r>
            <w:r w:rsidR="00972F8D">
              <w:rPr>
                <w:noProof/>
                <w:webHidden/>
              </w:rPr>
              <w:fldChar w:fldCharType="end"/>
            </w:r>
          </w:hyperlink>
        </w:p>
        <w:p w:rsidR="00972F8D" w:rsidRDefault="00DA5D7B">
          <w:pPr>
            <w:pStyle w:val="TOC1"/>
            <w:tabs>
              <w:tab w:val="left" w:pos="440"/>
              <w:tab w:val="right" w:leader="dot" w:pos="10160"/>
            </w:tabs>
            <w:rPr>
              <w:rFonts w:eastAsiaTheme="minorEastAsia"/>
              <w:noProof/>
            </w:rPr>
          </w:pPr>
          <w:hyperlink w:anchor="_Toc143253026" w:history="1">
            <w:r w:rsidR="00972F8D" w:rsidRPr="009E2DFE">
              <w:rPr>
                <w:rStyle w:val="Hyperlink"/>
                <w:noProof/>
              </w:rPr>
              <w:t>3.</w:t>
            </w:r>
            <w:r w:rsidR="00972F8D">
              <w:rPr>
                <w:rFonts w:eastAsiaTheme="minorEastAsia"/>
                <w:noProof/>
              </w:rPr>
              <w:tab/>
            </w:r>
            <w:r w:rsidR="00972F8D" w:rsidRPr="009E2DFE">
              <w:rPr>
                <w:rStyle w:val="Hyperlink"/>
                <w:noProof/>
              </w:rPr>
              <w:t>Flow Diagram of APT Servers</w:t>
            </w:r>
            <w:r w:rsidR="00972F8D">
              <w:rPr>
                <w:noProof/>
                <w:webHidden/>
              </w:rPr>
              <w:tab/>
            </w:r>
            <w:r w:rsidR="00972F8D">
              <w:rPr>
                <w:noProof/>
                <w:webHidden/>
              </w:rPr>
              <w:fldChar w:fldCharType="begin"/>
            </w:r>
            <w:r w:rsidR="00972F8D">
              <w:rPr>
                <w:noProof/>
                <w:webHidden/>
              </w:rPr>
              <w:instrText xml:space="preserve"> PAGEREF _Toc143253026 \h </w:instrText>
            </w:r>
            <w:r w:rsidR="00972F8D">
              <w:rPr>
                <w:noProof/>
                <w:webHidden/>
              </w:rPr>
            </w:r>
            <w:r w:rsidR="00972F8D">
              <w:rPr>
                <w:noProof/>
                <w:webHidden/>
              </w:rPr>
              <w:fldChar w:fldCharType="separate"/>
            </w:r>
            <w:r w:rsidR="00972F8D">
              <w:rPr>
                <w:noProof/>
                <w:webHidden/>
              </w:rPr>
              <w:t>6</w:t>
            </w:r>
            <w:r w:rsidR="00972F8D">
              <w:rPr>
                <w:noProof/>
                <w:webHidden/>
              </w:rPr>
              <w:fldChar w:fldCharType="end"/>
            </w:r>
          </w:hyperlink>
        </w:p>
        <w:p w:rsidR="00972F8D" w:rsidRDefault="00DA5D7B">
          <w:pPr>
            <w:pStyle w:val="TOC1"/>
            <w:tabs>
              <w:tab w:val="left" w:pos="440"/>
              <w:tab w:val="right" w:leader="dot" w:pos="10160"/>
            </w:tabs>
            <w:rPr>
              <w:rFonts w:eastAsiaTheme="minorEastAsia"/>
              <w:noProof/>
            </w:rPr>
          </w:pPr>
          <w:hyperlink w:anchor="_Toc143253027" w:history="1">
            <w:r w:rsidR="00972F8D" w:rsidRPr="009E2DFE">
              <w:rPr>
                <w:rStyle w:val="Hyperlink"/>
                <w:noProof/>
              </w:rPr>
              <w:t>4.</w:t>
            </w:r>
            <w:r w:rsidR="00972F8D">
              <w:rPr>
                <w:rFonts w:eastAsiaTheme="minorEastAsia"/>
                <w:noProof/>
              </w:rPr>
              <w:tab/>
            </w:r>
            <w:r w:rsidR="00972F8D" w:rsidRPr="009E2DFE">
              <w:rPr>
                <w:rStyle w:val="Hyperlink"/>
                <w:noProof/>
              </w:rPr>
              <w:t>E-link Application</w:t>
            </w:r>
            <w:r w:rsidR="00972F8D">
              <w:rPr>
                <w:noProof/>
                <w:webHidden/>
              </w:rPr>
              <w:tab/>
            </w:r>
            <w:r w:rsidR="00972F8D">
              <w:rPr>
                <w:noProof/>
                <w:webHidden/>
              </w:rPr>
              <w:fldChar w:fldCharType="begin"/>
            </w:r>
            <w:r w:rsidR="00972F8D">
              <w:rPr>
                <w:noProof/>
                <w:webHidden/>
              </w:rPr>
              <w:instrText xml:space="preserve"> PAGEREF _Toc143253027 \h </w:instrText>
            </w:r>
            <w:r w:rsidR="00972F8D">
              <w:rPr>
                <w:noProof/>
                <w:webHidden/>
              </w:rPr>
            </w:r>
            <w:r w:rsidR="00972F8D">
              <w:rPr>
                <w:noProof/>
                <w:webHidden/>
              </w:rPr>
              <w:fldChar w:fldCharType="separate"/>
            </w:r>
            <w:r w:rsidR="00972F8D">
              <w:rPr>
                <w:noProof/>
                <w:webHidden/>
              </w:rPr>
              <w:t>7</w:t>
            </w:r>
            <w:r w:rsidR="00972F8D">
              <w:rPr>
                <w:noProof/>
                <w:webHidden/>
              </w:rPr>
              <w:fldChar w:fldCharType="end"/>
            </w:r>
          </w:hyperlink>
        </w:p>
        <w:p w:rsidR="00972F8D" w:rsidRDefault="00DA5D7B">
          <w:pPr>
            <w:pStyle w:val="TOC1"/>
            <w:tabs>
              <w:tab w:val="left" w:pos="440"/>
              <w:tab w:val="right" w:leader="dot" w:pos="10160"/>
            </w:tabs>
            <w:rPr>
              <w:rFonts w:eastAsiaTheme="minorEastAsia"/>
              <w:noProof/>
            </w:rPr>
          </w:pPr>
          <w:hyperlink w:anchor="_Toc143253028" w:history="1">
            <w:r w:rsidR="00972F8D" w:rsidRPr="009E2DFE">
              <w:rPr>
                <w:rStyle w:val="Hyperlink"/>
                <w:noProof/>
              </w:rPr>
              <w:t>5.</w:t>
            </w:r>
            <w:r w:rsidR="00972F8D">
              <w:rPr>
                <w:rFonts w:eastAsiaTheme="minorEastAsia"/>
                <w:noProof/>
              </w:rPr>
              <w:tab/>
            </w:r>
            <w:r w:rsidR="00972F8D" w:rsidRPr="009E2DFE">
              <w:rPr>
                <w:rStyle w:val="Hyperlink"/>
                <w:noProof/>
              </w:rPr>
              <w:t>Working  Structure</w:t>
            </w:r>
            <w:r w:rsidR="00972F8D">
              <w:rPr>
                <w:noProof/>
                <w:webHidden/>
              </w:rPr>
              <w:tab/>
            </w:r>
            <w:r w:rsidR="00972F8D">
              <w:rPr>
                <w:noProof/>
                <w:webHidden/>
              </w:rPr>
              <w:fldChar w:fldCharType="begin"/>
            </w:r>
            <w:r w:rsidR="00972F8D">
              <w:rPr>
                <w:noProof/>
                <w:webHidden/>
              </w:rPr>
              <w:instrText xml:space="preserve"> PAGEREF _Toc143253028 \h </w:instrText>
            </w:r>
            <w:r w:rsidR="00972F8D">
              <w:rPr>
                <w:noProof/>
                <w:webHidden/>
              </w:rPr>
            </w:r>
            <w:r w:rsidR="00972F8D">
              <w:rPr>
                <w:noProof/>
                <w:webHidden/>
              </w:rPr>
              <w:fldChar w:fldCharType="separate"/>
            </w:r>
            <w:r w:rsidR="00972F8D">
              <w:rPr>
                <w:noProof/>
                <w:webHidden/>
              </w:rPr>
              <w:t>7</w:t>
            </w:r>
            <w:r w:rsidR="00972F8D">
              <w:rPr>
                <w:noProof/>
                <w:webHidden/>
              </w:rPr>
              <w:fldChar w:fldCharType="end"/>
            </w:r>
          </w:hyperlink>
        </w:p>
        <w:p w:rsidR="00E67FD0" w:rsidRDefault="00E67FD0" w:rsidP="00E67FD0">
          <w:pPr>
            <w:pStyle w:val="Heading1"/>
          </w:pPr>
          <w:r>
            <w:rPr>
              <w:noProof/>
            </w:rPr>
            <w:fldChar w:fldCharType="end"/>
          </w:r>
        </w:p>
      </w:sdtContent>
    </w:sdt>
    <w:p w:rsidR="00886E14" w:rsidRDefault="00886E14" w:rsidP="00E67FD0">
      <w:pPr>
        <w:pStyle w:val="Heading1"/>
        <w:spacing w:after="240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"/>
        <w:gridCol w:w="646"/>
        <w:gridCol w:w="7955"/>
        <w:gridCol w:w="699"/>
      </w:tblGrid>
      <w:tr w:rsidR="00886E14" w:rsidRPr="00886E14" w:rsidTr="000B65A8">
        <w:trPr>
          <w:jc w:val="center"/>
        </w:trPr>
        <w:tc>
          <w:tcPr>
            <w:tcW w:w="753" w:type="dxa"/>
          </w:tcPr>
          <w:p w:rsidR="00886E14" w:rsidRPr="00886E14" w:rsidRDefault="00886E14" w:rsidP="008D5BAF">
            <w:pPr>
              <w:jc w:val="center"/>
              <w:rPr>
                <w:b/>
                <w:sz w:val="24"/>
              </w:rPr>
            </w:pPr>
          </w:p>
        </w:tc>
        <w:tc>
          <w:tcPr>
            <w:tcW w:w="8601" w:type="dxa"/>
            <w:gridSpan w:val="2"/>
          </w:tcPr>
          <w:p w:rsidR="00886E14" w:rsidRPr="00886E14" w:rsidRDefault="00886E14" w:rsidP="0097736A">
            <w:pPr>
              <w:jc w:val="center"/>
              <w:rPr>
                <w:b/>
                <w:sz w:val="24"/>
              </w:rPr>
            </w:pPr>
          </w:p>
        </w:tc>
        <w:tc>
          <w:tcPr>
            <w:tcW w:w="699" w:type="dxa"/>
          </w:tcPr>
          <w:p w:rsidR="00886E14" w:rsidRPr="00886E14" w:rsidRDefault="00886E14" w:rsidP="00440988">
            <w:pPr>
              <w:jc w:val="center"/>
              <w:rPr>
                <w:b/>
                <w:sz w:val="24"/>
              </w:rPr>
            </w:pPr>
          </w:p>
        </w:tc>
      </w:tr>
      <w:tr w:rsidR="00886E14" w:rsidTr="000B65A8">
        <w:trPr>
          <w:jc w:val="center"/>
        </w:trPr>
        <w:tc>
          <w:tcPr>
            <w:tcW w:w="753" w:type="dxa"/>
          </w:tcPr>
          <w:p w:rsidR="00886E14" w:rsidRPr="0097736A" w:rsidRDefault="00886E14" w:rsidP="008D5BAF">
            <w:pPr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8601" w:type="dxa"/>
            <w:gridSpan w:val="2"/>
          </w:tcPr>
          <w:p w:rsidR="00886E14" w:rsidRPr="0097736A" w:rsidRDefault="00886E14" w:rsidP="00A77741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699" w:type="dxa"/>
          </w:tcPr>
          <w:p w:rsidR="00886E14" w:rsidRPr="0097736A" w:rsidRDefault="00886E14" w:rsidP="00440988">
            <w:pPr>
              <w:jc w:val="center"/>
              <w:rPr>
                <w:rFonts w:cstheme="minorHAnsi"/>
                <w:b/>
                <w:sz w:val="24"/>
              </w:rPr>
            </w:pPr>
          </w:p>
        </w:tc>
      </w:tr>
      <w:tr w:rsidR="00886E14" w:rsidTr="000B65A8">
        <w:trPr>
          <w:jc w:val="center"/>
        </w:trPr>
        <w:tc>
          <w:tcPr>
            <w:tcW w:w="753" w:type="dxa"/>
          </w:tcPr>
          <w:p w:rsidR="00886E14" w:rsidRPr="0097736A" w:rsidRDefault="00886E14" w:rsidP="008D5BAF">
            <w:pPr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8601" w:type="dxa"/>
            <w:gridSpan w:val="2"/>
          </w:tcPr>
          <w:p w:rsidR="00886E14" w:rsidRPr="0097736A" w:rsidRDefault="00886E14" w:rsidP="00A77741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699" w:type="dxa"/>
          </w:tcPr>
          <w:p w:rsidR="00886E14" w:rsidRPr="0097736A" w:rsidRDefault="00886E14" w:rsidP="00440988">
            <w:pPr>
              <w:jc w:val="center"/>
              <w:rPr>
                <w:rFonts w:cstheme="minorHAnsi"/>
                <w:b/>
                <w:sz w:val="24"/>
              </w:rPr>
            </w:pPr>
          </w:p>
        </w:tc>
      </w:tr>
      <w:tr w:rsidR="005A7AA9" w:rsidTr="000B65A8">
        <w:trPr>
          <w:trHeight w:val="75"/>
          <w:jc w:val="center"/>
        </w:trPr>
        <w:tc>
          <w:tcPr>
            <w:tcW w:w="753" w:type="dxa"/>
            <w:vMerge w:val="restart"/>
          </w:tcPr>
          <w:p w:rsidR="005A7AA9" w:rsidRPr="0097736A" w:rsidRDefault="005A7AA9" w:rsidP="008D5BAF">
            <w:pPr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8601" w:type="dxa"/>
            <w:gridSpan w:val="2"/>
          </w:tcPr>
          <w:p w:rsidR="005A7AA9" w:rsidRPr="0097736A" w:rsidRDefault="005A7AA9" w:rsidP="00FF0F7B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699" w:type="dxa"/>
            <w:vMerge w:val="restart"/>
          </w:tcPr>
          <w:p w:rsidR="00295BC4" w:rsidRPr="0097736A" w:rsidRDefault="00295BC4" w:rsidP="00440988">
            <w:pPr>
              <w:jc w:val="center"/>
              <w:rPr>
                <w:rFonts w:cstheme="minorHAnsi"/>
                <w:b/>
                <w:sz w:val="24"/>
              </w:rPr>
            </w:pPr>
          </w:p>
        </w:tc>
      </w:tr>
      <w:tr w:rsidR="005A7AA9" w:rsidTr="000B65A8">
        <w:trPr>
          <w:trHeight w:val="74"/>
          <w:jc w:val="center"/>
        </w:trPr>
        <w:tc>
          <w:tcPr>
            <w:tcW w:w="753" w:type="dxa"/>
            <w:vMerge/>
          </w:tcPr>
          <w:p w:rsidR="005A7AA9" w:rsidRDefault="005A7AA9" w:rsidP="008D5BAF">
            <w:pPr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646" w:type="dxa"/>
          </w:tcPr>
          <w:p w:rsidR="005A7AA9" w:rsidRDefault="005A7AA9" w:rsidP="00886E14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7955" w:type="dxa"/>
          </w:tcPr>
          <w:p w:rsidR="005A7AA9" w:rsidRDefault="005A7AA9" w:rsidP="00886E14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699" w:type="dxa"/>
            <w:vMerge/>
          </w:tcPr>
          <w:p w:rsidR="005A7AA9" w:rsidRPr="0097736A" w:rsidRDefault="005A7AA9" w:rsidP="00440988">
            <w:pPr>
              <w:jc w:val="center"/>
              <w:rPr>
                <w:rFonts w:cstheme="minorHAnsi"/>
                <w:b/>
                <w:sz w:val="24"/>
              </w:rPr>
            </w:pPr>
          </w:p>
        </w:tc>
      </w:tr>
      <w:tr w:rsidR="005A7AA9" w:rsidTr="000B65A8">
        <w:trPr>
          <w:trHeight w:val="74"/>
          <w:jc w:val="center"/>
        </w:trPr>
        <w:tc>
          <w:tcPr>
            <w:tcW w:w="753" w:type="dxa"/>
            <w:vMerge/>
          </w:tcPr>
          <w:p w:rsidR="005A7AA9" w:rsidRDefault="005A7AA9" w:rsidP="008D5BAF">
            <w:pPr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646" w:type="dxa"/>
          </w:tcPr>
          <w:p w:rsidR="005A7AA9" w:rsidRDefault="005A7AA9" w:rsidP="00886E14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7955" w:type="dxa"/>
          </w:tcPr>
          <w:p w:rsidR="005A7AA9" w:rsidRDefault="005A7AA9" w:rsidP="000B65A8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699" w:type="dxa"/>
            <w:vMerge/>
          </w:tcPr>
          <w:p w:rsidR="005A7AA9" w:rsidRPr="0097736A" w:rsidRDefault="005A7AA9" w:rsidP="00440988">
            <w:pPr>
              <w:jc w:val="center"/>
              <w:rPr>
                <w:rFonts w:cstheme="minorHAnsi"/>
                <w:b/>
                <w:sz w:val="24"/>
              </w:rPr>
            </w:pPr>
          </w:p>
        </w:tc>
      </w:tr>
    </w:tbl>
    <w:p w:rsidR="00886E14" w:rsidRDefault="00886E14" w:rsidP="00886E14"/>
    <w:p w:rsidR="00440988" w:rsidRDefault="00440988">
      <w:r>
        <w:br w:type="page"/>
      </w:r>
    </w:p>
    <w:p w:rsidR="00972F8D" w:rsidRPr="00972F8D" w:rsidRDefault="00440988" w:rsidP="00972F8D">
      <w:pPr>
        <w:pStyle w:val="Heading1"/>
        <w:numPr>
          <w:ilvl w:val="0"/>
          <w:numId w:val="20"/>
        </w:numPr>
      </w:pPr>
      <w:bookmarkStart w:id="2" w:name="_Toc143253024"/>
      <w:r w:rsidRPr="00FF0F7B">
        <w:lastRenderedPageBreak/>
        <w:t>Introduction</w:t>
      </w:r>
      <w:bookmarkEnd w:id="2"/>
      <w:r w:rsidR="00896DC5">
        <w:t xml:space="preserve"> </w:t>
      </w:r>
    </w:p>
    <w:p w:rsidR="00E47631" w:rsidRPr="003F576E" w:rsidRDefault="00E47631" w:rsidP="00647E84">
      <w:pPr>
        <w:ind w:firstLine="720"/>
        <w:jc w:val="both"/>
        <w:rPr>
          <w:sz w:val="24"/>
          <w:szCs w:val="24"/>
        </w:rPr>
      </w:pPr>
      <w:r w:rsidRPr="003F576E">
        <w:rPr>
          <w:sz w:val="24"/>
          <w:szCs w:val="24"/>
        </w:rPr>
        <w:t xml:space="preserve">We have our own Application &amp; Product tracking System Software (APT).  </w:t>
      </w:r>
      <w:r w:rsidR="008D3091" w:rsidRPr="003F576E">
        <w:rPr>
          <w:sz w:val="24"/>
          <w:szCs w:val="24"/>
        </w:rPr>
        <w:t>Product Tracking System is a software application facilitating real-time tracking from the</w:t>
      </w:r>
      <w:r w:rsidRPr="003F576E">
        <w:rPr>
          <w:sz w:val="24"/>
          <w:szCs w:val="24"/>
        </w:rPr>
        <w:t xml:space="preserve"> </w:t>
      </w:r>
      <w:r w:rsidR="00336D36" w:rsidRPr="003F576E">
        <w:rPr>
          <w:sz w:val="24"/>
          <w:szCs w:val="24"/>
        </w:rPr>
        <w:t>manufactured</w:t>
      </w:r>
      <w:r w:rsidRPr="003F576E">
        <w:rPr>
          <w:sz w:val="24"/>
          <w:szCs w:val="24"/>
        </w:rPr>
        <w:t xml:space="preserve"> </w:t>
      </w:r>
      <w:r w:rsidR="005807B6" w:rsidRPr="003F576E">
        <w:rPr>
          <w:sz w:val="24"/>
          <w:szCs w:val="24"/>
        </w:rPr>
        <w:t>product to</w:t>
      </w:r>
      <w:r w:rsidR="008D3091" w:rsidRPr="003F576E">
        <w:rPr>
          <w:sz w:val="24"/>
          <w:szCs w:val="24"/>
        </w:rPr>
        <w:t xml:space="preserve"> warehousing products and shipping which provides complete control about products management and modify Status of product, reports about products. Functionalities like Receive, Store, Barcode Tracking, Delivery Tracking Reports</w:t>
      </w:r>
      <w:r w:rsidRPr="003F576E">
        <w:rPr>
          <w:sz w:val="24"/>
          <w:szCs w:val="24"/>
        </w:rPr>
        <w:t>, Sales</w:t>
      </w:r>
      <w:r w:rsidR="005807B6" w:rsidRPr="003F576E">
        <w:rPr>
          <w:sz w:val="24"/>
          <w:szCs w:val="24"/>
        </w:rPr>
        <w:t xml:space="preserve"> order, P</w:t>
      </w:r>
      <w:r w:rsidRPr="003F576E">
        <w:rPr>
          <w:sz w:val="24"/>
          <w:szCs w:val="24"/>
        </w:rPr>
        <w:t xml:space="preserve">urchase order, </w:t>
      </w:r>
      <w:r w:rsidR="00336D36" w:rsidRPr="003F576E">
        <w:rPr>
          <w:sz w:val="24"/>
          <w:szCs w:val="24"/>
        </w:rPr>
        <w:t>and customer</w:t>
      </w:r>
      <w:r w:rsidRPr="003F576E">
        <w:rPr>
          <w:sz w:val="24"/>
          <w:szCs w:val="24"/>
        </w:rPr>
        <w:t xml:space="preserve"> invoices Record</w:t>
      </w:r>
      <w:r w:rsidR="005807B6" w:rsidRPr="003F576E">
        <w:rPr>
          <w:sz w:val="24"/>
          <w:szCs w:val="24"/>
        </w:rPr>
        <w:t>, V</w:t>
      </w:r>
      <w:r w:rsidRPr="003F576E">
        <w:rPr>
          <w:sz w:val="24"/>
          <w:szCs w:val="24"/>
        </w:rPr>
        <w:t>endor order, Billing r</w:t>
      </w:r>
      <w:r w:rsidR="00336D36">
        <w:rPr>
          <w:sz w:val="24"/>
          <w:szCs w:val="24"/>
        </w:rPr>
        <w:t>ecord, order For</w:t>
      </w:r>
      <w:r w:rsidR="003F576E">
        <w:rPr>
          <w:sz w:val="24"/>
          <w:szCs w:val="24"/>
        </w:rPr>
        <w:t>m and many more.</w:t>
      </w:r>
    </w:p>
    <w:p w:rsidR="006C6DEA" w:rsidRDefault="008D3091" w:rsidP="006E3C38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3F576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 w:rsidR="006C6DEA">
        <w:rPr>
          <w:rFonts w:ascii="Arial" w:hAnsi="Arial" w:cs="Arial"/>
          <w:color w:val="333333"/>
          <w:sz w:val="24"/>
          <w:szCs w:val="24"/>
          <w:shd w:val="clear" w:color="auto" w:fill="FFFFFF"/>
        </w:rPr>
        <w:br w:type="page"/>
      </w:r>
    </w:p>
    <w:p w:rsidR="00E67FD0" w:rsidRDefault="00E67FD0" w:rsidP="00E67FD0">
      <w:pPr>
        <w:pStyle w:val="Heading1"/>
        <w:numPr>
          <w:ilvl w:val="0"/>
          <w:numId w:val="20"/>
        </w:numPr>
      </w:pPr>
      <w:bookmarkStart w:id="3" w:name="_Toc143253025"/>
      <w:r w:rsidRPr="00E67FD0">
        <w:lastRenderedPageBreak/>
        <w:t>Architecture of APT</w:t>
      </w:r>
      <w:bookmarkEnd w:id="3"/>
    </w:p>
    <w:p w:rsidR="00E86D0A" w:rsidRPr="00E86D0A" w:rsidRDefault="00E86D0A" w:rsidP="00E86D0A"/>
    <w:p w:rsidR="006C6DEA" w:rsidRDefault="006C6DEA" w:rsidP="006E3C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2ABEAD" wp14:editId="35E1C964">
            <wp:extent cx="6457950" cy="6760845"/>
            <wp:effectExtent l="0" t="0" r="0" b="1905"/>
            <wp:docPr id="2" name="Picture 2" descr="C:\Users\riteshsn\Downloads\Copy of Untitled Diagram-Domain controller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teshsn\Downloads\Copy of Untitled Diagram-Domain controller.drawio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676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DEA" w:rsidRDefault="006C6DEA" w:rsidP="00E67FD0">
      <w:pPr>
        <w:pStyle w:val="Caption"/>
        <w:jc w:val="center"/>
        <w:rPr>
          <w:sz w:val="22"/>
        </w:rPr>
      </w:pPr>
      <w:r w:rsidRPr="000700ED">
        <w:rPr>
          <w:sz w:val="22"/>
        </w:rPr>
        <w:t xml:space="preserve">Figure </w:t>
      </w:r>
      <w:r w:rsidRPr="000700ED">
        <w:rPr>
          <w:sz w:val="22"/>
        </w:rPr>
        <w:fldChar w:fldCharType="begin"/>
      </w:r>
      <w:r w:rsidRPr="000700ED">
        <w:rPr>
          <w:sz w:val="22"/>
        </w:rPr>
        <w:instrText xml:space="preserve"> SEQ Figure \* ARABIC </w:instrText>
      </w:r>
      <w:r w:rsidRPr="000700ED">
        <w:rPr>
          <w:sz w:val="22"/>
        </w:rPr>
        <w:fldChar w:fldCharType="separate"/>
      </w:r>
      <w:r>
        <w:rPr>
          <w:noProof/>
          <w:sz w:val="22"/>
        </w:rPr>
        <w:t>1</w:t>
      </w:r>
      <w:r w:rsidRPr="000700ED">
        <w:rPr>
          <w:sz w:val="22"/>
        </w:rPr>
        <w:fldChar w:fldCharType="end"/>
      </w:r>
      <w:r w:rsidRPr="000700ED">
        <w:rPr>
          <w:sz w:val="22"/>
        </w:rPr>
        <w:t>:</w:t>
      </w:r>
      <w:r>
        <w:rPr>
          <w:sz w:val="22"/>
        </w:rPr>
        <w:t xml:space="preserve"> Domain Controller </w:t>
      </w:r>
      <w:r w:rsidR="0005691D">
        <w:rPr>
          <w:sz w:val="22"/>
        </w:rPr>
        <w:t xml:space="preserve">Server </w:t>
      </w:r>
      <w:proofErr w:type="gramStart"/>
      <w:r w:rsidR="0005691D">
        <w:rPr>
          <w:sz w:val="22"/>
        </w:rPr>
        <w:t>And</w:t>
      </w:r>
      <w:proofErr w:type="gramEnd"/>
      <w:r w:rsidR="0005691D">
        <w:rPr>
          <w:sz w:val="22"/>
        </w:rPr>
        <w:t xml:space="preserve"> APT</w:t>
      </w:r>
      <w:r w:rsidR="00926EFB">
        <w:rPr>
          <w:sz w:val="22"/>
        </w:rPr>
        <w:t xml:space="preserve"> </w:t>
      </w:r>
      <w:r>
        <w:rPr>
          <w:sz w:val="22"/>
        </w:rPr>
        <w:t>Architecture</w:t>
      </w:r>
    </w:p>
    <w:p w:rsidR="006C6DEA" w:rsidRDefault="006C6DEA" w:rsidP="006C6DEA">
      <w:pPr>
        <w:tabs>
          <w:tab w:val="left" w:pos="5948"/>
        </w:tabs>
        <w:rPr>
          <w:sz w:val="24"/>
          <w:szCs w:val="24"/>
        </w:rPr>
      </w:pPr>
    </w:p>
    <w:p w:rsidR="00E86D0A" w:rsidRPr="00F45651" w:rsidRDefault="00E86D0A" w:rsidP="00F45651">
      <w:pPr>
        <w:pStyle w:val="Heading1"/>
        <w:numPr>
          <w:ilvl w:val="0"/>
          <w:numId w:val="20"/>
        </w:numPr>
      </w:pPr>
      <w:bookmarkStart w:id="4" w:name="_Toc143253026"/>
      <w:r>
        <w:lastRenderedPageBreak/>
        <w:t>Flow Diagram o</w:t>
      </w:r>
      <w:r w:rsidRPr="007618E6">
        <w:t>f APT Server</w:t>
      </w:r>
      <w:r>
        <w:t>s</w:t>
      </w:r>
      <w:bookmarkEnd w:id="4"/>
    </w:p>
    <w:p w:rsidR="00E86D0A" w:rsidRDefault="00E86D0A" w:rsidP="00E86D0A">
      <w:pPr>
        <w:jc w:val="center"/>
      </w:pPr>
    </w:p>
    <w:p w:rsidR="00E86D0A" w:rsidRDefault="00E86D0A" w:rsidP="00E86D0A">
      <w:pPr>
        <w:jc w:val="center"/>
      </w:pPr>
      <w:r>
        <w:rPr>
          <w:noProof/>
        </w:rPr>
        <w:drawing>
          <wp:inline distT="0" distB="0" distL="0" distR="0" wp14:anchorId="2C710E21" wp14:editId="0837E56D">
            <wp:extent cx="2897822" cy="4494118"/>
            <wp:effectExtent l="0" t="0" r="0" b="1905"/>
            <wp:docPr id="5" name="Picture 5" descr="C:\Users\riteshsn\Downloads\Flow Diagram of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teshsn\Downloads\Flow Diagram of D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981" cy="449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0A" w:rsidRDefault="00E86D0A" w:rsidP="00E86D0A">
      <w:pPr>
        <w:pStyle w:val="Caption"/>
        <w:jc w:val="center"/>
        <w:rPr>
          <w:sz w:val="22"/>
        </w:rPr>
      </w:pPr>
      <w:r w:rsidRPr="000700ED">
        <w:rPr>
          <w:sz w:val="22"/>
        </w:rPr>
        <w:t xml:space="preserve">Figure </w:t>
      </w:r>
      <w:r>
        <w:rPr>
          <w:sz w:val="22"/>
        </w:rPr>
        <w:t>2</w:t>
      </w:r>
      <w:r w:rsidRPr="000700ED">
        <w:rPr>
          <w:sz w:val="22"/>
        </w:rPr>
        <w:t>:</w:t>
      </w:r>
      <w:r>
        <w:rPr>
          <w:sz w:val="22"/>
        </w:rPr>
        <w:t xml:space="preserve"> Flow Diagram of APT Server</w:t>
      </w:r>
    </w:p>
    <w:p w:rsidR="00E86D0A" w:rsidRDefault="00E86D0A" w:rsidP="00E86D0A"/>
    <w:p w:rsidR="009B76C0" w:rsidRPr="00E47631" w:rsidRDefault="009B76C0" w:rsidP="006E3C38">
      <w:pPr>
        <w:rPr>
          <w:rFonts w:ascii="Arial" w:hAnsi="Arial" w:cs="Arial"/>
          <w:color w:val="333333"/>
          <w:shd w:val="clear" w:color="auto" w:fill="FFFFFF"/>
        </w:rPr>
      </w:pPr>
    </w:p>
    <w:p w:rsidR="00D92206" w:rsidRDefault="00D92206" w:rsidP="00D92206"/>
    <w:p w:rsidR="00D92206" w:rsidRDefault="00D92206" w:rsidP="00D92206"/>
    <w:p w:rsidR="00D92206" w:rsidRDefault="00D92206" w:rsidP="00D92206"/>
    <w:p w:rsidR="00D92206" w:rsidRDefault="00D92206" w:rsidP="00D92206"/>
    <w:p w:rsidR="00D92206" w:rsidRDefault="0026263A" w:rsidP="00E86D0A">
      <w:pPr>
        <w:pStyle w:val="Heading1"/>
        <w:numPr>
          <w:ilvl w:val="0"/>
          <w:numId w:val="20"/>
        </w:numPr>
      </w:pPr>
      <w:bookmarkStart w:id="5" w:name="_Toc143253027"/>
      <w:r w:rsidRPr="0026263A">
        <w:lastRenderedPageBreak/>
        <w:t>E-link Application</w:t>
      </w:r>
      <w:bookmarkEnd w:id="5"/>
    </w:p>
    <w:p w:rsidR="00D92206" w:rsidRDefault="00D92206" w:rsidP="00D92206"/>
    <w:p w:rsidR="00A4796A" w:rsidRDefault="00A4796A" w:rsidP="00A4796A">
      <w:pPr>
        <w:pStyle w:val="ListParagraph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</w:p>
    <w:p w:rsidR="00A4796A" w:rsidRPr="00D53635" w:rsidRDefault="00A4796A" w:rsidP="00A4796A">
      <w:pPr>
        <w:pStyle w:val="ListParagraph"/>
        <w:spacing w:after="0" w:line="240" w:lineRule="auto"/>
      </w:pPr>
      <w:r>
        <w:rPr>
          <w:rFonts w:ascii="Arial" w:eastAsia="Times New Roman" w:hAnsi="Arial" w:cs="Arial"/>
          <w:noProof/>
          <w:color w:val="16191F"/>
          <w:sz w:val="21"/>
          <w:szCs w:val="21"/>
        </w:rPr>
        <w:drawing>
          <wp:inline distT="0" distB="0" distL="0" distR="0" wp14:anchorId="37CC5D5D" wp14:editId="36268C1B">
            <wp:extent cx="4908430" cy="2141237"/>
            <wp:effectExtent l="0" t="0" r="6985" b="0"/>
            <wp:docPr id="6" name="Picture 6" descr="C:\Users\riteshsn\Downloads\Elink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teshsn\Downloads\Elink applica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972" cy="214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6A" w:rsidRDefault="00A4796A" w:rsidP="00A4796A">
      <w:pPr>
        <w:pStyle w:val="Caption"/>
        <w:jc w:val="center"/>
        <w:rPr>
          <w:sz w:val="22"/>
        </w:rPr>
      </w:pPr>
      <w:r w:rsidRPr="000700ED">
        <w:rPr>
          <w:sz w:val="22"/>
        </w:rPr>
        <w:t xml:space="preserve">Figure </w:t>
      </w:r>
      <w:r>
        <w:rPr>
          <w:sz w:val="22"/>
        </w:rPr>
        <w:t>3</w:t>
      </w:r>
      <w:r w:rsidRPr="000700ED">
        <w:rPr>
          <w:sz w:val="22"/>
        </w:rPr>
        <w:t>:</w:t>
      </w:r>
      <w:r>
        <w:rPr>
          <w:sz w:val="22"/>
        </w:rPr>
        <w:t xml:space="preserve"> E-link Application </w:t>
      </w:r>
    </w:p>
    <w:p w:rsidR="00E67FD0" w:rsidRPr="00E67FD0" w:rsidRDefault="00E67FD0" w:rsidP="00E86D0A">
      <w:pPr>
        <w:pStyle w:val="Heading1"/>
        <w:numPr>
          <w:ilvl w:val="0"/>
          <w:numId w:val="20"/>
        </w:numPr>
      </w:pPr>
      <w:bookmarkStart w:id="6" w:name="_Toc143253028"/>
      <w:proofErr w:type="gramStart"/>
      <w:r w:rsidRPr="00E67FD0">
        <w:t>Working  Structure</w:t>
      </w:r>
      <w:bookmarkEnd w:id="6"/>
      <w:proofErr w:type="gramEnd"/>
    </w:p>
    <w:p w:rsidR="00A4796A" w:rsidRDefault="00A4796A" w:rsidP="00A4796A">
      <w:pPr>
        <w:pStyle w:val="ListParagraph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</w:p>
    <w:p w:rsidR="00A4796A" w:rsidRDefault="005807B6" w:rsidP="00972F8D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color w:val="16191F"/>
          <w:sz w:val="21"/>
          <w:szCs w:val="21"/>
        </w:rPr>
      </w:pPr>
      <w:r>
        <w:t xml:space="preserve">The E-link Application is hosted on </w:t>
      </w:r>
      <w:proofErr w:type="gramStart"/>
      <w:r>
        <w:t>( TL</w:t>
      </w:r>
      <w:proofErr w:type="gramEnd"/>
      <w:r>
        <w:t xml:space="preserve"> AWSTLSRVC – </w:t>
      </w:r>
      <w:proofErr w:type="spellStart"/>
      <w:r>
        <w:t>Mayur</w:t>
      </w:r>
      <w:proofErr w:type="spellEnd"/>
      <w:r>
        <w:t xml:space="preserve"> ) within the AWS Cloud us-west-2 region. A priority system has been implemented to regulate user access to the CTX server, ensuring an even distribution of user workloads across all CTX servers</w:t>
      </w:r>
    </w:p>
    <w:p w:rsidR="00164D02" w:rsidRPr="00164D02" w:rsidRDefault="00164D02" w:rsidP="00972F8D">
      <w:pPr>
        <w:pStyle w:val="ListParagraph"/>
        <w:spacing w:after="0" w:line="240" w:lineRule="auto"/>
        <w:jc w:val="both"/>
        <w:rPr>
          <w:rFonts w:ascii="Arial" w:eastAsia="Times New Roman" w:hAnsi="Arial" w:cs="Arial"/>
          <w:color w:val="16191F"/>
          <w:sz w:val="21"/>
          <w:szCs w:val="21"/>
        </w:rPr>
      </w:pPr>
    </w:p>
    <w:p w:rsidR="00DD6A87" w:rsidRPr="005807B6" w:rsidRDefault="005807B6" w:rsidP="00972F8D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color w:val="16191F"/>
          <w:sz w:val="21"/>
          <w:szCs w:val="21"/>
        </w:rPr>
      </w:pPr>
      <w:r>
        <w:rPr>
          <w:rFonts w:ascii="Arial" w:eastAsia="Times New Roman" w:hAnsi="Arial" w:cs="Arial"/>
          <w:color w:val="16191F"/>
          <w:sz w:val="21"/>
          <w:szCs w:val="21"/>
        </w:rPr>
        <w:t>We can view the Active or Inactive status of user on E-link Application</w:t>
      </w:r>
      <w:r w:rsidR="00A4796A">
        <w:rPr>
          <w:rFonts w:ascii="Arial" w:eastAsia="Times New Roman" w:hAnsi="Arial" w:cs="Arial"/>
          <w:color w:val="16191F"/>
          <w:sz w:val="21"/>
          <w:szCs w:val="21"/>
        </w:rPr>
        <w:t>. Mainly E-link Application using</w:t>
      </w:r>
      <w:r>
        <w:rPr>
          <w:rFonts w:ascii="Arial" w:eastAsia="Times New Roman" w:hAnsi="Arial" w:cs="Arial"/>
          <w:color w:val="16191F"/>
          <w:sz w:val="21"/>
          <w:szCs w:val="21"/>
        </w:rPr>
        <w:t xml:space="preserve"> for balancing the load distribution for users</w:t>
      </w:r>
      <w:r w:rsidR="00A4796A">
        <w:rPr>
          <w:rFonts w:ascii="Arial" w:eastAsia="Times New Roman" w:hAnsi="Arial" w:cs="Arial"/>
          <w:color w:val="16191F"/>
          <w:sz w:val="21"/>
          <w:szCs w:val="21"/>
        </w:rPr>
        <w:t xml:space="preserve">. </w:t>
      </w:r>
      <w:r>
        <w:rPr>
          <w:rFonts w:ascii="Arial" w:eastAsia="Times New Roman" w:hAnsi="Arial" w:cs="Arial"/>
          <w:color w:val="16191F"/>
          <w:sz w:val="21"/>
          <w:szCs w:val="21"/>
        </w:rPr>
        <w:t xml:space="preserve">Also </w:t>
      </w:r>
      <w:r w:rsidR="0084004B" w:rsidRPr="005807B6">
        <w:rPr>
          <w:rFonts w:ascii="Arial" w:eastAsia="Times New Roman" w:hAnsi="Arial" w:cs="Arial"/>
          <w:color w:val="16191F"/>
          <w:sz w:val="21"/>
          <w:szCs w:val="21"/>
        </w:rPr>
        <w:t>we</w:t>
      </w:r>
      <w:r w:rsidR="00C70B16" w:rsidRPr="005807B6">
        <w:rPr>
          <w:rFonts w:ascii="Arial" w:eastAsia="Times New Roman" w:hAnsi="Arial" w:cs="Arial"/>
          <w:color w:val="16191F"/>
          <w:sz w:val="21"/>
          <w:szCs w:val="21"/>
        </w:rPr>
        <w:t xml:space="preserve"> </w:t>
      </w:r>
      <w:r w:rsidR="00DD6A87" w:rsidRPr="005807B6">
        <w:rPr>
          <w:rFonts w:ascii="Arial" w:eastAsia="Times New Roman" w:hAnsi="Arial" w:cs="Arial"/>
          <w:color w:val="16191F"/>
          <w:sz w:val="21"/>
          <w:szCs w:val="21"/>
        </w:rPr>
        <w:t>can assign warehouse</w:t>
      </w:r>
      <w:r>
        <w:rPr>
          <w:rFonts w:ascii="Arial" w:eastAsia="Times New Roman" w:hAnsi="Arial" w:cs="Arial"/>
          <w:color w:val="16191F"/>
          <w:sz w:val="21"/>
          <w:szCs w:val="21"/>
        </w:rPr>
        <w:t>s</w:t>
      </w:r>
      <w:r w:rsidR="00DD6A87" w:rsidRPr="005807B6">
        <w:rPr>
          <w:rFonts w:ascii="Arial" w:eastAsia="Times New Roman" w:hAnsi="Arial" w:cs="Arial"/>
          <w:color w:val="16191F"/>
          <w:sz w:val="21"/>
          <w:szCs w:val="21"/>
        </w:rPr>
        <w:t xml:space="preserve"> to the user according to requirement</w:t>
      </w:r>
      <w:r w:rsidR="00164D02" w:rsidRPr="005807B6">
        <w:rPr>
          <w:rFonts w:ascii="Arial" w:eastAsia="Times New Roman" w:hAnsi="Arial" w:cs="Arial"/>
          <w:color w:val="16191F"/>
          <w:sz w:val="21"/>
          <w:szCs w:val="21"/>
        </w:rPr>
        <w:t>.</w:t>
      </w:r>
      <w:r w:rsidR="00DD6A87" w:rsidRPr="005807B6">
        <w:rPr>
          <w:rFonts w:ascii="Arial" w:eastAsia="Times New Roman" w:hAnsi="Arial" w:cs="Arial"/>
          <w:color w:val="16191F"/>
          <w:sz w:val="21"/>
          <w:szCs w:val="21"/>
        </w:rPr>
        <w:t xml:space="preserve"> </w:t>
      </w:r>
    </w:p>
    <w:p w:rsidR="005807B6" w:rsidRDefault="005807B6" w:rsidP="00972F8D">
      <w:pPr>
        <w:jc w:val="both"/>
        <w:rPr>
          <w:rFonts w:ascii="Arial" w:eastAsia="Times New Roman" w:hAnsi="Arial" w:cs="Arial"/>
          <w:color w:val="16191F"/>
          <w:sz w:val="21"/>
          <w:szCs w:val="21"/>
        </w:rPr>
      </w:pPr>
    </w:p>
    <w:p w:rsidR="005807B6" w:rsidRDefault="005807B6" w:rsidP="00972F8D">
      <w:pPr>
        <w:pStyle w:val="ListParagraph"/>
        <w:numPr>
          <w:ilvl w:val="0"/>
          <w:numId w:val="18"/>
        </w:numPr>
        <w:jc w:val="both"/>
      </w:pPr>
      <w:r>
        <w:t>The AWSCTXSQ</w:t>
      </w:r>
      <w:r w:rsidR="00F37DD9">
        <w:t>L Exe server</w:t>
      </w:r>
      <w:r>
        <w:t xml:space="preserve"> is utilized to store E</w:t>
      </w:r>
      <w:r w:rsidR="00A93754">
        <w:t>-</w:t>
      </w:r>
      <w:r>
        <w:t>link Data within the SQL Database.</w:t>
      </w:r>
    </w:p>
    <w:p w:rsidR="00164D02" w:rsidRPr="000B6DA7" w:rsidRDefault="00164D02" w:rsidP="00972F8D">
      <w:pPr>
        <w:pStyle w:val="ListParagraph"/>
        <w:spacing w:after="0" w:line="240" w:lineRule="auto"/>
        <w:jc w:val="bot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0B6DA7" w:rsidRPr="006D1DB3" w:rsidRDefault="000B6DA7" w:rsidP="00972F8D">
      <w:pPr>
        <w:spacing w:after="0" w:line="240" w:lineRule="auto"/>
        <w:jc w:val="bot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CE0E00" w:rsidRDefault="00CE0E00" w:rsidP="00972F8D">
      <w:pPr>
        <w:pStyle w:val="ListParagraph"/>
        <w:numPr>
          <w:ilvl w:val="0"/>
          <w:numId w:val="18"/>
        </w:numPr>
        <w:jc w:val="both"/>
      </w:pPr>
      <w:r>
        <w:t>Authentication for users takes place on AWSDC03, an AD server. Users are then assigned to AWSCTX servers based on their designated priority for operational tasks.</w:t>
      </w:r>
    </w:p>
    <w:p w:rsidR="005807B6" w:rsidRDefault="005807B6" w:rsidP="00972F8D">
      <w:pPr>
        <w:pStyle w:val="ListParagraph"/>
        <w:spacing w:after="0" w:line="240" w:lineRule="auto"/>
        <w:jc w:val="bot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5A6F29" w:rsidRDefault="005807B6" w:rsidP="00972F8D">
      <w:pPr>
        <w:pStyle w:val="ListParagraph"/>
        <w:numPr>
          <w:ilvl w:val="0"/>
          <w:numId w:val="18"/>
        </w:numPr>
        <w:jc w:val="both"/>
      </w:pPr>
      <w:r>
        <w:t>A contingency plan is in place with AWSDC04, a replica of AWSDC03, which becomes active in case of any failures, ensuring continuous service availability.</w:t>
      </w:r>
    </w:p>
    <w:p w:rsidR="005A6F29" w:rsidRDefault="005A6F29" w:rsidP="00972F8D">
      <w:pPr>
        <w:pStyle w:val="ListParagraph"/>
        <w:jc w:val="both"/>
      </w:pPr>
    </w:p>
    <w:p w:rsidR="005A6F29" w:rsidRDefault="005A6F29" w:rsidP="00972F8D">
      <w:pPr>
        <w:pStyle w:val="ListParagraph"/>
        <w:jc w:val="both"/>
      </w:pPr>
    </w:p>
    <w:p w:rsidR="00CE0E00" w:rsidRDefault="00663B36" w:rsidP="00972F8D">
      <w:pPr>
        <w:pStyle w:val="ListParagraph"/>
        <w:numPr>
          <w:ilvl w:val="0"/>
          <w:numId w:val="18"/>
        </w:numPr>
        <w:jc w:val="both"/>
      </w:pPr>
      <w:r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We have </w:t>
      </w:r>
      <w:r w:rsidR="00F55AB7"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>taken</w:t>
      </w:r>
      <w:r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a snapshot </w:t>
      </w:r>
      <w:r w:rsidR="00562064"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D Drive of </w:t>
      </w:r>
      <w:r w:rsidR="00740E1D"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>AWSWINDB</w:t>
      </w:r>
      <w:r w:rsidR="00562064"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03 </w:t>
      </w:r>
      <w:r w:rsidR="00562064" w:rsidRPr="00CE0E00">
        <w:rPr>
          <w:rFonts w:ascii="Arial" w:hAnsi="Arial" w:cs="Arial"/>
          <w:sz w:val="21"/>
          <w:szCs w:val="21"/>
          <w:shd w:val="clear" w:color="auto" w:fill="FFFFFF"/>
        </w:rPr>
        <w:t xml:space="preserve">on every </w:t>
      </w:r>
      <w:r w:rsidR="003F67F9" w:rsidRPr="00CE0E00">
        <w:rPr>
          <w:rFonts w:ascii="Arial" w:hAnsi="Arial" w:cs="Arial"/>
          <w:sz w:val="21"/>
          <w:szCs w:val="21"/>
          <w:shd w:val="clear" w:color="auto" w:fill="FFFFFF"/>
        </w:rPr>
        <w:t xml:space="preserve">hour </w:t>
      </w:r>
      <w:r w:rsidR="003F67F9">
        <w:t>and</w:t>
      </w:r>
      <w:r w:rsidR="00740E1D">
        <w:t xml:space="preserve"> </w:t>
      </w:r>
      <w:r w:rsidR="00562064" w:rsidRPr="00CE0E00">
        <w:rPr>
          <w:rFonts w:ascii="Arial" w:hAnsi="Arial" w:cs="Arial"/>
          <w:sz w:val="21"/>
          <w:szCs w:val="21"/>
          <w:shd w:val="clear" w:color="auto" w:fill="FFFFFF"/>
        </w:rPr>
        <w:t xml:space="preserve">APTDB02 on every 15 min </w:t>
      </w:r>
      <w:r w:rsidR="003F547C" w:rsidRPr="00CE0E00">
        <w:rPr>
          <w:rFonts w:ascii="Arial" w:hAnsi="Arial" w:cs="Arial"/>
          <w:sz w:val="21"/>
          <w:szCs w:val="21"/>
          <w:shd w:val="clear" w:color="auto" w:fill="FFFFFF"/>
        </w:rPr>
        <w:t xml:space="preserve">by using AWS Lambda </w:t>
      </w:r>
      <w:r w:rsidR="00CE0E00" w:rsidRPr="00CE0E00">
        <w:rPr>
          <w:rFonts w:ascii="Arial" w:hAnsi="Arial" w:cs="Arial"/>
          <w:sz w:val="21"/>
          <w:szCs w:val="21"/>
          <w:shd w:val="clear" w:color="auto" w:fill="FFFFFF"/>
        </w:rPr>
        <w:t xml:space="preserve">which </w:t>
      </w:r>
      <w:r w:rsidR="00CE0E00">
        <w:t>provides data redundancy and backup.</w:t>
      </w:r>
    </w:p>
    <w:p w:rsidR="00C70B16" w:rsidRPr="00CE0E00" w:rsidRDefault="00DD6A87" w:rsidP="00972F8D">
      <w:pPr>
        <w:pStyle w:val="ListParagraph"/>
        <w:spacing w:after="0" w:line="240" w:lineRule="auto"/>
        <w:jc w:val="bot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     </w:t>
      </w:r>
      <w:r w:rsidR="00C70B16"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</w:p>
    <w:p w:rsidR="00A4796A" w:rsidRPr="004D36B6" w:rsidRDefault="00A4796A" w:rsidP="004D36B6">
      <w:pPr>
        <w:spacing w:after="0" w:line="240" w:lineRule="auto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9B76C0" w:rsidRPr="009B76C0" w:rsidRDefault="00A4796A" w:rsidP="009B76C0">
      <w:pPr>
        <w:pStyle w:val="ListParagraph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  <w:r>
        <w:rPr>
          <w:rFonts w:ascii="Arial" w:eastAsia="Times New Roman" w:hAnsi="Arial" w:cs="Arial"/>
          <w:color w:val="16191F"/>
          <w:sz w:val="21"/>
          <w:szCs w:val="21"/>
        </w:rPr>
        <w:t xml:space="preserve"> </w:t>
      </w:r>
    </w:p>
    <w:p w:rsidR="00D92206" w:rsidRDefault="009B76C0" w:rsidP="009B76C0">
      <w:r>
        <w:lastRenderedPageBreak/>
        <w:t xml:space="preserve"> </w:t>
      </w:r>
    </w:p>
    <w:p w:rsidR="004D36B6" w:rsidRPr="004D36B6" w:rsidRDefault="004D36B6" w:rsidP="004D36B6">
      <w:r>
        <w:tab/>
      </w:r>
    </w:p>
    <w:p w:rsidR="00D92206" w:rsidRDefault="00D92206" w:rsidP="004D36B6">
      <w:pPr>
        <w:tabs>
          <w:tab w:val="left" w:pos="2980"/>
        </w:tabs>
      </w:pPr>
    </w:p>
    <w:p w:rsidR="00D92206" w:rsidRDefault="00D92206" w:rsidP="00D92206"/>
    <w:p w:rsidR="00D92206" w:rsidRDefault="00D92206" w:rsidP="00D92206"/>
    <w:p w:rsidR="00D92206" w:rsidRDefault="00D92206" w:rsidP="00D92206"/>
    <w:p w:rsidR="00D40A50" w:rsidRDefault="00D40A50" w:rsidP="00D92206"/>
    <w:p w:rsidR="00D40A50" w:rsidRDefault="00D40A50" w:rsidP="00D92206"/>
    <w:p w:rsidR="00D40A50" w:rsidRDefault="00D40A50" w:rsidP="00D92206"/>
    <w:p w:rsidR="00D40A50" w:rsidRDefault="00D40A50" w:rsidP="00D92206"/>
    <w:p w:rsidR="00D40A50" w:rsidRDefault="00D40A50" w:rsidP="00D92206"/>
    <w:p w:rsidR="00D40A50" w:rsidRDefault="00D40A50" w:rsidP="00D92206"/>
    <w:p w:rsidR="00D40A50" w:rsidRPr="00D92206" w:rsidRDefault="00D40A50" w:rsidP="00D92206"/>
    <w:p w:rsidR="004E63A5" w:rsidRDefault="004E63A5" w:rsidP="000B65A8"/>
    <w:p w:rsidR="000B65A8" w:rsidRPr="004E63A5" w:rsidRDefault="004E63A5" w:rsidP="004E63A5">
      <w:pPr>
        <w:tabs>
          <w:tab w:val="left" w:pos="5564"/>
        </w:tabs>
      </w:pPr>
      <w:r>
        <w:tab/>
      </w:r>
    </w:p>
    <w:sectPr w:rsidR="000B65A8" w:rsidRPr="004E63A5" w:rsidSect="00886E14">
      <w:headerReference w:type="default" r:id="rId12"/>
      <w:footerReference w:type="default" r:id="rId13"/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D7B" w:rsidRDefault="00DA5D7B" w:rsidP="00696A50">
      <w:pPr>
        <w:spacing w:after="0" w:line="240" w:lineRule="auto"/>
      </w:pPr>
      <w:r>
        <w:separator/>
      </w:r>
    </w:p>
  </w:endnote>
  <w:endnote w:type="continuationSeparator" w:id="0">
    <w:p w:rsidR="00DA5D7B" w:rsidRDefault="00DA5D7B" w:rsidP="00696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4A75" w:rsidRPr="00886E14" w:rsidRDefault="006B4A75" w:rsidP="00886E14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b/>
        <w:color w:val="632423" w:themeColor="accent2" w:themeShade="80"/>
      </w:rPr>
    </w:pPr>
    <w:proofErr w:type="spellStart"/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t>Deepfoods</w:t>
    </w:r>
    <w:proofErr w:type="spellEnd"/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t xml:space="preserve"> Pvt. Ltd</w:t>
    </w:r>
    <w:proofErr w:type="gramStart"/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t>.</w:t>
    </w:r>
    <w:proofErr w:type="gramEnd"/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ptab w:relativeTo="margin" w:alignment="right" w:leader="none"/>
    </w:r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t xml:space="preserve">Page </w:t>
    </w:r>
    <w:r w:rsidRPr="00886E14">
      <w:rPr>
        <w:rFonts w:eastAsiaTheme="minorEastAsia"/>
        <w:b/>
        <w:color w:val="632423" w:themeColor="accent2" w:themeShade="80"/>
      </w:rPr>
      <w:fldChar w:fldCharType="begin"/>
    </w:r>
    <w:r w:rsidRPr="00886E14">
      <w:rPr>
        <w:b/>
        <w:color w:val="632423" w:themeColor="accent2" w:themeShade="80"/>
      </w:rPr>
      <w:instrText xml:space="preserve"> PAGE   \* MERGEFORMAT </w:instrText>
    </w:r>
    <w:r w:rsidRPr="00886E14">
      <w:rPr>
        <w:rFonts w:eastAsiaTheme="minorEastAsia"/>
        <w:b/>
        <w:color w:val="632423" w:themeColor="accent2" w:themeShade="80"/>
      </w:rPr>
      <w:fldChar w:fldCharType="separate"/>
    </w:r>
    <w:r w:rsidR="00913795" w:rsidRPr="00913795">
      <w:rPr>
        <w:rFonts w:asciiTheme="majorHAnsi" w:eastAsiaTheme="majorEastAsia" w:hAnsiTheme="majorHAnsi" w:cstheme="majorBidi"/>
        <w:b/>
        <w:noProof/>
        <w:color w:val="632423" w:themeColor="accent2" w:themeShade="80"/>
      </w:rPr>
      <w:t>1</w:t>
    </w:r>
    <w:r w:rsidRPr="00886E14">
      <w:rPr>
        <w:rFonts w:asciiTheme="majorHAnsi" w:eastAsiaTheme="majorEastAsia" w:hAnsiTheme="majorHAnsi" w:cstheme="majorBidi"/>
        <w:b/>
        <w:noProof/>
        <w:color w:val="632423" w:themeColor="accent2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D7B" w:rsidRDefault="00DA5D7B" w:rsidP="00696A50">
      <w:pPr>
        <w:spacing w:after="0" w:line="240" w:lineRule="auto"/>
      </w:pPr>
      <w:r>
        <w:separator/>
      </w:r>
    </w:p>
  </w:footnote>
  <w:footnote w:type="continuationSeparator" w:id="0">
    <w:p w:rsidR="00DA5D7B" w:rsidRDefault="00DA5D7B" w:rsidP="00696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4A75" w:rsidRPr="00886E14" w:rsidRDefault="006044F1" w:rsidP="00886E14">
    <w:pPr>
      <w:pStyle w:val="Header"/>
      <w:rPr>
        <w:b/>
        <w:color w:val="C0504D" w:themeColor="accent2"/>
        <w:sz w:val="24"/>
      </w:rPr>
    </w:pPr>
    <w:r>
      <w:rPr>
        <w:b/>
        <w:color w:val="C0504D" w:themeColor="accent2"/>
        <w:sz w:val="24"/>
      </w:rPr>
      <w:t xml:space="preserve">SOP on </w:t>
    </w:r>
    <w:r w:rsidR="009D49A9">
      <w:rPr>
        <w:b/>
        <w:color w:val="C0504D" w:themeColor="accent2"/>
        <w:sz w:val="24"/>
      </w:rPr>
      <w:t>Accounting</w:t>
    </w:r>
    <w:r>
      <w:rPr>
        <w:b/>
        <w:color w:val="C0504D" w:themeColor="accent2"/>
        <w:sz w:val="24"/>
      </w:rPr>
      <w:t xml:space="preserve"> Product Tracking System</w:t>
    </w:r>
    <w:r w:rsidR="004E63A5">
      <w:rPr>
        <w:b/>
        <w:color w:val="C0504D" w:themeColor="accent2"/>
        <w:sz w:val="24"/>
      </w:rPr>
      <w:t xml:space="preserve">                                                                    </w:t>
    </w:r>
    <w:r w:rsidR="004E63A5">
      <w:rPr>
        <w:b/>
        <w:noProof/>
        <w:color w:val="C0504D" w:themeColor="accent2"/>
        <w:sz w:val="24"/>
      </w:rPr>
      <w:drawing>
        <wp:inline distT="0" distB="0" distL="0" distR="0" wp14:anchorId="5904A765" wp14:editId="2296B339">
          <wp:extent cx="1286406" cy="469127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fullH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6704" cy="4692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B4A75" w:rsidRPr="00886E14" w:rsidRDefault="006B4A75">
    <w:pPr>
      <w:pStyle w:val="Header"/>
      <w:rPr>
        <w:b/>
        <w:color w:val="C0504D" w:themeColor="accent2"/>
        <w:sz w:val="24"/>
      </w:rPr>
    </w:pPr>
    <w:r>
      <w:rPr>
        <w:b/>
        <w:noProof/>
        <w:color w:val="C0504D" w:themeColor="accent2"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6649E8" wp14:editId="112E059A">
              <wp:simplePos x="0" y="0"/>
              <wp:positionH relativeFrom="column">
                <wp:posOffset>-11575</wp:posOffset>
              </wp:positionH>
              <wp:positionV relativeFrom="paragraph">
                <wp:posOffset>51226</wp:posOffset>
              </wp:positionV>
              <wp:extent cx="6886937" cy="0"/>
              <wp:effectExtent l="0" t="1905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8693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9pt,4.05pt" to="541.4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" strokecolor="#4579b8 [3044]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33199"/>
    <w:multiLevelType w:val="multilevel"/>
    <w:tmpl w:val="EBF8067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">
    <w:nsid w:val="09FB008C"/>
    <w:multiLevelType w:val="hybridMultilevel"/>
    <w:tmpl w:val="BD7CF874"/>
    <w:lvl w:ilvl="0" w:tplc="E696A57A">
      <w:start w:val="2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D134CE0"/>
    <w:multiLevelType w:val="hybridMultilevel"/>
    <w:tmpl w:val="DD189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034963"/>
    <w:multiLevelType w:val="hybridMultilevel"/>
    <w:tmpl w:val="36D4A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F27B30"/>
    <w:multiLevelType w:val="hybridMultilevel"/>
    <w:tmpl w:val="7EE803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307363"/>
    <w:multiLevelType w:val="hybridMultilevel"/>
    <w:tmpl w:val="C306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1A39F7"/>
    <w:multiLevelType w:val="hybridMultilevel"/>
    <w:tmpl w:val="B54E29DE"/>
    <w:lvl w:ilvl="0" w:tplc="70F84F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AE34BA"/>
    <w:multiLevelType w:val="hybridMultilevel"/>
    <w:tmpl w:val="8300FD52"/>
    <w:lvl w:ilvl="0" w:tplc="FCBEB376">
      <w:start w:val="1"/>
      <w:numFmt w:val="decimal"/>
      <w:lvlText w:val="%1."/>
      <w:lvlJc w:val="left"/>
      <w:pPr>
        <w:ind w:left="720" w:hanging="360"/>
      </w:pPr>
      <w:rPr>
        <w:rFonts w:hint="default"/>
        <w:color w:val="4F81BD" w:themeColor="accen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DA1FEE"/>
    <w:multiLevelType w:val="hybridMultilevel"/>
    <w:tmpl w:val="92344C2C"/>
    <w:lvl w:ilvl="0" w:tplc="9B92C79E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2DC46EB2"/>
    <w:multiLevelType w:val="hybridMultilevel"/>
    <w:tmpl w:val="52B69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7A11A4"/>
    <w:multiLevelType w:val="hybridMultilevel"/>
    <w:tmpl w:val="80665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0664DB"/>
    <w:multiLevelType w:val="hybridMultilevel"/>
    <w:tmpl w:val="4FE0D52A"/>
    <w:lvl w:ilvl="0" w:tplc="3EA6D0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6E56D6"/>
    <w:multiLevelType w:val="hybridMultilevel"/>
    <w:tmpl w:val="36D4A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687269"/>
    <w:multiLevelType w:val="hybridMultilevel"/>
    <w:tmpl w:val="CEB227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0B09F3"/>
    <w:multiLevelType w:val="hybridMultilevel"/>
    <w:tmpl w:val="AA8E7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AB7D8C"/>
    <w:multiLevelType w:val="hybridMultilevel"/>
    <w:tmpl w:val="8E307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B70209"/>
    <w:multiLevelType w:val="hybridMultilevel"/>
    <w:tmpl w:val="BDA8547C"/>
    <w:lvl w:ilvl="0" w:tplc="7E96DE64">
      <w:start w:val="1"/>
      <w:numFmt w:val="decimal"/>
      <w:lvlText w:val="%1."/>
      <w:lvlJc w:val="left"/>
      <w:pPr>
        <w:ind w:left="990" w:hanging="360"/>
      </w:pPr>
      <w:rPr>
        <w:rFonts w:hint="default"/>
        <w:b/>
        <w:color w:val="365F91" w:themeColor="accent1" w:themeShade="BF"/>
        <w:sz w:val="32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>
    <w:nsid w:val="5E32794D"/>
    <w:multiLevelType w:val="hybridMultilevel"/>
    <w:tmpl w:val="B3622BD6"/>
    <w:lvl w:ilvl="0" w:tplc="FF5AA476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3D63F8"/>
    <w:multiLevelType w:val="hybridMultilevel"/>
    <w:tmpl w:val="9508E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D1050C"/>
    <w:multiLevelType w:val="hybridMultilevel"/>
    <w:tmpl w:val="9508E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2D1F65"/>
    <w:multiLevelType w:val="hybridMultilevel"/>
    <w:tmpl w:val="266417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7"/>
  </w:num>
  <w:num w:numId="4">
    <w:abstractNumId w:val="15"/>
  </w:num>
  <w:num w:numId="5">
    <w:abstractNumId w:val="10"/>
  </w:num>
  <w:num w:numId="6">
    <w:abstractNumId w:val="7"/>
  </w:num>
  <w:num w:numId="7">
    <w:abstractNumId w:val="11"/>
  </w:num>
  <w:num w:numId="8">
    <w:abstractNumId w:val="2"/>
  </w:num>
  <w:num w:numId="9">
    <w:abstractNumId w:val="4"/>
  </w:num>
  <w:num w:numId="10">
    <w:abstractNumId w:val="8"/>
  </w:num>
  <w:num w:numId="11">
    <w:abstractNumId w:val="13"/>
  </w:num>
  <w:num w:numId="12">
    <w:abstractNumId w:val="9"/>
  </w:num>
  <w:num w:numId="13">
    <w:abstractNumId w:val="6"/>
  </w:num>
  <w:num w:numId="14">
    <w:abstractNumId w:val="20"/>
  </w:num>
  <w:num w:numId="15">
    <w:abstractNumId w:val="0"/>
  </w:num>
  <w:num w:numId="16">
    <w:abstractNumId w:val="14"/>
  </w:num>
  <w:num w:numId="17">
    <w:abstractNumId w:val="18"/>
  </w:num>
  <w:num w:numId="18">
    <w:abstractNumId w:val="19"/>
  </w:num>
  <w:num w:numId="19">
    <w:abstractNumId w:val="1"/>
  </w:num>
  <w:num w:numId="20">
    <w:abstractNumId w:val="1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A50"/>
    <w:rsid w:val="00014636"/>
    <w:rsid w:val="0002410F"/>
    <w:rsid w:val="000411F6"/>
    <w:rsid w:val="0005691D"/>
    <w:rsid w:val="00060458"/>
    <w:rsid w:val="000700ED"/>
    <w:rsid w:val="0007293C"/>
    <w:rsid w:val="00095623"/>
    <w:rsid w:val="000B1B90"/>
    <w:rsid w:val="000B218C"/>
    <w:rsid w:val="000B65A8"/>
    <w:rsid w:val="000B6DA7"/>
    <w:rsid w:val="000C0F3C"/>
    <w:rsid w:val="000D1005"/>
    <w:rsid w:val="000D589D"/>
    <w:rsid w:val="000E5042"/>
    <w:rsid w:val="000E758C"/>
    <w:rsid w:val="000F1F9A"/>
    <w:rsid w:val="00116DF5"/>
    <w:rsid w:val="00150924"/>
    <w:rsid w:val="001555F8"/>
    <w:rsid w:val="001618F0"/>
    <w:rsid w:val="00164D02"/>
    <w:rsid w:val="00170289"/>
    <w:rsid w:val="001A4D30"/>
    <w:rsid w:val="00217479"/>
    <w:rsid w:val="002372AE"/>
    <w:rsid w:val="0026263A"/>
    <w:rsid w:val="0026730E"/>
    <w:rsid w:val="00283945"/>
    <w:rsid w:val="00295BC4"/>
    <w:rsid w:val="002D53CB"/>
    <w:rsid w:val="002E0A36"/>
    <w:rsid w:val="002E77F2"/>
    <w:rsid w:val="00333B5F"/>
    <w:rsid w:val="00336D36"/>
    <w:rsid w:val="00344FB2"/>
    <w:rsid w:val="003473E4"/>
    <w:rsid w:val="00347B4E"/>
    <w:rsid w:val="00376B6E"/>
    <w:rsid w:val="003B1BC9"/>
    <w:rsid w:val="003E5863"/>
    <w:rsid w:val="003F547C"/>
    <w:rsid w:val="003F576E"/>
    <w:rsid w:val="003F67E8"/>
    <w:rsid w:val="003F67F9"/>
    <w:rsid w:val="00413FA5"/>
    <w:rsid w:val="004369AD"/>
    <w:rsid w:val="00440988"/>
    <w:rsid w:val="004459FD"/>
    <w:rsid w:val="004614AA"/>
    <w:rsid w:val="004C7D87"/>
    <w:rsid w:val="004D36B6"/>
    <w:rsid w:val="004E01BA"/>
    <w:rsid w:val="004E63A5"/>
    <w:rsid w:val="00562064"/>
    <w:rsid w:val="005764C8"/>
    <w:rsid w:val="005807B6"/>
    <w:rsid w:val="0058277E"/>
    <w:rsid w:val="00592A56"/>
    <w:rsid w:val="005A6F29"/>
    <w:rsid w:val="005A7AA9"/>
    <w:rsid w:val="005B3811"/>
    <w:rsid w:val="005E3623"/>
    <w:rsid w:val="005F6979"/>
    <w:rsid w:val="006044F1"/>
    <w:rsid w:val="0060471E"/>
    <w:rsid w:val="00615A99"/>
    <w:rsid w:val="006256B8"/>
    <w:rsid w:val="00647E84"/>
    <w:rsid w:val="0066123D"/>
    <w:rsid w:val="006629CB"/>
    <w:rsid w:val="00663B36"/>
    <w:rsid w:val="00673572"/>
    <w:rsid w:val="00673912"/>
    <w:rsid w:val="00682C8A"/>
    <w:rsid w:val="00696A50"/>
    <w:rsid w:val="006A7A69"/>
    <w:rsid w:val="006B4A75"/>
    <w:rsid w:val="006C6DEA"/>
    <w:rsid w:val="006D1DB3"/>
    <w:rsid w:val="006D4942"/>
    <w:rsid w:val="006E3C38"/>
    <w:rsid w:val="006F51FF"/>
    <w:rsid w:val="00720720"/>
    <w:rsid w:val="00740E1D"/>
    <w:rsid w:val="007618E6"/>
    <w:rsid w:val="00774C75"/>
    <w:rsid w:val="00785766"/>
    <w:rsid w:val="007C0433"/>
    <w:rsid w:val="007C47AC"/>
    <w:rsid w:val="007C6DFD"/>
    <w:rsid w:val="007D4A43"/>
    <w:rsid w:val="007D7FC0"/>
    <w:rsid w:val="007F509A"/>
    <w:rsid w:val="008248D0"/>
    <w:rsid w:val="0084004B"/>
    <w:rsid w:val="00865E74"/>
    <w:rsid w:val="00886E14"/>
    <w:rsid w:val="00895B57"/>
    <w:rsid w:val="00896D6E"/>
    <w:rsid w:val="00896DC5"/>
    <w:rsid w:val="008A741E"/>
    <w:rsid w:val="008D3091"/>
    <w:rsid w:val="008D5BAF"/>
    <w:rsid w:val="008E06A0"/>
    <w:rsid w:val="008F3551"/>
    <w:rsid w:val="008F53E7"/>
    <w:rsid w:val="0091340D"/>
    <w:rsid w:val="00913795"/>
    <w:rsid w:val="00926EFB"/>
    <w:rsid w:val="00937854"/>
    <w:rsid w:val="009714AB"/>
    <w:rsid w:val="00972F8D"/>
    <w:rsid w:val="0097736A"/>
    <w:rsid w:val="00986F8C"/>
    <w:rsid w:val="009A2170"/>
    <w:rsid w:val="009B34DB"/>
    <w:rsid w:val="009B4B12"/>
    <w:rsid w:val="009B76C0"/>
    <w:rsid w:val="009D49A9"/>
    <w:rsid w:val="009F54F7"/>
    <w:rsid w:val="00A014B2"/>
    <w:rsid w:val="00A03B43"/>
    <w:rsid w:val="00A055F4"/>
    <w:rsid w:val="00A14720"/>
    <w:rsid w:val="00A2339A"/>
    <w:rsid w:val="00A428B8"/>
    <w:rsid w:val="00A4796A"/>
    <w:rsid w:val="00A55343"/>
    <w:rsid w:val="00A64B5F"/>
    <w:rsid w:val="00A77741"/>
    <w:rsid w:val="00A84B9B"/>
    <w:rsid w:val="00A91CBB"/>
    <w:rsid w:val="00A93754"/>
    <w:rsid w:val="00A945A0"/>
    <w:rsid w:val="00A95F7A"/>
    <w:rsid w:val="00AE2838"/>
    <w:rsid w:val="00B13F47"/>
    <w:rsid w:val="00B20877"/>
    <w:rsid w:val="00B51FC9"/>
    <w:rsid w:val="00B644A8"/>
    <w:rsid w:val="00B81412"/>
    <w:rsid w:val="00B97737"/>
    <w:rsid w:val="00BD1013"/>
    <w:rsid w:val="00BE4467"/>
    <w:rsid w:val="00BE7B3C"/>
    <w:rsid w:val="00C10ADC"/>
    <w:rsid w:val="00C36294"/>
    <w:rsid w:val="00C70B16"/>
    <w:rsid w:val="00C87E30"/>
    <w:rsid w:val="00C9055C"/>
    <w:rsid w:val="00CB1788"/>
    <w:rsid w:val="00CB44B3"/>
    <w:rsid w:val="00CC1E24"/>
    <w:rsid w:val="00CE0E00"/>
    <w:rsid w:val="00D204D8"/>
    <w:rsid w:val="00D358F3"/>
    <w:rsid w:val="00D40A50"/>
    <w:rsid w:val="00D53635"/>
    <w:rsid w:val="00D53C10"/>
    <w:rsid w:val="00D6699C"/>
    <w:rsid w:val="00D92206"/>
    <w:rsid w:val="00DA08FB"/>
    <w:rsid w:val="00DA5D7B"/>
    <w:rsid w:val="00DC61E3"/>
    <w:rsid w:val="00DD6A87"/>
    <w:rsid w:val="00E0711C"/>
    <w:rsid w:val="00E21510"/>
    <w:rsid w:val="00E21EA8"/>
    <w:rsid w:val="00E2386C"/>
    <w:rsid w:val="00E27769"/>
    <w:rsid w:val="00E47631"/>
    <w:rsid w:val="00E67FD0"/>
    <w:rsid w:val="00E86D0A"/>
    <w:rsid w:val="00EB23D4"/>
    <w:rsid w:val="00EB72C0"/>
    <w:rsid w:val="00EE1737"/>
    <w:rsid w:val="00F12D55"/>
    <w:rsid w:val="00F168CE"/>
    <w:rsid w:val="00F26D2D"/>
    <w:rsid w:val="00F34A55"/>
    <w:rsid w:val="00F37DD9"/>
    <w:rsid w:val="00F45651"/>
    <w:rsid w:val="00F53FB2"/>
    <w:rsid w:val="00F55AB7"/>
    <w:rsid w:val="00F67B73"/>
    <w:rsid w:val="00FB6D5E"/>
    <w:rsid w:val="00FC40C0"/>
    <w:rsid w:val="00FF0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6A0"/>
  </w:style>
  <w:style w:type="paragraph" w:styleId="Heading1">
    <w:name w:val="heading 1"/>
    <w:basedOn w:val="Normal"/>
    <w:next w:val="Normal"/>
    <w:link w:val="Heading1Char"/>
    <w:uiPriority w:val="9"/>
    <w:qFormat/>
    <w:rsid w:val="00696A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1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A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96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A50"/>
  </w:style>
  <w:style w:type="paragraph" w:styleId="Footer">
    <w:name w:val="footer"/>
    <w:basedOn w:val="Normal"/>
    <w:link w:val="FooterChar"/>
    <w:uiPriority w:val="99"/>
    <w:unhideWhenUsed/>
    <w:rsid w:val="00696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A50"/>
  </w:style>
  <w:style w:type="paragraph" w:styleId="BalloonText">
    <w:name w:val="Balloon Text"/>
    <w:basedOn w:val="Normal"/>
    <w:link w:val="BalloonTextChar"/>
    <w:uiPriority w:val="99"/>
    <w:semiHidden/>
    <w:unhideWhenUsed/>
    <w:rsid w:val="00696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A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86E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714A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0711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9773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7FD0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67FD0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6A0"/>
  </w:style>
  <w:style w:type="paragraph" w:styleId="Heading1">
    <w:name w:val="heading 1"/>
    <w:basedOn w:val="Normal"/>
    <w:next w:val="Normal"/>
    <w:link w:val="Heading1Char"/>
    <w:uiPriority w:val="9"/>
    <w:qFormat/>
    <w:rsid w:val="00696A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1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A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96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A50"/>
  </w:style>
  <w:style w:type="paragraph" w:styleId="Footer">
    <w:name w:val="footer"/>
    <w:basedOn w:val="Normal"/>
    <w:link w:val="FooterChar"/>
    <w:uiPriority w:val="99"/>
    <w:unhideWhenUsed/>
    <w:rsid w:val="00696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A50"/>
  </w:style>
  <w:style w:type="paragraph" w:styleId="BalloonText">
    <w:name w:val="Balloon Text"/>
    <w:basedOn w:val="Normal"/>
    <w:link w:val="BalloonTextChar"/>
    <w:uiPriority w:val="99"/>
    <w:semiHidden/>
    <w:unhideWhenUsed/>
    <w:rsid w:val="00696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A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86E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714A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0711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9773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7FD0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67FD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03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E0F2CE-1C74-43E2-9A6C-BD9BBED40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Usama Mashayak</dc:creator>
  <cp:lastModifiedBy>Ritesh Nagdive</cp:lastModifiedBy>
  <cp:revision>2</cp:revision>
  <cp:lastPrinted>2023-02-20T08:57:00Z</cp:lastPrinted>
  <dcterms:created xsi:type="dcterms:W3CDTF">2023-08-31T03:24:00Z</dcterms:created>
  <dcterms:modified xsi:type="dcterms:W3CDTF">2023-08-31T03:24:00Z</dcterms:modified>
</cp:coreProperties>
</file>