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5 : Primitive Types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Primitive types are predefined and are reserved with a keyword.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has 7 Primitive types like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Null - null value- none(constructor function)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Undefined - undefined (value)- none(constructor)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 -123  3.14 - Number()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Bigint - 123n 256n - BigInt()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String - “Hello” - String()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Boolean - true false - Boolean()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Symbol                    - none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typeof “text”;    // string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Typeof “JavaScript Grammar”;  // string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Typeof “username”+25;  //string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string=new String(“hello”);  // object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Typeof string;                           // object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Typeof string.valueOf();           // string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 Strings: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Strings defined using the backtick quotes have the special function.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used to embe dynamic variable values inside the string.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apples=10;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`There are ${apples} apples in the basket.`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Let json1=’{“a”:1}’;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Let json2=`{“a”:1}`; </w:t>
      </w:r>
      <w:r w:rsidDel="00000000" w:rsidR="00000000" w:rsidRPr="00000000">
        <w:rPr>
          <w:sz w:val="28"/>
          <w:szCs w:val="28"/>
          <w:rtl w:val="0"/>
        </w:rPr>
        <w:t xml:space="preserve">These two formats are the correct forms of using ‘ and ` with double quotes in json .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Creative use case: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result=stmt?value1:value2;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Symbol: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symbol primitive provides a way to define a completely unique key.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doesnot have a constructor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cannot be initialized using new</w:t>
      </w:r>
      <w:r w:rsidDel="00000000" w:rsidR="00000000" w:rsidRPr="00000000">
        <w:rPr>
          <w:sz w:val="28"/>
          <w:szCs w:val="28"/>
          <w:rtl w:val="0"/>
        </w:rPr>
        <w:t xml:space="preserve"> keyword.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Let sym=new Symbol(‘sym’); // error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should be like 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sym=Symbol(‘sym’); // symbol created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Symbol(‘sym’)===Symbol(‘sym’); // false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Because every time Symbol(‘sym’) is called a uniques symbol is created and it cannot be equated.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Constructor and Instances: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constructor is only the design of the object type. To use the constructor we need to instantiate it.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38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Executing methods on primitive types: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