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Task  - Advance PHP</w:t>
      </w:r>
    </w:p>
    <w:p w:rsidR="00000000" w:rsidDel="00000000" w:rsidP="00000000" w:rsidRDefault="00000000" w:rsidRPr="00000000" w14:paraId="00000002">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OOPS</w:t>
      </w:r>
    </w:p>
    <w:p w:rsidR="00000000" w:rsidDel="00000000" w:rsidP="00000000" w:rsidRDefault="00000000" w:rsidRPr="00000000" w14:paraId="0000000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Object Oriented Programming?</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Object-oriented programming aims to implement real-world entities like inheritance,    hiding, polymorphism, etc in programming. The main aim of OOP is to bind together the data and the functions that operate on them so that no other part of the code can access this data except that function.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Properties Of Object Oriented Systems?</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30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is faster and easier to execute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provides a clear structure for the programs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0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OOP helps to keep the PHP code DRY "Don't Repeat Yourself", and makes the code easier to maintain, modify and debug . OOP makes it possible to create full reusable applications with less code and shorter development time.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Difference Between Class And Interface?</w:t>
      </w:r>
    </w:p>
    <w:p w:rsidR="00000000" w:rsidDel="00000000" w:rsidP="00000000" w:rsidRDefault="00000000" w:rsidRPr="00000000" w14:paraId="0000000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ffffff" w:val="clear"/>
        <w:spacing w:after="0" w:before="0" w:line="240" w:lineRule="auto"/>
        <w:ind w:left="11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Interfaces cannot have properties, while abstract classes can All interface methods must be public, while abstract class methods is public or protected. All methods in an interface are abstract, so they cannot be implemented in code and the abstract keyword is not necessary .Classes can implement an interface while inheriting from another class at the same time.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Overloading?</w:t>
      </w:r>
    </w:p>
    <w:p w:rsidR="00000000" w:rsidDel="00000000" w:rsidP="00000000" w:rsidRDefault="00000000" w:rsidRPr="00000000" w14:paraId="0000001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276"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Overloading in PHP provides means to dynamically create properties and methods. These dynamic entities are processed via magic methods, one can establish in a class for various action types. All overloading methods must be defined as Public.</w:t>
      </w:r>
    </w:p>
    <w:p w:rsidR="00000000" w:rsidDel="00000000" w:rsidP="00000000" w:rsidRDefault="00000000" w:rsidRPr="00000000" w14:paraId="00000011">
      <w:pPr>
        <w:shd w:fill="ffffff" w:val="clear"/>
        <w:spacing w:after="280" w:before="6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T_PAAMAYIM_NEKUDOTAYIM (Scope Resolution Operator (::) with Example.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The Scope Resolution Operator (also called Paamayim Nekudotayim) or in simpler terms, the double colon, is a token that allows access to </w:t>
      </w:r>
      <w:hyperlink r:id="rId6">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static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constant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 and overridden properties or methods of a class.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f2f2f2" w:val="clear"/>
          <w:vertAlign w:val="baseline"/>
          <w:rtl w:val="0"/>
        </w:rPr>
        <w:t xml:space="preserve">It's possible to reference the class using a variable. The variable's value can not be a keyword (e.g. self, parent and static).</w:t>
      </w:r>
    </w:p>
    <w:p w:rsidR="00000000" w:rsidDel="00000000" w:rsidP="00000000" w:rsidRDefault="00000000" w:rsidRPr="00000000" w14:paraId="00000015">
      <w:pPr>
        <w:rPr>
          <w:shd w:fill="f2f2f2" w:val="clear"/>
        </w:rPr>
      </w:pPr>
      <w:r w:rsidDel="00000000" w:rsidR="00000000" w:rsidRPr="00000000">
        <w:rPr>
          <w:rFonts w:ascii="Times New Roman" w:cs="Times New Roman" w:eastAsia="Times New Roman" w:hAnsi="Times New Roman"/>
          <w:b w:val="1"/>
          <w:sz w:val="22"/>
          <w:szCs w:val="22"/>
          <w:shd w:fill="f2f2f2" w:val="clear"/>
          <w:rtl w:val="0"/>
        </w:rPr>
        <w:t xml:space="preserve">Example</w:t>
      </w:r>
      <w:r w:rsidDel="00000000" w:rsidR="00000000" w:rsidRPr="00000000">
        <w:rPr>
          <w:shd w:fill="f2f2f2" w:val="clear"/>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Times New Roman" w:cs="Times New Roman" w:eastAsia="Times New Roman" w:hAnsi="Times New Roman"/>
          <w:b w:val="0"/>
          <w:i w:val="0"/>
          <w:smallCaps w:val="0"/>
          <w:strike w:val="0"/>
          <w:color w:val="000000"/>
          <w:sz w:val="22"/>
          <w:szCs w:val="2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&lt;?php</w:t>
        <w:br w:type="textWrapping"/>
        <w:t xml:space="preserve">class MyClass {</w:t>
        <w:br w:type="textWrapping"/>
        <w:t xml:space="preserve">    const CONST_VALUE = 'A constant value';</w:t>
        <w:br w:type="textWrapping"/>
        <w:t xml:space="preserve">}</w:t>
        <w:br w:type="textWrapping"/>
        <w:br w:type="textWrapping"/>
        <w:t xml:space="preserve">$classname = 'MyClass';</w:t>
        <w:br w:type="textWrapping"/>
        <w:t xml:space="preserve">echo $classname::CONST_VALUE;</w:t>
        <w:br w:type="textWrapping"/>
        <w:br w:type="textWrapping"/>
        <w:t xml:space="preserve">echo MyClass::CONST_VALUE;</w:t>
        <w:br w:type="textWrapping"/>
        <w:t xml:space="preserve">?&gt;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0"/>
          <w:i w:val="0"/>
          <w:smallCaps w:val="0"/>
          <w:strike w:val="0"/>
          <w:color w:val="0000bb"/>
          <w:sz w:val="21"/>
          <w:szCs w:val="21"/>
          <w:highlight w:val="white"/>
          <w:u w:val="none"/>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urier New" w:cs="Courier New" w:eastAsia="Courier New" w:hAnsi="Courier New"/>
          <w:b w:val="0"/>
          <w:i w:val="0"/>
          <w:smallCaps w:val="0"/>
          <w:strike w:val="0"/>
          <w:color w:val="0000bb"/>
          <w:sz w:val="21"/>
          <w:szCs w:val="21"/>
          <w:highlight w:val="white"/>
          <w:u w:val="none"/>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the differences between abstract classes and interfaces?</w:t>
      </w:r>
    </w:p>
    <w:p w:rsidR="00000000" w:rsidDel="00000000" w:rsidP="00000000" w:rsidRDefault="00000000" w:rsidRPr="00000000" w14:paraId="0000001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288" w:before="0" w:line="240" w:lineRule="auto"/>
        <w:ind w:left="1350" w:right="0" w:hanging="360"/>
        <w:jc w:val="left"/>
        <w:rPr>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Interface are similar to abstract classes. </w:t>
      </w:r>
    </w:p>
    <w:p w:rsidR="00000000" w:rsidDel="00000000" w:rsidP="00000000" w:rsidRDefault="00000000" w:rsidRPr="00000000" w14:paraId="0000001B">
      <w:pPr>
        <w:shd w:fill="ffffff" w:val="clear"/>
        <w:spacing w:after="288" w:before="288" w:line="240" w:lineRule="auto"/>
        <w:rPr>
          <w:rFonts w:ascii="Times New Roman" w:cs="Times New Roman" w:eastAsia="Times New Roman" w:hAnsi="Times New Roman"/>
          <w:color w:val="000000"/>
          <w:sz w:val="24"/>
          <w:szCs w:val="24"/>
          <w:u w:val="single"/>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u w:val="single"/>
          <w:rtl w:val="0"/>
        </w:rPr>
        <w:t xml:space="preserve">The difference between interfaces  and abstract classes are:</w:t>
      </w:r>
    </w:p>
    <w:p w:rsidR="00000000" w:rsidDel="00000000" w:rsidP="00000000" w:rsidRDefault="00000000" w:rsidRPr="00000000" w14:paraId="0000001C">
      <w:pPr>
        <w:numPr>
          <w:ilvl w:val="0"/>
          <w:numId w:val="9"/>
        </w:numPr>
        <w:shd w:fill="ffffff" w:val="clear"/>
        <w:spacing w:after="0" w:before="280" w:line="240" w:lineRule="auto"/>
        <w:ind w:left="720" w:hanging="360"/>
        <w:rPr>
          <w:color w:val="000000"/>
        </w:rPr>
      </w:pPr>
      <w:r w:rsidDel="00000000" w:rsidR="00000000" w:rsidRPr="00000000">
        <w:rPr>
          <w:rFonts w:ascii="Verdana" w:cs="Verdana" w:eastAsia="Verdana" w:hAnsi="Verdana"/>
          <w:color w:val="000000"/>
          <w:sz w:val="24"/>
          <w:szCs w:val="24"/>
          <w:rtl w:val="0"/>
        </w:rPr>
        <w:t xml:space="preserve">Interfaces cannot have properties, while abstract classes can</w:t>
      </w:r>
    </w:p>
    <w:p w:rsidR="00000000" w:rsidDel="00000000" w:rsidP="00000000" w:rsidRDefault="00000000" w:rsidRPr="00000000" w14:paraId="0000001D">
      <w:pPr>
        <w:numPr>
          <w:ilvl w:val="0"/>
          <w:numId w:val="9"/>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4"/>
          <w:szCs w:val="24"/>
          <w:rtl w:val="0"/>
        </w:rPr>
        <w:t xml:space="preserve">All interface methods must be public, while abstract class methods is public or protected</w:t>
      </w:r>
    </w:p>
    <w:p w:rsidR="00000000" w:rsidDel="00000000" w:rsidP="00000000" w:rsidRDefault="00000000" w:rsidRPr="00000000" w14:paraId="0000001E">
      <w:pPr>
        <w:numPr>
          <w:ilvl w:val="0"/>
          <w:numId w:val="9"/>
        </w:numPr>
        <w:shd w:fill="ffffff" w:val="clear"/>
        <w:spacing w:after="0" w:before="0" w:line="240" w:lineRule="auto"/>
        <w:ind w:left="720" w:hanging="360"/>
        <w:rPr>
          <w:color w:val="000000"/>
        </w:rPr>
      </w:pPr>
      <w:r w:rsidDel="00000000" w:rsidR="00000000" w:rsidRPr="00000000">
        <w:rPr>
          <w:rFonts w:ascii="Verdana" w:cs="Verdana" w:eastAsia="Verdana" w:hAnsi="Verdana"/>
          <w:color w:val="000000"/>
          <w:sz w:val="24"/>
          <w:szCs w:val="24"/>
          <w:rtl w:val="0"/>
        </w:rPr>
        <w:t xml:space="preserve">All methods in an interface are abstract, so they cannot be implemented in code and the abstract keyword is not necessary</w:t>
      </w:r>
    </w:p>
    <w:p w:rsidR="00000000" w:rsidDel="00000000" w:rsidP="00000000" w:rsidRDefault="00000000" w:rsidRPr="00000000" w14:paraId="0000001F">
      <w:pPr>
        <w:numPr>
          <w:ilvl w:val="0"/>
          <w:numId w:val="9"/>
        </w:numPr>
        <w:shd w:fill="ffffff" w:val="clear"/>
        <w:spacing w:after="280" w:before="0" w:line="240" w:lineRule="auto"/>
        <w:ind w:left="720" w:hanging="360"/>
        <w:rPr>
          <w:color w:val="000000"/>
        </w:rPr>
      </w:pPr>
      <w:r w:rsidDel="00000000" w:rsidR="00000000" w:rsidRPr="00000000">
        <w:rPr>
          <w:rFonts w:ascii="Verdana" w:cs="Verdana" w:eastAsia="Verdana" w:hAnsi="Verdana"/>
          <w:color w:val="000000"/>
          <w:sz w:val="24"/>
          <w:szCs w:val="24"/>
          <w:rtl w:val="0"/>
        </w:rPr>
        <w:t xml:space="preserve">Classes can implement an interface while inheriting from another class at the same time.</w:t>
      </w:r>
    </w:p>
    <w:p w:rsidR="00000000" w:rsidDel="00000000" w:rsidP="00000000" w:rsidRDefault="00000000" w:rsidRPr="00000000" w14:paraId="00000020">
      <w:pPr>
        <w:shd w:fill="ffffff" w:val="clear"/>
        <w:spacing w:after="280" w:before="280" w:line="240" w:lineRule="auto"/>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Define Constructor and Destructor?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Constructor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constructor allows you to initialize an object's properties upon creation of the object.</w:t>
      </w:r>
    </w:p>
    <w:p w:rsidR="00000000" w:rsidDel="00000000" w:rsidP="00000000" w:rsidRDefault="00000000" w:rsidRPr="00000000" w14:paraId="0000002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create a __construct() function, PHP will automatically call this function when you create an object from a class.</w:t>
      </w:r>
    </w:p>
    <w:p w:rsidR="00000000" w:rsidDel="00000000" w:rsidP="00000000" w:rsidRDefault="00000000" w:rsidRPr="00000000" w14:paraId="0000002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construct function starts with two underscores (__)!</w:t>
      </w:r>
    </w:p>
    <w:p w:rsidR="00000000" w:rsidDel="00000000" w:rsidP="00000000" w:rsidRDefault="00000000" w:rsidRPr="00000000" w14:paraId="0000002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Destructor: A destructor is called when the object is destructed or the script is stopped or exited.</w:t>
      </w:r>
    </w:p>
    <w:p w:rsidR="00000000" w:rsidDel="00000000" w:rsidP="00000000" w:rsidRDefault="00000000" w:rsidRPr="00000000" w14:paraId="0000002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create a __destruct() function, PHP will automatically call this function at the end of the script.</w:t>
      </w:r>
    </w:p>
    <w:p w:rsidR="00000000" w:rsidDel="00000000" w:rsidP="00000000" w:rsidRDefault="00000000" w:rsidRPr="00000000" w14:paraId="0000002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Notice that the destruct function starts with two underscores (__)!</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Load Classes in PHP?</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ffffff" w:val="clear"/>
        <w:spacing w:after="280" w:before="0" w:line="240" w:lineRule="auto"/>
        <w:ind w:left="1080" w:right="0" w:hanging="360"/>
        <w:jc w:val="left"/>
        <w:rPr>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PHP load classes are used for declaring its object etc. in object oriented          applications. PHP parser loads it automatically, if it is registered with </w:t>
      </w:r>
      <w:r w:rsidDel="00000000" w:rsidR="00000000" w:rsidRPr="00000000">
        <w:rPr>
          <w:rFonts w:ascii="Times New Roman" w:cs="Times New Roman" w:eastAsia="Times New Roman" w:hAnsi="Times New Roman"/>
          <w:b w:val="1"/>
          <w:i w:val="0"/>
          <w:smallCaps w:val="0"/>
          <w:strike w:val="0"/>
          <w:color w:val="273239"/>
          <w:sz w:val="24"/>
          <w:szCs w:val="24"/>
          <w:highlight w:val="white"/>
          <w:u w:val="none"/>
          <w:vertAlign w:val="baseline"/>
          <w:rtl w:val="0"/>
        </w:rPr>
        <w:t xml:space="preserve">spl_autoload_register() </w:t>
      </w: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function. PHP parser gets the least chance to load class/interface before emitting an error.</w:t>
      </w:r>
    </w:p>
    <w:p w:rsidR="00000000" w:rsidDel="00000000" w:rsidP="00000000" w:rsidRDefault="00000000" w:rsidRPr="00000000" w14:paraId="0000002C">
      <w:pPr>
        <w:shd w:fill="ffffff" w:val="clear"/>
        <w:spacing w:after="280" w:before="280" w:line="24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after="280" w:before="280" w:line="240" w:lineRule="auto"/>
        <w:rPr>
          <w:rFonts w:ascii="Times New Roman" w:cs="Times New Roman" w:eastAsia="Times New Roman" w:hAnsi="Times New Roman"/>
          <w:color w:val="273239"/>
          <w:sz w:val="24"/>
          <w:szCs w:val="24"/>
          <w:highlight w:val="whit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1"/>
          <w:i w:val="0"/>
          <w:smallCaps w:val="0"/>
          <w:strike w:val="0"/>
          <w:color w:val="273239"/>
          <w:sz w:val="32"/>
          <w:szCs w:val="3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How to Call Parent Constructor?</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b w:val="0"/>
          <w:i w:val="0"/>
          <w:smallCaps w:val="0"/>
          <w:strike w:val="0"/>
          <w:color w:val="273239"/>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In order to run a parent constructor, a call to parent::__construct() within the child constructor is required. If the child does not define a constructor then it may be inherited from the parent class just like a normal class method (if it was not declared as private). $obj = new OtherSubClass();</w:t>
      </w:r>
    </w:p>
    <w:p w:rsidR="00000000" w:rsidDel="00000000" w:rsidP="00000000" w:rsidRDefault="00000000" w:rsidRPr="00000000" w14:paraId="00000030">
      <w:pPr>
        <w:shd w:fill="ffffff" w:val="clear"/>
        <w:spacing w:after="280" w:before="280" w:line="240" w:lineRule="auto"/>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Constantia" w:cs="Constantia" w:eastAsia="Constantia" w:hAnsi="Constant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 Parent Constructor Called Implicitly When Create An ObjectOf Class?</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ffffff" w:val="clear"/>
        <w:spacing w:after="280" w:before="0" w:line="240" w:lineRule="auto"/>
        <w:ind w:left="1515" w:right="0" w:hanging="360"/>
        <w:jc w:val="left"/>
        <w:rPr>
          <w:b w:val="1"/>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Parent constructors are not called implicitly if the child class defines  constructor</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In  order to run a parent constructor, a call to parent::__construct() within the child constructor is required.</w:t>
      </w:r>
      <w:r w:rsidDel="00000000" w:rsidR="00000000" w:rsidRPr="00000000">
        <w:rPr>
          <w:rtl w:val="0"/>
        </w:rPr>
      </w:r>
    </w:p>
    <w:p w:rsidR="00000000" w:rsidDel="00000000" w:rsidP="00000000" w:rsidRDefault="00000000" w:rsidRPr="00000000" w14:paraId="00000034">
      <w:pPr>
        <w:shd w:fill="ffffff" w:val="clear"/>
        <w:spacing w:after="280" w:before="280" w:line="24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5">
      <w:pPr>
        <w:shd w:fill="ffffff" w:val="clear"/>
        <w:spacing w:after="280" w:before="280" w:line="24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Happen, If Constructor Is Defined As Private Or Protected?</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b w:val="0"/>
          <w:i w:val="0"/>
          <w:smallCaps w:val="0"/>
          <w:strike w:val="0"/>
          <w:color w:val="202124"/>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If a constructor is declared as private, then </w:t>
      </w:r>
      <w:r w:rsidDel="00000000" w:rsidR="00000000" w:rsidRPr="00000000">
        <w:rPr>
          <w:rFonts w:ascii="Times New Roman" w:cs="Times New Roman" w:eastAsia="Times New Roman" w:hAnsi="Times New Roman"/>
          <w:b w:val="1"/>
          <w:i w:val="0"/>
          <w:smallCaps w:val="0"/>
          <w:strike w:val="0"/>
          <w:color w:val="202124"/>
          <w:sz w:val="24"/>
          <w:szCs w:val="24"/>
          <w:highlight w:val="white"/>
          <w:u w:val="none"/>
          <w:vertAlign w:val="baseline"/>
          <w:rtl w:val="0"/>
        </w:rPr>
        <w:t xml:space="preserve">its objects are only accessible from within the declared class</w:t>
      </w:r>
      <w:r w:rsidDel="00000000" w:rsidR="00000000" w:rsidRPr="00000000">
        <w:rPr>
          <w:rFonts w:ascii="Times New Roman" w:cs="Times New Roman" w:eastAsia="Times New Roman" w:hAnsi="Times New Roman"/>
          <w:b w:val="0"/>
          <w:i w:val="0"/>
          <w:smallCaps w:val="0"/>
          <w:strike w:val="0"/>
          <w:color w:val="202124"/>
          <w:sz w:val="24"/>
          <w:szCs w:val="24"/>
          <w:highlight w:val="white"/>
          <w:u w:val="none"/>
          <w:vertAlign w:val="baseline"/>
          <w:rtl w:val="0"/>
        </w:rPr>
        <w:t xml:space="preserve">. You cannot access its objects from outside the constructor class.</w:t>
      </w:r>
    </w:p>
    <w:p w:rsidR="00000000" w:rsidDel="00000000" w:rsidP="00000000" w:rsidRDefault="00000000" w:rsidRPr="00000000" w14:paraId="00000038">
      <w:pPr>
        <w:shd w:fill="ffffff" w:val="clear"/>
        <w:spacing w:after="280" w:before="280" w:line="24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280" w:line="240" w:lineRule="auto"/>
        <w:ind w:left="720" w:right="0" w:firstLine="0"/>
        <w:jc w:val="left"/>
        <w:rPr>
          <w:rFonts w:ascii="Arial" w:cs="Arial" w:eastAsia="Arial" w:hAnsi="Arial"/>
          <w:b w:val="0"/>
          <w:i w:val="0"/>
          <w:smallCaps w:val="0"/>
          <w:strike w:val="0"/>
          <w:color w:val="202124"/>
          <w:sz w:val="20"/>
          <w:szCs w:val="20"/>
          <w:highlight w:val="white"/>
          <w:u w:val="none"/>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are PHP Magic Methods/Functions? List them</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ffffff" w:val="clear"/>
        <w:spacing w:after="280" w:before="0" w:line="24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method names are considered magical: __construct(), __destruct(), __call(), __callStatic(), __get(), __set(), __isset(), __unset(), __sleep(), __wakeup(), __serialize(), __unserialize(), __toString(), __invoke(), __set_state(), __clone(), and __debugInfo().</w:t>
      </w:r>
    </w:p>
    <w:p w:rsidR="00000000" w:rsidDel="00000000" w:rsidP="00000000" w:rsidRDefault="00000000" w:rsidRPr="00000000" w14:paraId="0000003C">
      <w:pPr>
        <w:shd w:fill="ffffff" w:val="clea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ffffff" w:val="clear"/>
        <w:spacing w:after="280" w:before="280" w:line="240"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program for Static Keyword in PHP?</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static keyword is used to declare properties and methods of a class as static. Static properties and methods can be used without creating an instance of the class.</w:t>
      </w:r>
    </w:p>
    <w:p w:rsidR="00000000" w:rsidDel="00000000" w:rsidP="00000000" w:rsidRDefault="00000000" w:rsidRPr="00000000" w14:paraId="0000003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288" w:before="288"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static keyword is also used to declare variables in a function which keep their value after the function has ended.</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8" w:before="288"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65"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Create multiple Traits and use it in to a single class?</w:t>
      </w:r>
    </w:p>
    <w:p w:rsidR="00000000" w:rsidDel="00000000" w:rsidP="00000000" w:rsidRDefault="00000000" w:rsidRPr="00000000" w14:paraId="0000004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12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&lt;?php</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trait message1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function msg1()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"OOP is fun!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8">
      <w:pPr>
        <w:ind w:left="4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trait message2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public function msg2()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echo "OOP reduces code duplication!";</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E">
      <w:pPr>
        <w:ind w:lef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Welcome {</w:t>
      </w:r>
    </w:p>
    <w:p w:rsidR="00000000" w:rsidDel="00000000" w:rsidP="00000000" w:rsidRDefault="00000000" w:rsidRPr="00000000" w14:paraId="0000004F">
      <w:pPr>
        <w:ind w:lef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message1, message2;</w:t>
      </w:r>
    </w:p>
    <w:p w:rsidR="00000000" w:rsidDel="00000000" w:rsidP="00000000" w:rsidRDefault="00000000" w:rsidRPr="00000000" w14:paraId="00000050">
      <w:pPr>
        <w:ind w:lef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ind w:left="4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4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 = new Welcome();</w:t>
      </w:r>
    </w:p>
    <w:p w:rsidR="00000000" w:rsidDel="00000000" w:rsidP="00000000" w:rsidRDefault="00000000" w:rsidRPr="00000000" w14:paraId="00000054">
      <w:pPr>
        <w:ind w:left="4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$obj2-&gt;msg1();</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$obj2-&gt;msg2();</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6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Write PHP Script of Object Iteration?</w:t>
      </w:r>
    </w:p>
    <w:p w:rsidR="00000000" w:rsidDel="00000000" w:rsidP="00000000" w:rsidRDefault="00000000" w:rsidRPr="00000000" w14:paraId="0000005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&lt;?php</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 MyClass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$var1 = 'value 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$var2 = 'value 2';</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$var3 = 'value 3';</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protected $protected = 'protected var';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private   $private   = 'private var';</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function iterateVisible()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echo "MyClass::iterateVisible:\n";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foreach ($this as $key =&gt; $value) {</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print "$key =&gt; $value\n";</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B">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 = new MyClass();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foreach($class as $key =&gt; $value)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print "$key =&gt; $value\n";</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0">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"\n";</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144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$class-&gt;iterateVisible();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3">
      <w:pPr>
        <w:ind w:left="10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Output: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var1 =&gt; value 1</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var2 =&gt; value 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var3 =&gt; value 3</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MyClass::iterateVisible: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var1 =&gt; value 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var2 =&gt; value 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var3 =&gt; value 3</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protected =&gt; protected var</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private =&gt; private var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5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 of The $this keyword</w:t>
      </w:r>
    </w:p>
    <w:p w:rsidR="00000000" w:rsidDel="00000000" w:rsidP="00000000" w:rsidRDefault="00000000" w:rsidRPr="00000000" w14:paraId="0000008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highlight w:val="white"/>
          <w:u w:val="none"/>
          <w:vertAlign w:val="baseline"/>
          <w:rtl w:val="0"/>
        </w:rPr>
        <w:t xml:space="preserve">$this is a reserved keyword in PHP that refers to the calling object. It is usually the object to which the method belongs, but possibly another object if the method is called statically from the context of a secondary object. This keyword is only applicable to internal methods.</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65"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Verdana"/>
  <w:font w:name="Arial"/>
  <w:font w:name="Constanti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65" w:hanging="360"/>
      </w:pPr>
      <w:rPr>
        <w:rFonts w:ascii="Noto Sans Symbols" w:cs="Noto Sans Symbols" w:eastAsia="Noto Sans Symbols" w:hAnsi="Noto Sans Symbols"/>
      </w:rPr>
    </w:lvl>
    <w:lvl w:ilvl="1">
      <w:start w:val="1"/>
      <w:numFmt w:val="bullet"/>
      <w:lvlText w:val="o"/>
      <w:lvlJc w:val="left"/>
      <w:pPr>
        <w:ind w:left="1485" w:hanging="360"/>
      </w:pPr>
      <w:rPr>
        <w:rFonts w:ascii="Courier New" w:cs="Courier New" w:eastAsia="Courier New" w:hAnsi="Courier New"/>
      </w:rPr>
    </w:lvl>
    <w:lvl w:ilvl="2">
      <w:start w:val="1"/>
      <w:numFmt w:val="bullet"/>
      <w:lvlText w:val="▪"/>
      <w:lvlJc w:val="left"/>
      <w:pPr>
        <w:ind w:left="2205" w:hanging="360"/>
      </w:pPr>
      <w:rPr>
        <w:rFonts w:ascii="Noto Sans Symbols" w:cs="Noto Sans Symbols" w:eastAsia="Noto Sans Symbols" w:hAnsi="Noto Sans Symbols"/>
      </w:rPr>
    </w:lvl>
    <w:lvl w:ilvl="3">
      <w:start w:val="1"/>
      <w:numFmt w:val="bullet"/>
      <w:lvlText w:val="●"/>
      <w:lvlJc w:val="left"/>
      <w:pPr>
        <w:ind w:left="2925" w:hanging="360"/>
      </w:pPr>
      <w:rPr>
        <w:rFonts w:ascii="Noto Sans Symbols" w:cs="Noto Sans Symbols" w:eastAsia="Noto Sans Symbols" w:hAnsi="Noto Sans Symbols"/>
      </w:rPr>
    </w:lvl>
    <w:lvl w:ilvl="4">
      <w:start w:val="1"/>
      <w:numFmt w:val="bullet"/>
      <w:lvlText w:val="o"/>
      <w:lvlJc w:val="left"/>
      <w:pPr>
        <w:ind w:left="3645" w:hanging="360"/>
      </w:pPr>
      <w:rPr>
        <w:rFonts w:ascii="Courier New" w:cs="Courier New" w:eastAsia="Courier New" w:hAnsi="Courier New"/>
      </w:rPr>
    </w:lvl>
    <w:lvl w:ilvl="5">
      <w:start w:val="1"/>
      <w:numFmt w:val="bullet"/>
      <w:lvlText w:val="▪"/>
      <w:lvlJc w:val="left"/>
      <w:pPr>
        <w:ind w:left="4365" w:hanging="360"/>
      </w:pPr>
      <w:rPr>
        <w:rFonts w:ascii="Noto Sans Symbols" w:cs="Noto Sans Symbols" w:eastAsia="Noto Sans Symbols" w:hAnsi="Noto Sans Symbols"/>
      </w:rPr>
    </w:lvl>
    <w:lvl w:ilvl="6">
      <w:start w:val="1"/>
      <w:numFmt w:val="bullet"/>
      <w:lvlText w:val="●"/>
      <w:lvlJc w:val="left"/>
      <w:pPr>
        <w:ind w:left="5085" w:hanging="360"/>
      </w:pPr>
      <w:rPr>
        <w:rFonts w:ascii="Noto Sans Symbols" w:cs="Noto Sans Symbols" w:eastAsia="Noto Sans Symbols" w:hAnsi="Noto Sans Symbols"/>
      </w:rPr>
    </w:lvl>
    <w:lvl w:ilvl="7">
      <w:start w:val="1"/>
      <w:numFmt w:val="bullet"/>
      <w:lvlText w:val="o"/>
      <w:lvlJc w:val="left"/>
      <w:pPr>
        <w:ind w:left="5805" w:hanging="360"/>
      </w:pPr>
      <w:rPr>
        <w:rFonts w:ascii="Courier New" w:cs="Courier New" w:eastAsia="Courier New" w:hAnsi="Courier New"/>
      </w:rPr>
    </w:lvl>
    <w:lvl w:ilvl="8">
      <w:start w:val="1"/>
      <w:numFmt w:val="bullet"/>
      <w:lvlText w:val="▪"/>
      <w:lvlJc w:val="left"/>
      <w:pPr>
        <w:ind w:left="652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0"/>
      <w:numFmt w:val="bullet"/>
      <w:lvlText w:val="🡺"/>
      <w:lvlJc w:val="left"/>
      <w:pPr>
        <w:ind w:left="1800" w:hanging="720"/>
      </w:pPr>
      <w:rPr>
        <w:rFonts w:ascii="Noto Sans Symbols" w:cs="Noto Sans Symbols" w:eastAsia="Noto Sans Symbols" w:hAnsi="Noto Sans Symbols"/>
        <w:b w:val="0"/>
        <w:sz w:val="24"/>
        <w:szCs w:val="24"/>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305" w:hanging="360"/>
      </w:pPr>
      <w:rPr>
        <w:rFonts w:ascii="Noto Sans Symbols" w:cs="Noto Sans Symbols" w:eastAsia="Noto Sans Symbols" w:hAnsi="Noto Sans Symbols"/>
      </w:rPr>
    </w:lvl>
    <w:lvl w:ilvl="1">
      <w:start w:val="1"/>
      <w:numFmt w:val="bullet"/>
      <w:lvlText w:val="o"/>
      <w:lvlJc w:val="left"/>
      <w:pPr>
        <w:ind w:left="2025" w:hanging="360"/>
      </w:pPr>
      <w:rPr>
        <w:rFonts w:ascii="Courier New" w:cs="Courier New" w:eastAsia="Courier New" w:hAnsi="Courier New"/>
      </w:rPr>
    </w:lvl>
    <w:lvl w:ilvl="2">
      <w:start w:val="1"/>
      <w:numFmt w:val="bullet"/>
      <w:lvlText w:val="▪"/>
      <w:lvlJc w:val="left"/>
      <w:pPr>
        <w:ind w:left="2745" w:hanging="360"/>
      </w:pPr>
      <w:rPr>
        <w:rFonts w:ascii="Noto Sans Symbols" w:cs="Noto Sans Symbols" w:eastAsia="Noto Sans Symbols" w:hAnsi="Noto Sans Symbols"/>
      </w:rPr>
    </w:lvl>
    <w:lvl w:ilvl="3">
      <w:start w:val="1"/>
      <w:numFmt w:val="bullet"/>
      <w:lvlText w:val="●"/>
      <w:lvlJc w:val="left"/>
      <w:pPr>
        <w:ind w:left="3465" w:hanging="360"/>
      </w:pPr>
      <w:rPr>
        <w:rFonts w:ascii="Noto Sans Symbols" w:cs="Noto Sans Symbols" w:eastAsia="Noto Sans Symbols" w:hAnsi="Noto Sans Symbols"/>
      </w:rPr>
    </w:lvl>
    <w:lvl w:ilvl="4">
      <w:start w:val="1"/>
      <w:numFmt w:val="bullet"/>
      <w:lvlText w:val="o"/>
      <w:lvlJc w:val="left"/>
      <w:pPr>
        <w:ind w:left="4185" w:hanging="360"/>
      </w:pPr>
      <w:rPr>
        <w:rFonts w:ascii="Courier New" w:cs="Courier New" w:eastAsia="Courier New" w:hAnsi="Courier New"/>
      </w:rPr>
    </w:lvl>
    <w:lvl w:ilvl="5">
      <w:start w:val="1"/>
      <w:numFmt w:val="bullet"/>
      <w:lvlText w:val="▪"/>
      <w:lvlJc w:val="left"/>
      <w:pPr>
        <w:ind w:left="4905" w:hanging="360"/>
      </w:pPr>
      <w:rPr>
        <w:rFonts w:ascii="Noto Sans Symbols" w:cs="Noto Sans Symbols" w:eastAsia="Noto Sans Symbols" w:hAnsi="Noto Sans Symbols"/>
      </w:rPr>
    </w:lvl>
    <w:lvl w:ilvl="6">
      <w:start w:val="1"/>
      <w:numFmt w:val="bullet"/>
      <w:lvlText w:val="●"/>
      <w:lvlJc w:val="left"/>
      <w:pPr>
        <w:ind w:left="5625" w:hanging="360"/>
      </w:pPr>
      <w:rPr>
        <w:rFonts w:ascii="Noto Sans Symbols" w:cs="Noto Sans Symbols" w:eastAsia="Noto Sans Symbols" w:hAnsi="Noto Sans Symbols"/>
      </w:rPr>
    </w:lvl>
    <w:lvl w:ilvl="7">
      <w:start w:val="1"/>
      <w:numFmt w:val="bullet"/>
      <w:lvlText w:val="o"/>
      <w:lvlJc w:val="left"/>
      <w:pPr>
        <w:ind w:left="6345" w:hanging="360"/>
      </w:pPr>
      <w:rPr>
        <w:rFonts w:ascii="Courier New" w:cs="Courier New" w:eastAsia="Courier New" w:hAnsi="Courier New"/>
      </w:rPr>
    </w:lvl>
    <w:lvl w:ilvl="8">
      <w:start w:val="1"/>
      <w:numFmt w:val="bullet"/>
      <w:lvlText w:val="▪"/>
      <w:lvlJc w:val="left"/>
      <w:pPr>
        <w:ind w:left="7065"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1125" w:hanging="360"/>
      </w:pPr>
      <w:rPr>
        <w:rFonts w:ascii="Noto Sans Symbols" w:cs="Noto Sans Symbols" w:eastAsia="Noto Sans Symbols" w:hAnsi="Noto Sans Symbols"/>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350" w:hanging="360"/>
      </w:pPr>
      <w:rPr>
        <w:rFonts w:ascii="Noto Sans Symbols" w:cs="Noto Sans Symbols" w:eastAsia="Noto Sans Symbols" w:hAnsi="Noto Sans Symbols"/>
      </w:rPr>
    </w:lvl>
    <w:lvl w:ilvl="1">
      <w:start w:val="1"/>
      <w:numFmt w:val="bullet"/>
      <w:lvlText w:val="o"/>
      <w:lvlJc w:val="left"/>
      <w:pPr>
        <w:ind w:left="2070" w:hanging="360"/>
      </w:pPr>
      <w:rPr>
        <w:rFonts w:ascii="Courier New" w:cs="Courier New" w:eastAsia="Courier New" w:hAnsi="Courier New"/>
      </w:rPr>
    </w:lvl>
    <w:lvl w:ilvl="2">
      <w:start w:val="1"/>
      <w:numFmt w:val="bullet"/>
      <w:lvlText w:val="▪"/>
      <w:lvlJc w:val="left"/>
      <w:pPr>
        <w:ind w:left="2790" w:hanging="360"/>
      </w:pPr>
      <w:rPr>
        <w:rFonts w:ascii="Noto Sans Symbols" w:cs="Noto Sans Symbols" w:eastAsia="Noto Sans Symbols" w:hAnsi="Noto Sans Symbols"/>
      </w:rPr>
    </w:lvl>
    <w:lvl w:ilvl="3">
      <w:start w:val="1"/>
      <w:numFmt w:val="bullet"/>
      <w:lvlText w:val="●"/>
      <w:lvlJc w:val="left"/>
      <w:pPr>
        <w:ind w:left="3510" w:hanging="360"/>
      </w:pPr>
      <w:rPr>
        <w:rFonts w:ascii="Noto Sans Symbols" w:cs="Noto Sans Symbols" w:eastAsia="Noto Sans Symbols" w:hAnsi="Noto Sans Symbols"/>
      </w:rPr>
    </w:lvl>
    <w:lvl w:ilvl="4">
      <w:start w:val="1"/>
      <w:numFmt w:val="bullet"/>
      <w:lvlText w:val="o"/>
      <w:lvlJc w:val="left"/>
      <w:pPr>
        <w:ind w:left="4230" w:hanging="360"/>
      </w:pPr>
      <w:rPr>
        <w:rFonts w:ascii="Courier New" w:cs="Courier New" w:eastAsia="Courier New" w:hAnsi="Courier New"/>
      </w:rPr>
    </w:lvl>
    <w:lvl w:ilvl="5">
      <w:start w:val="1"/>
      <w:numFmt w:val="bullet"/>
      <w:lvlText w:val="▪"/>
      <w:lvlJc w:val="left"/>
      <w:pPr>
        <w:ind w:left="4950" w:hanging="360"/>
      </w:pPr>
      <w:rPr>
        <w:rFonts w:ascii="Noto Sans Symbols" w:cs="Noto Sans Symbols" w:eastAsia="Noto Sans Symbols" w:hAnsi="Noto Sans Symbols"/>
      </w:rPr>
    </w:lvl>
    <w:lvl w:ilvl="6">
      <w:start w:val="1"/>
      <w:numFmt w:val="bullet"/>
      <w:lvlText w:val="●"/>
      <w:lvlJc w:val="left"/>
      <w:pPr>
        <w:ind w:left="5670" w:hanging="360"/>
      </w:pPr>
      <w:rPr>
        <w:rFonts w:ascii="Noto Sans Symbols" w:cs="Noto Sans Symbols" w:eastAsia="Noto Sans Symbols" w:hAnsi="Noto Sans Symbols"/>
      </w:rPr>
    </w:lvl>
    <w:lvl w:ilvl="7">
      <w:start w:val="1"/>
      <w:numFmt w:val="bullet"/>
      <w:lvlText w:val="o"/>
      <w:lvlJc w:val="left"/>
      <w:pPr>
        <w:ind w:left="6390" w:hanging="360"/>
      </w:pPr>
      <w:rPr>
        <w:rFonts w:ascii="Courier New" w:cs="Courier New" w:eastAsia="Courier New" w:hAnsi="Courier New"/>
      </w:rPr>
    </w:lvl>
    <w:lvl w:ilvl="8">
      <w:start w:val="1"/>
      <w:numFmt w:val="bullet"/>
      <w:lvlText w:val="▪"/>
      <w:lvlJc w:val="left"/>
      <w:pPr>
        <w:ind w:left="7110" w:hanging="360"/>
      </w:pPr>
      <w:rPr>
        <w:rFonts w:ascii="Noto Sans Symbols" w:cs="Noto Sans Symbols" w:eastAsia="Noto Sans Symbols" w:hAnsi="Noto Sans Symbols"/>
      </w:rPr>
    </w:lvl>
  </w:abstractNum>
  <w:abstractNum w:abstractNumId="22">
    <w:lvl w:ilvl="0">
      <w:start w:val="1"/>
      <w:numFmt w:val="bullet"/>
      <w:lvlText w:val="⮚"/>
      <w:lvlJc w:val="left"/>
      <w:pPr>
        <w:ind w:left="1125" w:hanging="360"/>
      </w:pPr>
      <w:rPr>
        <w:rFonts w:ascii="Noto Sans Symbols" w:cs="Noto Sans Symbols" w:eastAsia="Noto Sans Symbols" w:hAnsi="Noto Sans Symbols"/>
      </w:rPr>
    </w:lvl>
    <w:lvl w:ilvl="1">
      <w:start w:val="1"/>
      <w:numFmt w:val="lowerLetter"/>
      <w:lvlText w:val="%2."/>
      <w:lvlJc w:val="left"/>
      <w:pPr>
        <w:ind w:left="1845" w:hanging="360"/>
      </w:pPr>
      <w:rPr/>
    </w:lvl>
    <w:lvl w:ilvl="2">
      <w:start w:val="1"/>
      <w:numFmt w:val="lowerRoman"/>
      <w:lvlText w:val="%3."/>
      <w:lvlJc w:val="right"/>
      <w:pPr>
        <w:ind w:left="2565" w:hanging="180"/>
      </w:pPr>
      <w:rPr/>
    </w:lvl>
    <w:lvl w:ilvl="3">
      <w:start w:val="1"/>
      <w:numFmt w:val="decimal"/>
      <w:lvlText w:val="%4."/>
      <w:lvlJc w:val="left"/>
      <w:pPr>
        <w:ind w:left="3285" w:hanging="360"/>
      </w:pPr>
      <w:rPr/>
    </w:lvl>
    <w:lvl w:ilvl="4">
      <w:start w:val="1"/>
      <w:numFmt w:val="lowerLetter"/>
      <w:lvlText w:val="%5."/>
      <w:lvlJc w:val="left"/>
      <w:pPr>
        <w:ind w:left="4005" w:hanging="360"/>
      </w:pPr>
      <w:rPr/>
    </w:lvl>
    <w:lvl w:ilvl="5">
      <w:start w:val="1"/>
      <w:numFmt w:val="lowerRoman"/>
      <w:lvlText w:val="%6."/>
      <w:lvlJc w:val="right"/>
      <w:pPr>
        <w:ind w:left="4725" w:hanging="180"/>
      </w:pPr>
      <w:rPr/>
    </w:lvl>
    <w:lvl w:ilvl="6">
      <w:start w:val="1"/>
      <w:numFmt w:val="decimal"/>
      <w:lvlText w:val="%7."/>
      <w:lvlJc w:val="left"/>
      <w:pPr>
        <w:ind w:left="5445" w:hanging="360"/>
      </w:pPr>
      <w:rPr/>
    </w:lvl>
    <w:lvl w:ilvl="7">
      <w:start w:val="1"/>
      <w:numFmt w:val="lowerLetter"/>
      <w:lvlText w:val="%8."/>
      <w:lvlJc w:val="left"/>
      <w:pPr>
        <w:ind w:left="6165" w:hanging="360"/>
      </w:pPr>
      <w:rPr/>
    </w:lvl>
    <w:lvl w:ilvl="8">
      <w:start w:val="1"/>
      <w:numFmt w:val="lowerRoman"/>
      <w:lvlText w:val="%9."/>
      <w:lvlJc w:val="right"/>
      <w:pPr>
        <w:ind w:left="6885" w:hanging="180"/>
      </w:pPr>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1050" w:hanging="360"/>
      </w:pPr>
      <w:rPr>
        <w:rFonts w:ascii="Noto Sans Symbols" w:cs="Noto Sans Symbols" w:eastAsia="Noto Sans Symbols" w:hAnsi="Noto Sans Symbols"/>
      </w:rPr>
    </w:lvl>
    <w:lvl w:ilvl="1">
      <w:start w:val="1"/>
      <w:numFmt w:val="bullet"/>
      <w:lvlText w:val="o"/>
      <w:lvlJc w:val="left"/>
      <w:pPr>
        <w:ind w:left="1770" w:hanging="360"/>
      </w:pPr>
      <w:rPr>
        <w:rFonts w:ascii="Courier New" w:cs="Courier New" w:eastAsia="Courier New" w:hAnsi="Courier New"/>
      </w:rPr>
    </w:lvl>
    <w:lvl w:ilvl="2">
      <w:start w:val="1"/>
      <w:numFmt w:val="bullet"/>
      <w:lvlText w:val="▪"/>
      <w:lvlJc w:val="left"/>
      <w:pPr>
        <w:ind w:left="2490" w:hanging="360"/>
      </w:pPr>
      <w:rPr>
        <w:rFonts w:ascii="Noto Sans Symbols" w:cs="Noto Sans Symbols" w:eastAsia="Noto Sans Symbols" w:hAnsi="Noto Sans Symbols"/>
      </w:rPr>
    </w:lvl>
    <w:lvl w:ilvl="3">
      <w:start w:val="1"/>
      <w:numFmt w:val="bullet"/>
      <w:lvlText w:val="●"/>
      <w:lvlJc w:val="left"/>
      <w:pPr>
        <w:ind w:left="3210" w:hanging="360"/>
      </w:pPr>
      <w:rPr>
        <w:rFonts w:ascii="Noto Sans Symbols" w:cs="Noto Sans Symbols" w:eastAsia="Noto Sans Symbols" w:hAnsi="Noto Sans Symbols"/>
      </w:rPr>
    </w:lvl>
    <w:lvl w:ilvl="4">
      <w:start w:val="1"/>
      <w:numFmt w:val="bullet"/>
      <w:lvlText w:val="o"/>
      <w:lvlJc w:val="left"/>
      <w:pPr>
        <w:ind w:left="3930" w:hanging="360"/>
      </w:pPr>
      <w:rPr>
        <w:rFonts w:ascii="Courier New" w:cs="Courier New" w:eastAsia="Courier New" w:hAnsi="Courier New"/>
      </w:rPr>
    </w:lvl>
    <w:lvl w:ilvl="5">
      <w:start w:val="1"/>
      <w:numFmt w:val="bullet"/>
      <w:lvlText w:val="▪"/>
      <w:lvlJc w:val="left"/>
      <w:pPr>
        <w:ind w:left="4650" w:hanging="360"/>
      </w:pPr>
      <w:rPr>
        <w:rFonts w:ascii="Noto Sans Symbols" w:cs="Noto Sans Symbols" w:eastAsia="Noto Sans Symbols" w:hAnsi="Noto Sans Symbols"/>
      </w:rPr>
    </w:lvl>
    <w:lvl w:ilvl="6">
      <w:start w:val="1"/>
      <w:numFmt w:val="bullet"/>
      <w:lvlText w:val="●"/>
      <w:lvlJc w:val="left"/>
      <w:pPr>
        <w:ind w:left="5370" w:hanging="360"/>
      </w:pPr>
      <w:rPr>
        <w:rFonts w:ascii="Noto Sans Symbols" w:cs="Noto Sans Symbols" w:eastAsia="Noto Sans Symbols" w:hAnsi="Noto Sans Symbols"/>
      </w:rPr>
    </w:lvl>
    <w:lvl w:ilvl="7">
      <w:start w:val="1"/>
      <w:numFmt w:val="bullet"/>
      <w:lvlText w:val="o"/>
      <w:lvlJc w:val="left"/>
      <w:pPr>
        <w:ind w:left="6090" w:hanging="360"/>
      </w:pPr>
      <w:rPr>
        <w:rFonts w:ascii="Courier New" w:cs="Courier New" w:eastAsia="Courier New" w:hAnsi="Courier New"/>
      </w:rPr>
    </w:lvl>
    <w:lvl w:ilvl="8">
      <w:start w:val="1"/>
      <w:numFmt w:val="bullet"/>
      <w:lvlText w:val="▪"/>
      <w:lvlJc w:val="left"/>
      <w:pPr>
        <w:ind w:left="6810" w:hanging="360"/>
      </w:pPr>
      <w:rPr>
        <w:rFonts w:ascii="Noto Sans Symbols" w:cs="Noto Sans Symbols" w:eastAsia="Noto Sans Symbols" w:hAnsi="Noto Sans Symbols"/>
      </w:rPr>
    </w:lvl>
  </w:abstractNum>
  <w:abstractNum w:abstractNumId="2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
      <w:lvlJc w:val="left"/>
      <w:pPr>
        <w:ind w:left="1515" w:hanging="360"/>
      </w:pPr>
      <w:rPr>
        <w:rFonts w:ascii="Noto Sans Symbols" w:cs="Noto Sans Symbols" w:eastAsia="Noto Sans Symbols" w:hAnsi="Noto Sans Symbols"/>
      </w:rPr>
    </w:lvl>
    <w:lvl w:ilvl="1">
      <w:start w:val="1"/>
      <w:numFmt w:val="bullet"/>
      <w:lvlText w:val="o"/>
      <w:lvlJc w:val="left"/>
      <w:pPr>
        <w:ind w:left="2235" w:hanging="360"/>
      </w:pPr>
      <w:rPr>
        <w:rFonts w:ascii="Courier New" w:cs="Courier New" w:eastAsia="Courier New" w:hAnsi="Courier New"/>
      </w:rPr>
    </w:lvl>
    <w:lvl w:ilvl="2">
      <w:start w:val="1"/>
      <w:numFmt w:val="bullet"/>
      <w:lvlText w:val="▪"/>
      <w:lvlJc w:val="left"/>
      <w:pPr>
        <w:ind w:left="2955" w:hanging="360"/>
      </w:pPr>
      <w:rPr>
        <w:rFonts w:ascii="Noto Sans Symbols" w:cs="Noto Sans Symbols" w:eastAsia="Noto Sans Symbols" w:hAnsi="Noto Sans Symbols"/>
      </w:rPr>
    </w:lvl>
    <w:lvl w:ilvl="3">
      <w:start w:val="1"/>
      <w:numFmt w:val="bullet"/>
      <w:lvlText w:val="●"/>
      <w:lvlJc w:val="left"/>
      <w:pPr>
        <w:ind w:left="3675" w:hanging="360"/>
      </w:pPr>
      <w:rPr>
        <w:rFonts w:ascii="Noto Sans Symbols" w:cs="Noto Sans Symbols" w:eastAsia="Noto Sans Symbols" w:hAnsi="Noto Sans Symbols"/>
      </w:rPr>
    </w:lvl>
    <w:lvl w:ilvl="4">
      <w:start w:val="1"/>
      <w:numFmt w:val="bullet"/>
      <w:lvlText w:val="o"/>
      <w:lvlJc w:val="left"/>
      <w:pPr>
        <w:ind w:left="4395" w:hanging="360"/>
      </w:pPr>
      <w:rPr>
        <w:rFonts w:ascii="Courier New" w:cs="Courier New" w:eastAsia="Courier New" w:hAnsi="Courier New"/>
      </w:rPr>
    </w:lvl>
    <w:lvl w:ilvl="5">
      <w:start w:val="1"/>
      <w:numFmt w:val="bullet"/>
      <w:lvlText w:val="▪"/>
      <w:lvlJc w:val="left"/>
      <w:pPr>
        <w:ind w:left="5115" w:hanging="360"/>
      </w:pPr>
      <w:rPr>
        <w:rFonts w:ascii="Noto Sans Symbols" w:cs="Noto Sans Symbols" w:eastAsia="Noto Sans Symbols" w:hAnsi="Noto Sans Symbols"/>
      </w:rPr>
    </w:lvl>
    <w:lvl w:ilvl="6">
      <w:start w:val="1"/>
      <w:numFmt w:val="bullet"/>
      <w:lvlText w:val="●"/>
      <w:lvlJc w:val="left"/>
      <w:pPr>
        <w:ind w:left="5835" w:hanging="360"/>
      </w:pPr>
      <w:rPr>
        <w:rFonts w:ascii="Noto Sans Symbols" w:cs="Noto Sans Symbols" w:eastAsia="Noto Sans Symbols" w:hAnsi="Noto Sans Symbols"/>
      </w:rPr>
    </w:lvl>
    <w:lvl w:ilvl="7">
      <w:start w:val="1"/>
      <w:numFmt w:val="bullet"/>
      <w:lvlText w:val="o"/>
      <w:lvlJc w:val="left"/>
      <w:pPr>
        <w:ind w:left="6555" w:hanging="360"/>
      </w:pPr>
      <w:rPr>
        <w:rFonts w:ascii="Courier New" w:cs="Courier New" w:eastAsia="Courier New" w:hAnsi="Courier New"/>
      </w:rPr>
    </w:lvl>
    <w:lvl w:ilvl="8">
      <w:start w:val="1"/>
      <w:numFmt w:val="bullet"/>
      <w:lvlText w:val="▪"/>
      <w:lvlJc w:val="left"/>
      <w:pPr>
        <w:ind w:left="7275" w:hanging="360"/>
      </w:pPr>
      <w:rPr>
        <w:rFonts w:ascii="Noto Sans Symbols" w:cs="Noto Sans Symbols" w:eastAsia="Noto Sans Symbols" w:hAnsi="Noto Sans Symbols"/>
      </w:rPr>
    </w:lvl>
  </w:abstractNum>
  <w:abstractNum w:abstractNumId="2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tantia" w:cs="Constantia" w:eastAsia="Constantia" w:hAnsi="Constantia"/>
        <w:lang w:val="en-U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5b592" w:space="0" w:sz="24" w:val="single"/>
        <w:left w:color="a5b592" w:space="0" w:sz="24" w:val="single"/>
        <w:bottom w:color="a5b592" w:space="0" w:sz="24" w:val="single"/>
        <w:right w:color="a5b592" w:space="0" w:sz="24" w:val="single"/>
      </w:pBdr>
      <w:shd w:fill="a5b592" w:val="clear"/>
      <w:spacing w:after="0" w:lineRule="auto"/>
    </w:pPr>
    <w:rPr>
      <w:b w:val="1"/>
      <w:smallCaps w:val="1"/>
      <w:color w:val="ffffff"/>
      <w:sz w:val="22"/>
      <w:szCs w:val="22"/>
    </w:rPr>
  </w:style>
  <w:style w:type="paragraph" w:styleId="Heading2">
    <w:name w:val="heading 2"/>
    <w:basedOn w:val="Normal"/>
    <w:next w:val="Normal"/>
    <w:pPr>
      <w:pBdr>
        <w:top w:color="edf0e9" w:space="0" w:sz="24" w:val="single"/>
        <w:left w:color="edf0e9" w:space="0" w:sz="24" w:val="single"/>
        <w:bottom w:color="edf0e9" w:space="0" w:sz="24" w:val="single"/>
        <w:right w:color="edf0e9" w:space="0" w:sz="24" w:val="single"/>
      </w:pBdr>
      <w:shd w:fill="edf0e9" w:val="clear"/>
      <w:spacing w:after="0" w:lineRule="auto"/>
    </w:pPr>
    <w:rPr>
      <w:smallCaps w:val="1"/>
      <w:sz w:val="22"/>
      <w:szCs w:val="22"/>
    </w:rPr>
  </w:style>
  <w:style w:type="paragraph" w:styleId="Heading3">
    <w:name w:val="heading 3"/>
    <w:basedOn w:val="Normal"/>
    <w:next w:val="Normal"/>
    <w:pPr>
      <w:pBdr>
        <w:top w:color="a5b592" w:space="2" w:sz="6" w:val="single"/>
        <w:left w:color="a5b592" w:space="2" w:sz="6" w:val="single"/>
      </w:pBdr>
      <w:spacing w:after="0" w:before="300" w:lineRule="auto"/>
    </w:pPr>
    <w:rPr>
      <w:smallCaps w:val="1"/>
      <w:color w:val="526141"/>
      <w:sz w:val="22"/>
      <w:szCs w:val="22"/>
    </w:rPr>
  </w:style>
  <w:style w:type="paragraph" w:styleId="Heading4">
    <w:name w:val="heading 4"/>
    <w:basedOn w:val="Normal"/>
    <w:next w:val="Normal"/>
    <w:pPr>
      <w:pBdr>
        <w:top w:color="a5b592" w:space="2" w:sz="6" w:val="dotted"/>
        <w:left w:color="a5b592" w:space="2" w:sz="6" w:val="dotted"/>
      </w:pBdr>
      <w:spacing w:after="0" w:before="300" w:lineRule="auto"/>
    </w:pPr>
    <w:rPr>
      <w:smallCaps w:val="1"/>
      <w:color w:val="7c9163"/>
      <w:sz w:val="22"/>
      <w:szCs w:val="22"/>
    </w:rPr>
  </w:style>
  <w:style w:type="paragraph" w:styleId="Heading5">
    <w:name w:val="heading 5"/>
    <w:basedOn w:val="Normal"/>
    <w:next w:val="Normal"/>
    <w:pPr>
      <w:pBdr>
        <w:bottom w:color="a5b592" w:space="1" w:sz="6" w:val="single"/>
      </w:pBdr>
      <w:spacing w:after="0" w:before="300" w:lineRule="auto"/>
    </w:pPr>
    <w:rPr>
      <w:smallCaps w:val="1"/>
      <w:color w:val="7c9163"/>
      <w:sz w:val="22"/>
      <w:szCs w:val="22"/>
    </w:rPr>
  </w:style>
  <w:style w:type="paragraph" w:styleId="Heading6">
    <w:name w:val="heading 6"/>
    <w:basedOn w:val="Normal"/>
    <w:next w:val="Normal"/>
    <w:pPr>
      <w:pBdr>
        <w:bottom w:color="a5b592" w:space="1" w:sz="6" w:val="dotted"/>
      </w:pBdr>
      <w:spacing w:after="0" w:before="300" w:lineRule="auto"/>
    </w:pPr>
    <w:rPr>
      <w:smallCaps w:val="1"/>
      <w:color w:val="7c9163"/>
      <w:sz w:val="22"/>
      <w:szCs w:val="22"/>
    </w:rPr>
  </w:style>
  <w:style w:type="paragraph" w:styleId="Title">
    <w:name w:val="Title"/>
    <w:basedOn w:val="Normal"/>
    <w:next w:val="Normal"/>
    <w:pPr>
      <w:spacing w:before="720" w:lineRule="auto"/>
    </w:pPr>
    <w:rPr>
      <w:smallCaps w:val="1"/>
      <w:color w:val="a5b592"/>
      <w:sz w:val="52"/>
      <w:szCs w:val="52"/>
    </w:rPr>
  </w:style>
  <w:style w:type="paragraph" w:styleId="Subtitle">
    <w:name w:val="Subtitle"/>
    <w:basedOn w:val="Normal"/>
    <w:next w:val="Normal"/>
    <w:pPr>
      <w:spacing w:after="1000" w:line="240" w:lineRule="auto"/>
    </w:pPr>
    <w:rPr>
      <w:smallCaps w:val="1"/>
      <w:color w:val="59595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hp.net/manual/en/language.oop5.static.php" TargetMode="External"/><Relationship Id="rId7" Type="http://schemas.openxmlformats.org/officeDocument/2006/relationships/hyperlink" Target="https://www.php.net/manual/en/language.oop5.constants.ph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nstantia-regular.ttf"/><Relationship Id="rId2" Type="http://schemas.openxmlformats.org/officeDocument/2006/relationships/font" Target="fonts/Constantia-bold.ttf"/><Relationship Id="rId3" Type="http://schemas.openxmlformats.org/officeDocument/2006/relationships/font" Target="fonts/Constantia-italic.ttf"/><Relationship Id="rId4" Type="http://schemas.openxmlformats.org/officeDocument/2006/relationships/font" Target="fonts/Constanti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