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Concept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Jeremy Rakestrawaccepted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Abrahamis now following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days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Monaan Pechi is watching your main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Jessica Carusoaccepted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r>
    </w:p>
    <w:p w:rsidR="00000000" w:rsidDel="00000000" w:rsidP="00000000" w:rsidRDefault="00000000" w:rsidRPr="00000000" w14:paraId="00000007">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notifications</w:t>
        </w:r>
      </w:hyperlink>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Dribbble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Dropbox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Bitbucket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Mail chimp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Slack</w:t>
        </w:r>
      </w:hyperlink>
      <w:r w:rsidDel="00000000" w:rsidR="00000000" w:rsidRPr="00000000">
        <w:rPr>
          <w:rtl w:val="0"/>
        </w:rPr>
      </w:r>
    </w:p>
    <w:p w:rsidR="00000000" w:rsidDel="00000000" w:rsidP="00000000" w:rsidRDefault="00000000" w:rsidRPr="00000000" w14:paraId="0000000A">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B">
      <w:pPr>
        <w:pStyle w:val="Heading5"/>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AbrahamAvailable</w:t>
      </w: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Setting</w:t>
        </w:r>
      </w:hyperlink>
      <w:r w:rsidDel="00000000" w:rsidR="00000000" w:rsidRPr="00000000">
        <w:rPr>
          <w:rtl w:val="0"/>
        </w:rPr>
        <w:t xml:space="preserve"> </w:t>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 6</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E Commerce Dashboard</w:t>
        </w:r>
      </w:hyperlink>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Product List</w:t>
        </w:r>
      </w:hyperlink>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Product Single</w:t>
        </w:r>
      </w:hyperlink>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Product Checkout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Infulencer</w:t>
        </w:r>
      </w:hyperlink>
      <w:r w:rsidDel="00000000" w:rsidR="00000000" w:rsidRPr="00000000">
        <w:rPr>
          <w:rtl w:val="0"/>
        </w:rPr>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Influencer</w:t>
        </w:r>
      </w:hyperlink>
      <w:r w:rsidDel="00000000" w:rsidR="00000000" w:rsidRPr="00000000">
        <w:rPr>
          <w:rtl w:val="0"/>
        </w:rPr>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Influencer Finder</w:t>
        </w:r>
      </w:hyperlink>
      <w:r w:rsidDel="00000000" w:rsidR="00000000" w:rsidRPr="00000000">
        <w:rPr>
          <w:rtl w:val="0"/>
        </w:rPr>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Influencer Profile</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Cards New</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C3 Charts</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Chartist Charts</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Guage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2C">
      <w:pPr>
        <w:numPr>
          <w:ilvl w:val="1"/>
          <w:numId w:val="1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Parsely Validations</w:t>
        </w:r>
      </w:hyperlink>
      <w:r w:rsidDel="00000000" w:rsidR="00000000" w:rsidRPr="00000000">
        <w:rPr>
          <w:rtl w:val="0"/>
        </w:rPr>
      </w:r>
    </w:p>
    <w:p w:rsidR="00000000" w:rsidDel="00000000" w:rsidP="00000000" w:rsidRDefault="00000000" w:rsidRPr="00000000" w14:paraId="0000002E">
      <w:pPr>
        <w:numPr>
          <w:ilvl w:val="1"/>
          <w:numId w:val="1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Multiselect</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Blank Page Header</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Sign up Page</w:t>
        </w:r>
      </w:hyperlink>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Pricing Tables</w:t>
        </w:r>
      </w:hyperlink>
      <w:r w:rsidDel="00000000" w:rsidR="00000000" w:rsidRPr="00000000">
        <w:rPr>
          <w:rtl w:val="0"/>
        </w:rPr>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Sortable/Nestable List</w:t>
        </w:r>
      </w:hyperlink>
      <w:r w:rsidDel="00000000" w:rsidR="00000000" w:rsidRPr="00000000">
        <w:rPr>
          <w:rtl w:val="0"/>
        </w:rPr>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Media Objects</w:t>
        </w:r>
      </w:hyperlink>
      <w:r w:rsidDel="00000000" w:rsidR="00000000" w:rsidRPr="00000000">
        <w:rPr>
          <w:rtl w:val="0"/>
        </w:rPr>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Cropper</w:t>
        </w:r>
      </w:hyperlink>
      <w:r w:rsidDel="00000000" w:rsidR="00000000" w:rsidRPr="00000000">
        <w:rPr>
          <w:rtl w:val="0"/>
        </w:rPr>
      </w:r>
    </w:p>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Apps New</w:t>
        </w:r>
      </w:hyperlink>
      <w:r w:rsidDel="00000000" w:rsidR="00000000" w:rsidRPr="00000000">
        <w:rPr>
          <w:rtl w:val="0"/>
        </w:rPr>
      </w:r>
    </w:p>
    <w:p w:rsidR="00000000" w:rsidDel="00000000" w:rsidP="00000000" w:rsidRDefault="00000000" w:rsidRPr="00000000" w14:paraId="00000044">
      <w:pPr>
        <w:numPr>
          <w:ilvl w:val="1"/>
          <w:numId w:val="1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45">
      <w:pPr>
        <w:numPr>
          <w:ilvl w:val="1"/>
          <w:numId w:val="1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Email Detail</w:t>
        </w:r>
      </w:hyperlink>
      <w:r w:rsidDel="00000000" w:rsidR="00000000" w:rsidRPr="00000000">
        <w:rPr>
          <w:rtl w:val="0"/>
        </w:rPr>
      </w:r>
    </w:p>
    <w:p w:rsidR="00000000" w:rsidDel="00000000" w:rsidP="00000000" w:rsidRDefault="00000000" w:rsidRPr="00000000" w14:paraId="00000046">
      <w:pPr>
        <w:numPr>
          <w:ilvl w:val="1"/>
          <w:numId w:val="1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Email Compose</w:t>
        </w:r>
      </w:hyperlink>
      <w:r w:rsidDel="00000000" w:rsidR="00000000" w:rsidRPr="00000000">
        <w:rPr>
          <w:rtl w:val="0"/>
        </w:rPr>
      </w:r>
    </w:p>
    <w:p w:rsidR="00000000" w:rsidDel="00000000" w:rsidP="00000000" w:rsidRDefault="00000000" w:rsidRPr="00000000" w14:paraId="00000047">
      <w:pPr>
        <w:numPr>
          <w:ilvl w:val="1"/>
          <w:numId w:val="1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Message Chat</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9">
      <w:pPr>
        <w:numPr>
          <w:ilvl w:val="1"/>
          <w:numId w:val="1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4A">
      <w:pPr>
        <w:numPr>
          <w:ilvl w:val="1"/>
          <w:numId w:val="1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Material Icons</w:t>
        </w:r>
      </w:hyperlink>
      <w:r w:rsidDel="00000000" w:rsidR="00000000" w:rsidRPr="00000000">
        <w:rPr>
          <w:rtl w:val="0"/>
        </w:rPr>
      </w:r>
    </w:p>
    <w:p w:rsidR="00000000" w:rsidDel="00000000" w:rsidP="00000000" w:rsidRDefault="00000000" w:rsidRPr="00000000" w14:paraId="0000004B">
      <w:pPr>
        <w:numPr>
          <w:ilvl w:val="1"/>
          <w:numId w:val="1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Simpleline Icon</w:t>
        </w:r>
      </w:hyperlink>
      <w:r w:rsidDel="00000000" w:rsidR="00000000" w:rsidRPr="00000000">
        <w:rPr>
          <w:rtl w:val="0"/>
        </w:rPr>
      </w:r>
    </w:p>
    <w:p w:rsidR="00000000" w:rsidDel="00000000" w:rsidP="00000000" w:rsidRDefault="00000000" w:rsidRPr="00000000" w14:paraId="0000004C">
      <w:pPr>
        <w:numPr>
          <w:ilvl w:val="1"/>
          <w:numId w:val="1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Themify Icon</w:t>
        </w:r>
      </w:hyperlink>
      <w:r w:rsidDel="00000000" w:rsidR="00000000" w:rsidRPr="00000000">
        <w:rPr>
          <w:rtl w:val="0"/>
        </w:rPr>
      </w:r>
    </w:p>
    <w:p w:rsidR="00000000" w:rsidDel="00000000" w:rsidP="00000000" w:rsidRDefault="00000000" w:rsidRPr="00000000" w14:paraId="0000004D">
      <w:pPr>
        <w:numPr>
          <w:ilvl w:val="1"/>
          <w:numId w:val="1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Flag Icons</w:t>
        </w:r>
      </w:hyperlink>
      <w:r w:rsidDel="00000000" w:rsidR="00000000" w:rsidRPr="00000000">
        <w:rPr>
          <w:rtl w:val="0"/>
        </w:rPr>
      </w:r>
    </w:p>
    <w:p w:rsidR="00000000" w:rsidDel="00000000" w:rsidP="00000000" w:rsidRDefault="00000000" w:rsidRPr="00000000" w14:paraId="0000004E">
      <w:pPr>
        <w:numPr>
          <w:ilvl w:val="1"/>
          <w:numId w:val="1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Weather Icon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Maps</w:t>
        </w:r>
      </w:hyperlink>
      <w:r w:rsidDel="00000000" w:rsidR="00000000" w:rsidRPr="00000000">
        <w:rPr>
          <w:rtl w:val="0"/>
        </w:rPr>
      </w:r>
    </w:p>
    <w:p w:rsidR="00000000" w:rsidDel="00000000" w:rsidP="00000000" w:rsidRDefault="00000000" w:rsidRPr="00000000" w14:paraId="00000050">
      <w:pPr>
        <w:numPr>
          <w:ilvl w:val="1"/>
          <w:numId w:val="1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51">
      <w:pPr>
        <w:numPr>
          <w:ilvl w:val="1"/>
          <w:numId w:val="1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Menu Level</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Timeline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placerat ante duiullam scelerisque a velit ac porta, fusce sit amet vestibulum mi. Morbi lobortis pulvinar quam.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Timeline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Title of section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Iusto, optio, dolorum provident rerum aut hic quasi placeat iure tempora laudantium ipsa ad debitis unde? Iste voluptatibus minus veritatis qui ut.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Read More</w:t>
        </w:r>
      </w:hyperlink>
      <w:r w:rsidDel="00000000" w:rsidR="00000000" w:rsidRPr="00000000">
        <w:rPr>
          <w:rtl w:val="0"/>
        </w:rPr>
        <w:t xml:space="preserve"> 12 July, 2016</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Title of section 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Iusto, optio, dolorum provident rerum aut hic quasi placeat iure tempora laudantium ipsa ad debitis unde?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Read More</w:t>
        </w:r>
      </w:hyperlink>
      <w:r w:rsidDel="00000000" w:rsidR="00000000" w:rsidRPr="00000000">
        <w:rPr>
          <w:rtl w:val="0"/>
        </w:rPr>
        <w:t xml:space="preserve"> 20 July, 2017</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Title of section 3</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obcaecati, quisquam id molestias eaque asperiores voluptatibus cupiditate error assumenda delectus odit similique earum voluptatem doloremque dolorem ipsam quae rerum quis. Odit, itaque, deserunt corporis vero ipsum nisi eius odio natus ullam provident pariatur temporibus quia eos repellat consequuntur perferendis enim amet quae quasi repudiandae sed quod veniam dolore possimus rem voluptatum eveniet eligendi quis fugiat aliquam sunt similique aut adipisci.</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Read More</w:t>
        </w:r>
      </w:hyperlink>
      <w:r w:rsidDel="00000000" w:rsidR="00000000" w:rsidRPr="00000000">
        <w:rPr>
          <w:rtl w:val="0"/>
        </w:rPr>
        <w:t xml:space="preserve"> 24 July, 2018</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Title of section 4</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Iusto, optio, dolorum provident rerum aut hic quasi placeat iure tempora laudantium ipsa ad debitis unde? Iste voluptatibus minus veritatis qui ut.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Read More</w:t>
        </w:r>
      </w:hyperlink>
      <w:r w:rsidDel="00000000" w:rsidR="00000000" w:rsidRPr="00000000">
        <w:rPr>
          <w:rtl w:val="0"/>
        </w:rPr>
        <w:t xml:space="preserve"> 12 September, 2018</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Title of section 5</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Iusto, optio, dolorum provident rerum.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Read More</w:t>
        </w:r>
      </w:hyperlink>
      <w:r w:rsidDel="00000000" w:rsidR="00000000" w:rsidRPr="00000000">
        <w:rPr>
          <w:rtl w:val="0"/>
        </w:rPr>
        <w:t xml:space="preserve"> 20 September, 2018</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Final Section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content of the last section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October, 2018</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Concept. All rights reserved. Dashboard by </w:t>
      </w:r>
      <w:hyperlink r:id="rId79">
        <w:r w:rsidDel="00000000" w:rsidR="00000000" w:rsidRPr="00000000">
          <w:rPr>
            <w:color w:val="0000ee"/>
            <w:u w:val="single"/>
            <w:rtl w:val="0"/>
          </w:rPr>
          <w:t xml:space="preserve">Colorlib</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Support Contact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art-gauge.html" TargetMode="External"/><Relationship Id="rId42" Type="http://schemas.openxmlformats.org/officeDocument/2006/relationships/hyperlink" Target="http://docs.google.com/form-validation.html" TargetMode="External"/><Relationship Id="rId41" Type="http://schemas.openxmlformats.org/officeDocument/2006/relationships/hyperlink" Target="http://docs.google.com/form-elements.html" TargetMode="External"/><Relationship Id="rId44" Type="http://schemas.openxmlformats.org/officeDocument/2006/relationships/hyperlink" Target="http://docs.google.com/general-table.html" TargetMode="External"/><Relationship Id="rId43" Type="http://schemas.openxmlformats.org/officeDocument/2006/relationships/hyperlink" Target="http://docs.google.com/multiselect.html" TargetMode="External"/><Relationship Id="rId46" Type="http://schemas.openxmlformats.org/officeDocument/2006/relationships/hyperlink" Target="http://docs.google.com/invoice.html" TargetMode="External"/><Relationship Id="rId45" Type="http://schemas.openxmlformats.org/officeDocument/2006/relationships/hyperlink" Target="http://docs.google.com/data-tab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blank-page-header.html" TargetMode="External"/><Relationship Id="rId47" Type="http://schemas.openxmlformats.org/officeDocument/2006/relationships/hyperlink" Target="http://docs.google.com/blank-page.html" TargetMode="External"/><Relationship Id="rId49"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image" Target="media/image3.png"/><Relationship Id="rId73" Type="http://schemas.openxmlformats.org/officeDocument/2006/relationships/image" Target="media/image11.png"/><Relationship Id="rId72" Type="http://schemas.openxmlformats.org/officeDocument/2006/relationships/hyperlink" Target="http://docs.google.com/map-vector.html" TargetMode="External"/><Relationship Id="rId31" Type="http://schemas.openxmlformats.org/officeDocument/2006/relationships/hyperlink" Target="http://docs.google.com/listgroup.html" TargetMode="External"/><Relationship Id="rId75" Type="http://schemas.openxmlformats.org/officeDocument/2006/relationships/image" Target="media/image14.png"/><Relationship Id="rId30" Type="http://schemas.openxmlformats.org/officeDocument/2006/relationships/hyperlink" Target="http://docs.google.com/carousel.html" TargetMode="External"/><Relationship Id="rId74" Type="http://schemas.openxmlformats.org/officeDocument/2006/relationships/image" Target="media/image13.png"/><Relationship Id="rId33" Type="http://schemas.openxmlformats.org/officeDocument/2006/relationships/hyperlink" Target="http://docs.google.com/accordions.html" TargetMode="External"/><Relationship Id="rId77" Type="http://schemas.openxmlformats.org/officeDocument/2006/relationships/image" Target="media/image16.png"/><Relationship Id="rId32" Type="http://schemas.openxmlformats.org/officeDocument/2006/relationships/hyperlink" Target="http://docs.google.com/typography.html" TargetMode="External"/><Relationship Id="rId76" Type="http://schemas.openxmlformats.org/officeDocument/2006/relationships/image" Target="media/image15.png"/><Relationship Id="rId35" Type="http://schemas.openxmlformats.org/officeDocument/2006/relationships/hyperlink" Target="http://docs.google.com/chart-c3.html" TargetMode="External"/><Relationship Id="rId79" Type="http://schemas.openxmlformats.org/officeDocument/2006/relationships/hyperlink" Target="https://colorlib.com/wp/" TargetMode="External"/><Relationship Id="rId34" Type="http://schemas.openxmlformats.org/officeDocument/2006/relationships/hyperlink" Target="http://docs.google.com/tabs.html" TargetMode="External"/><Relationship Id="rId78" Type="http://schemas.openxmlformats.org/officeDocument/2006/relationships/image" Target="media/image17.png"/><Relationship Id="rId71" Type="http://schemas.openxmlformats.org/officeDocument/2006/relationships/hyperlink" Target="http://docs.google.com/map-google.html" TargetMode="External"/><Relationship Id="rId70" Type="http://schemas.openxmlformats.org/officeDocument/2006/relationships/hyperlink" Target="http://docs.google.com/icon-weather.html" TargetMode="External"/><Relationship Id="rId37" Type="http://schemas.openxmlformats.org/officeDocument/2006/relationships/hyperlink" Target="http://docs.google.com/chart-charts.html" TargetMode="External"/><Relationship Id="rId36" Type="http://schemas.openxmlformats.org/officeDocument/2006/relationships/hyperlink" Target="http://docs.google.com/chart-chartist.html" TargetMode="External"/><Relationship Id="rId39" Type="http://schemas.openxmlformats.org/officeDocument/2006/relationships/hyperlink" Target="http://docs.google.com/chart-sparkline.html" TargetMode="External"/><Relationship Id="rId38" Type="http://schemas.openxmlformats.org/officeDocument/2006/relationships/hyperlink" Target="http://docs.google.com/chart-morris.html" TargetMode="External"/><Relationship Id="rId62" Type="http://schemas.openxmlformats.org/officeDocument/2006/relationships/hyperlink" Target="http://docs.google.com/email-details.html" TargetMode="External"/><Relationship Id="rId61" Type="http://schemas.openxmlformats.org/officeDocument/2006/relationships/hyperlink" Target="http://docs.google.com/inbox.html" TargetMode="External"/><Relationship Id="rId20" Type="http://schemas.openxmlformats.org/officeDocument/2006/relationships/hyperlink" Target="http://docs.google.com/ecommerce-product.html" TargetMode="External"/><Relationship Id="rId64" Type="http://schemas.openxmlformats.org/officeDocument/2006/relationships/hyperlink" Target="http://docs.google.com/message-chat.html" TargetMode="External"/><Relationship Id="rId63" Type="http://schemas.openxmlformats.org/officeDocument/2006/relationships/hyperlink" Target="http://docs.google.com/email-compose.html" TargetMode="External"/><Relationship Id="rId22" Type="http://schemas.openxmlformats.org/officeDocument/2006/relationships/hyperlink" Target="http://docs.google.com/ecommerce-product-checkout.html" TargetMode="External"/><Relationship Id="rId66" Type="http://schemas.openxmlformats.org/officeDocument/2006/relationships/hyperlink" Target="http://docs.google.com/icon-material.html" TargetMode="External"/><Relationship Id="rId21" Type="http://schemas.openxmlformats.org/officeDocument/2006/relationships/hyperlink" Target="http://docs.google.com/ecommerce-product-single.html" TargetMode="External"/><Relationship Id="rId65" Type="http://schemas.openxmlformats.org/officeDocument/2006/relationships/hyperlink" Target="http://docs.google.com/icon-fontawesome.html" TargetMode="External"/><Relationship Id="rId24" Type="http://schemas.openxmlformats.org/officeDocument/2006/relationships/hyperlink" Target="http://docs.google.com/dashboard-sales.html" TargetMode="External"/><Relationship Id="rId68" Type="http://schemas.openxmlformats.org/officeDocument/2006/relationships/hyperlink" Target="http://docs.google.com/icon-themify.html" TargetMode="External"/><Relationship Id="rId23" Type="http://schemas.openxmlformats.org/officeDocument/2006/relationships/hyperlink" Target="http://docs.google.com/dashboard-finance.html" TargetMode="External"/><Relationship Id="rId67" Type="http://schemas.openxmlformats.org/officeDocument/2006/relationships/hyperlink" Target="http://docs.google.com/icon-simple-lineicon.html" TargetMode="External"/><Relationship Id="rId60" Type="http://schemas.openxmlformats.org/officeDocument/2006/relationships/hyperlink" Target="http://docs.google.com/color-picker.html" TargetMode="External"/><Relationship Id="rId26" Type="http://schemas.openxmlformats.org/officeDocument/2006/relationships/hyperlink" Target="http://docs.google.com/influencer-finder.html" TargetMode="External"/><Relationship Id="rId25" Type="http://schemas.openxmlformats.org/officeDocument/2006/relationships/hyperlink" Target="http://docs.google.com/dashboard-influencer.html" TargetMode="External"/><Relationship Id="rId69" Type="http://schemas.openxmlformats.org/officeDocument/2006/relationships/hyperlink" Target="http://docs.google.com/icon-flag.html" TargetMode="External"/><Relationship Id="rId28" Type="http://schemas.openxmlformats.org/officeDocument/2006/relationships/hyperlink" Target="http://docs.google.com/cards.html" TargetMode="External"/><Relationship Id="rId27" Type="http://schemas.openxmlformats.org/officeDocument/2006/relationships/hyperlink" Target="http://docs.google.com/influencer-profile.html" TargetMode="External"/><Relationship Id="rId29" Type="http://schemas.openxmlformats.org/officeDocument/2006/relationships/hyperlink" Target="http://docs.google.com/general.html" TargetMode="External"/><Relationship Id="rId51" Type="http://schemas.openxmlformats.org/officeDocument/2006/relationships/hyperlink" Target="http://docs.google.com/sign-up.html" TargetMode="External"/><Relationship Id="rId50" Type="http://schemas.openxmlformats.org/officeDocument/2006/relationships/hyperlink" Target="http://docs.google.com/404-page.html" TargetMode="External"/><Relationship Id="rId53" Type="http://schemas.openxmlformats.org/officeDocument/2006/relationships/hyperlink" Target="http://docs.google.com/pricing.html" TargetMode="External"/><Relationship Id="rId52" Type="http://schemas.openxmlformats.org/officeDocument/2006/relationships/hyperlink" Target="http://docs.google.com/forgot-password.html" TargetMode="External"/><Relationship Id="rId11" Type="http://schemas.openxmlformats.org/officeDocument/2006/relationships/image" Target="media/image4.png"/><Relationship Id="rId55" Type="http://schemas.openxmlformats.org/officeDocument/2006/relationships/hyperlink" Target="http://docs.google.com/calendar.html" TargetMode="External"/><Relationship Id="rId10" Type="http://schemas.openxmlformats.org/officeDocument/2006/relationships/image" Target="media/image5.png"/><Relationship Id="rId54" Type="http://schemas.openxmlformats.org/officeDocument/2006/relationships/hyperlink" Target="http://docs.google.com/timeline.html" TargetMode="External"/><Relationship Id="rId13" Type="http://schemas.openxmlformats.org/officeDocument/2006/relationships/image" Target="media/image6.png"/><Relationship Id="rId57" Type="http://schemas.openxmlformats.org/officeDocument/2006/relationships/hyperlink" Target="http://docs.google.com/widgets.html" TargetMode="External"/><Relationship Id="rId12" Type="http://schemas.openxmlformats.org/officeDocument/2006/relationships/image" Target="media/image7.png"/><Relationship Id="rId56" Type="http://schemas.openxmlformats.org/officeDocument/2006/relationships/hyperlink" Target="http://docs.google.com/sortable-nestable-lists.html" TargetMode="External"/><Relationship Id="rId15" Type="http://schemas.openxmlformats.org/officeDocument/2006/relationships/image" Target="media/image8.png"/><Relationship Id="rId59" Type="http://schemas.openxmlformats.org/officeDocument/2006/relationships/hyperlink" Target="http://docs.google.com/cropper-image.html" TargetMode="External"/><Relationship Id="rId14" Type="http://schemas.openxmlformats.org/officeDocument/2006/relationships/image" Target="media/image9.png"/><Relationship Id="rId58" Type="http://schemas.openxmlformats.org/officeDocument/2006/relationships/hyperlink" Target="http://docs.google.com/media-object.html" TargetMode="External"/><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