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ization (FR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