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LineOptions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LineOptions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borderCapStyle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borderCapStyle</w:t>
      </w:r>
      <w:r w:rsidDel="00000000" w:rsidR="00000000" w:rsidRPr="00000000">
        <w:rPr>
          <w:rtl w:val="0"/>
        </w:rPr>
        <w:t xml:space="preserve">: CanvasLineCap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cap style. See MDN.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'butt'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index.esm.d.ts:1779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</w:t>
      </w:r>
      <w:r w:rsidDel="00000000" w:rsidR="00000000" w:rsidRPr="00000000">
        <w:rPr>
          <w:rtl w:val="0"/>
        </w:rPr>
        <w:t xml:space="preserve">: number[]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dash. See MDN.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[]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index.esm.d.ts:1784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borderDashOffset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borderDashOffset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dash offset. See MDN.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0.0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index.esm.d.ts:1789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borderJoinStyle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borderJoinStyle</w:t>
      </w:r>
      <w:r w:rsidDel="00000000" w:rsidR="00000000" w:rsidRPr="00000000">
        <w:rPr>
          <w:rtl w:val="0"/>
        </w:rPr>
        <w:t xml:space="preserve">: CanvasLineJoin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join style. See MDN.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'miter'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index.esm.d.ts:1794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capBezierPoints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capBezierPoints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to keep Bézier control inside the chart, false for no restriction.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index.esm.d.ts:1799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cubicInterpolationMode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cubicInterpolationMode</w:t>
      </w:r>
      <w:r w:rsidDel="00000000" w:rsidR="00000000" w:rsidRPr="00000000">
        <w:rPr>
          <w:rtl w:val="0"/>
        </w:rPr>
        <w:t xml:space="preserve">: "default" | "monotone"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Interpolation mode to apply.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'default'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index.esm.d.ts:1804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FillTarget</w:t>
        </w:r>
      </w:hyperlink>
      <w:r w:rsidDel="00000000" w:rsidR="00000000" w:rsidRPr="00000000">
        <w:rPr>
          <w:rtl w:val="0"/>
        </w:rPr>
        <w:t xml:space="preserve"> |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Both line and radar charts support a fill option on the dataset object which can be used to create area between two datasets or a dataset and a boundary, i.e. the scale origin, start or end</w:t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index.esm.d.ts:1818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segment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segment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backgroundColor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ScriptableLineSegmentContext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borderCapStyle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&lt;CanvasLineCap,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ScriptableLineSegmentContext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ScriptableLineSegmentContext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borderDash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&lt;number[],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ScriptableLineSegmentContext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borderDashOffset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&lt;number, 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ScriptableLineSegmentContext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borderJoinStyle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&lt;CanvasLineJoin, 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ScriptableLineSegmentContext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</w:t>
              </w:r>
            </w:hyperlink>
            <w:r w:rsidDel="00000000" w:rsidR="00000000" w:rsidRPr="00000000">
              <w:rPr>
                <w:rtl w:val="0"/>
              </w:rPr>
              <w:t xml:space="preserve">&lt;number, 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ScriptableLineSegmentContext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index.esm.d.ts:1824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spanGaps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spanGaps</w:t>
      </w:r>
      <w:r w:rsidDel="00000000" w:rsidR="00000000" w:rsidRPr="00000000">
        <w:rPr>
          <w:rtl w:val="0"/>
        </w:rPr>
        <w:t xml:space="preserve">: number | boolean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lines will be drawn between points with no or null data. If false, points with NaN data will create a break in the line. Can also be a number specifying the maximum gap length to span. The unit of the value depends on the scale used.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index.esm.d.ts:1822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stepped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stepped</w:t>
      </w:r>
      <w:r w:rsidDel="00000000" w:rsidR="00000000" w:rsidRPr="00000000">
        <w:rPr>
          <w:rtl w:val="0"/>
        </w:rPr>
        <w:t xml:space="preserve">: boolean | "middle" | "before" | "after"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true to show the line as a stepped line (tension will be ignored).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index.esm.d.ts:1814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tension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tension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Bézier curve tension (0 for no Bézier curves).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index.esm.d.ts:1809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 LineHoverOptions </w:t>
        </w:r>
      </w:hyperlink>
      <w:r w:rsidDel="00000000" w:rsidR="00000000" w:rsidRPr="00000000">
        <w:rPr>
          <w:rtl w:val="0"/>
        </w:rPr>
        <w:t xml:space="preserve">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 LineProps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Elemen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#scriptable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181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omplexFillTarge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CommonElementOptions.html#borderwidth" TargetMode="External"/><Relationship Id="rId142" Type="http://schemas.openxmlformats.org/officeDocument/2006/relationships/hyperlink" Target="http://docs.google.com/docs/3.9.1/api/interfaces/CommonElementOptions.html" TargetMode="External"/><Relationship Id="rId141" Type="http://schemas.openxmlformats.org/officeDocument/2006/relationships/hyperlink" Target="https://github.com/chartjs/Chart.js/blob/5ea4b3a/types/index.esm.d.ts#L1794" TargetMode="External"/><Relationship Id="rId140" Type="http://schemas.openxmlformats.org/officeDocument/2006/relationships/hyperlink" Target="https://github.com/chartjs/Chart.js/blob/5ea4b3a/types/index.esm.d.ts#L1789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filltarget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804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1799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1694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784" TargetMode="External"/><Relationship Id="rId138" Type="http://schemas.openxmlformats.org/officeDocument/2006/relationships/hyperlink" Target="https://github.com/chartjs/Chart.js/blob/5ea4b3a/types/index.esm.d.ts#L1695" TargetMode="External"/><Relationship Id="rId137" Type="http://schemas.openxmlformats.org/officeDocument/2006/relationships/hyperlink" Target="http://docs.google.com/docs/3.9.1/api/interfaces/CommonElementOptions.html#bordercolor" TargetMode="External"/><Relationship Id="rId132" Type="http://schemas.openxmlformats.org/officeDocument/2006/relationships/hyperlink" Target="http://docs.google.com/docs/3.9.1/api/interfaces/CommonElementOptions.html#backgroundcolor" TargetMode="External"/><Relationship Id="rId131" Type="http://schemas.openxmlformats.org/officeDocument/2006/relationships/hyperlink" Target="http://docs.google.com/docs/3.9.1/api/interfaces/CommonElementOptions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interfaces/CommonElementOptions.html" TargetMode="External"/><Relationship Id="rId135" Type="http://schemas.openxmlformats.org/officeDocument/2006/relationships/hyperlink" Target="http://docs.google.com/docs/3.9.1/api/#color" TargetMode="External"/><Relationship Id="rId134" Type="http://schemas.openxmlformats.org/officeDocument/2006/relationships/hyperlink" Target="https://github.com/chartjs/Chart.js/blob/5ea4b3a/types/index.esm.d.ts#L1779" TargetMode="External"/><Relationship Id="rId133" Type="http://schemas.openxmlformats.org/officeDocument/2006/relationships/hyperlink" Target="https://github.com/chartjs/Chart.js/blob/5ea4b3a/types/index.esm.d.ts#L169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LineProps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interfaces/LineHoverOptions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ScriptableLineSegmentContext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#scriptable" TargetMode="External"/><Relationship Id="rId163" Type="http://schemas.openxmlformats.org/officeDocument/2006/relationships/hyperlink" Target="http://docs.google.com/docs/3.9.1/api/interfaces/ScriptableLineSegmentContext.html" TargetMode="External"/><Relationship Id="rId162" Type="http://schemas.openxmlformats.org/officeDocument/2006/relationships/hyperlink" Target="http://docs.google.com/docs/3.9.1/api/#scriptable" TargetMode="External"/><Relationship Id="rId169" Type="http://schemas.openxmlformats.org/officeDocument/2006/relationships/hyperlink" Target="https://github.com/chartjs/Chart.js/blob/5ea4b3a/types/index.esm.d.ts#L1809" TargetMode="External"/><Relationship Id="rId168" Type="http://schemas.openxmlformats.org/officeDocument/2006/relationships/hyperlink" Target="https://github.com/chartjs/Chart.js/blob/5ea4b3a/types/index.esm.d.ts#L1814" TargetMode="External"/><Relationship Id="rId167" Type="http://schemas.openxmlformats.org/officeDocument/2006/relationships/hyperlink" Target="https://github.com/chartjs/Chart.js/blob/5ea4b3a/types/index.esm.d.ts#L1822" TargetMode="External"/><Relationship Id="rId166" Type="http://schemas.openxmlformats.org/officeDocument/2006/relationships/hyperlink" Target="https://github.com/chartjs/Chart.js/blob/5ea4b3a/types/index.esm.d.ts#L1824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ScriptableLineSegmentContext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#scriptable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ScriptableLineSegmentContext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ScriptableLineSegmentContext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#scriptable" TargetMode="External"/><Relationship Id="rId152" Type="http://schemas.openxmlformats.org/officeDocument/2006/relationships/hyperlink" Target="http://docs.google.com/docs/3.9.1/api/interfaces/ScriptableLineSegmentContext.html" TargetMode="External"/><Relationship Id="rId151" Type="http://schemas.openxmlformats.org/officeDocument/2006/relationships/hyperlink" Target="http://docs.google.com/docs/3.9.1/api/#color" TargetMode="External"/><Relationship Id="rId158" Type="http://schemas.openxmlformats.org/officeDocument/2006/relationships/hyperlink" Target="http://docs.google.com/docs/3.9.1/api/#scriptable" TargetMode="External"/><Relationship Id="rId157" Type="http://schemas.openxmlformats.org/officeDocument/2006/relationships/hyperlink" Target="http://docs.google.com/docs/3.9.1/api/interfaces/ScriptableLineSegmentContext.html" TargetMode="External"/><Relationship Id="rId156" Type="http://schemas.openxmlformats.org/officeDocument/2006/relationships/hyperlink" Target="http://docs.google.com/docs/3.9.1/api/#color" TargetMode="External"/><Relationship Id="rId155" Type="http://schemas.openxmlformats.org/officeDocument/2006/relationships/hyperlink" Target="http://docs.google.com/docs/3.9.1/api/#scrip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