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Drop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Progressive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Progressive Line With Easing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Delay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delayed; const config = { type: 'bar', data: data, options: { animation: { onComplete: () =&gt; { delayed = true; }, delay: (context) =&gt; { let delay = 0; if (context.type === 'data' &amp;&amp; context.mode === 'default' &amp;&amp; !delayed) { delay = context.dataIndex * 300 + context.datasetIndex * 100; } return delay; }, }, scales: { x: { stacked: true, }, y: { stacked: true } } }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delayed;</w:t>
        <w:br w:type="textWrapping"/>
        <w:t xml:space="preserve">const config = {</w:t>
        <w:br w:type="textWrapping"/>
        <w:t xml:space="preserve">  type: 'bar',</w:t>
        <w:br w:type="textWrapping"/>
        <w:t xml:space="preserve">  data: data,</w:t>
        <w:br w:type="textWrapping"/>
        <w:t xml:space="preserve">  options: {</w:t>
        <w:br w:type="textWrapping"/>
        <w:t xml:space="preserve">    animation: {</w:t>
        <w:br w:type="textWrapping"/>
        <w:t xml:space="preserve">      onComplete: () =&gt; {</w:t>
        <w:br w:type="textWrapping"/>
        <w:t xml:space="preserve">        delayed = true;</w:t>
        <w:br w:type="textWrapping"/>
        <w:t xml:space="preserve">      },</w:t>
        <w:br w:type="textWrapping"/>
        <w:t xml:space="preserve">      delay: (context) =&gt; {</w:t>
        <w:br w:type="textWrapping"/>
        <w:t xml:space="preserve">        let delay = 0;</w:t>
        <w:br w:type="textWrapping"/>
        <w:t xml:space="preserve">        if (context.type === 'data' &amp;&amp; context.mode === 'default' &amp;&amp; !delayed) {</w:t>
        <w:br w:type="textWrapping"/>
        <w:t xml:space="preserve">          delay = context.dataIndex * 300 + context.datasetIndex * 100;</w:t>
        <w:br w:type="textWrapping"/>
        <w:t xml:space="preserve">        }</w:t>
        <w:br w:type="textWrapping"/>
        <w:t xml:space="preserve">        return delay;</w:t>
        <w:br w:type="textWrapping"/>
        <w:t xml:space="preserve">      },</w:t>
        <w:br w:type="textWrapping"/>
        <w:t xml:space="preserve">    },</w:t>
        <w:br w:type="textWrapping"/>
        <w:t xml:space="preserve">    scales: {</w:t>
        <w:br w:type="textWrapping"/>
        <w:t xml:space="preserve">      x: {</w:t>
        <w:br w:type="textWrapping"/>
        <w:t xml:space="preserve">        stacked: true,</w:t>
        <w:br w:type="textWrapping"/>
        <w:t xml:space="preserve">      },</w:t>
        <w:br w:type="textWrapping"/>
        <w:t xml:space="preserve">      y: {</w:t>
        <w:br w:type="textWrapping"/>
        <w:t xml:space="preserve">        stacked: true</w:t>
        <w:br w:type="textWrapping"/>
        <w:t xml:space="preserve">      }</w:t>
        <w:br w:type="textWrapping"/>
        <w:t xml:space="preserve">    }</w:t>
        <w:br w:type="textWrapping"/>
        <w:t xml:space="preserve">  }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-100, max: 100}; const labels = Utils.months({count: 7}); const data = { labels: labels, datasets: [ { label: 'Dataset 1', data: Utils.numbers(NUMBER_CFG), backgroundColor: Utils.CHART_COLORS.red, }, { label: 'Dataset 2', data: Utils.numbers(NUMBER_CFG), backgroundColor: Utils.CHART_COLORS.blue, }, { label: 'Dataset 3', data: Utils.numbers(NUMBER_CFG), backgroundColor: Utils.CHART_COLORS.green, }, ]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-100,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backgroundColor: Utils.CHART_COLORS.red,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Utils.numbers(NUMBER_CFG),</w:t>
        <w:br w:type="textWrapping"/>
        <w:t xml:space="preserve">      backgroundColor: Utils.CHART_COLORS.blue,</w:t>
        <w:br w:type="textWrapping"/>
        <w:t xml:space="preserve">    },</w:t>
        <w:br w:type="textWrapping"/>
        <w:t xml:space="preserve">    {</w:t>
        <w:br w:type="textWrapping"/>
        <w:t xml:space="preserve">      label: 'Dataset 3',</w:t>
        <w:br w:type="textWrapping"/>
        <w:t xml:space="preserve">      data: Utils.numbers(NUMBER_CFG),</w:t>
        <w:br w:type="textWrapping"/>
        <w:t xml:space="preserve">      backgroundColor: Utils.CHART_COLORS.green,</w:t>
        <w:br w:type="textWrapping"/>
        <w:t xml:space="preserve">    },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-100, max: 100}); }); chart.update(); } }, ];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-100,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];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animation (delay)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Animation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Stacked Bar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Scriptable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Radar Chart 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Drop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nimations/drop.html" TargetMode="External"/><Relationship Id="rId23" Type="http://schemas.openxmlformats.org/officeDocument/2006/relationships/hyperlink" Target="http://docs.google.com/docs/3.9.1/samples/animations/del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nimations/progressive-line.html" TargetMode="External"/><Relationship Id="rId25" Type="http://schemas.openxmlformats.org/officeDocument/2006/relationships/hyperlink" Target="http://docs.google.com/docs/3.9.1/samples/animations/loop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nimations/progressive-line-eas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onfiguration/animation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onfiguration/animations.html#animation-callbacks" TargetMode="External"/><Relationship Id="rId30" Type="http://schemas.openxmlformats.org/officeDocument/2006/relationships/hyperlink" Target="http://docs.google.com/docs/3.9.1/configuration/animations.html#animation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charts/bar.html#stacked-bar-chart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ba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general/options.html#scriptable-option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general/options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animations/drop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scriptable/radar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