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 Styling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(ctx) =&gt; 'Point Style: ' + ctx.chart.data.datasets[0].pointStyle,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'Point Style: ' + ctx.chart.data.datasets[0].pointStyle,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['Day 1', 'Day 2', 'Day 3', 'Day 4', 'Day 5', 'Day 6'], datasets: [ { label: 'Dataset', data: Utils.numbers({count: 6, min: -100, max: 100}), borderColor: Utils.CHART_COLORS.red, backgroundColor: Utils.transparentize(Utils.CHART_COLORS.red, 0.5), pointStyle: 'circle', pointRadius: 10, pointHoverRadius: 15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['Day 1', 'Day 2', 'Day 3', 'Day 4', 'Day 5', 'Day 6'],</w:t>
        <w:br w:type="textWrapping"/>
        <w:t xml:space="preserve">  datasets: [</w:t>
        <w:br w:type="textWrapping"/>
        <w:t xml:space="preserve">    {</w:t>
        <w:br w:type="textWrapping"/>
        <w:t xml:space="preserve">      label: 'Dataset',</w:t>
        <w:br w:type="textWrapping"/>
        <w:t xml:space="preserve">      data: Utils.numbers({count: 6, min: -100, max: 100}),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pointStyle: 'circle',</w:t>
        <w:br w:type="textWrapping"/>
        <w:t xml:space="preserve">      pointRadius: 10,</w:t>
        <w:br w:type="textWrapping"/>
        <w:t xml:space="preserve">      pointHoverRadius: 15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'pointStyle: circle (default)', handler: (chart) =&gt; { chart.data.datasets.forEach(dataset =&gt; { dataset.pointStyle = 'cirlce'; }); chart.update(); } }, { name: 'pointStyle: cross', handler: (chart) =&gt; { chart.data.datasets.forEach(dataset =&gt; { dataset.pointStyle = 'cross'; }); chart.update(); } }, { name: 'pointStyle: crossRot', handler: (chart) =&gt; { chart.data.datasets.forEach(dataset =&gt; { dataset.pointStyle = 'crossRot'; }); chart.update(); } }, { name: 'pointStyle: dash', handler: (chart) =&gt; { chart.data.datasets.forEach(dataset =&gt; { dataset.pointStyle = 'dash'; }); chart.update(); } }, { name: 'pointStyle: line', handler: (chart) =&gt; { chart.data.datasets.forEach(dataset =&gt; { dataset.pointStyle = 'line'; }); chart.update(); } }, { name: 'pointStyle: rect', handler: (chart) =&gt; { chart.data.datasets.forEach(dataset =&gt; { dataset.pointStyle = 'rect'; }); chart.update(); } }, { name: 'pointStyle: rectRounded', handler: (chart) =&gt; { chart.data.datasets.forEach(dataset =&gt; { dataset.pointStyle = 'rectRounded'; }); chart.update(); } }, { name: 'pointStyle: rectRot', handler: (chart) =&gt; { chart.data.datasets.forEach(dataset =&gt; { dataset.pointStyle = 'rectRot'; }); chart.update(); } }, { name: 'pointStyle: star', handler: (chart) =&gt; { chart.data.datasets.forEach(dataset =&gt; { dataset.pointStyle = 'star'; }); chart.update(); } }, { name: 'pointStyle: triangle', handler: (chart) =&gt; { chart.data.datasets.forEach(dataset =&gt; { dataset.pointStyle = 'triangle'; }); chart.update(); } }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'pointStyle: circle (default)',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'cirlce';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cross',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'cross';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crossRot',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'crossRot';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dash',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'dash';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line',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'line';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rect',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'rect';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rectRounded',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'rectRounded';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rectRot',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'rectRot';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star',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'star';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'pointStyle: triangle',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dataset.pointStyle = 'triangle';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Multi Axis Line Chart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Segment Styling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point-styling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line/segment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ine/multi-axi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