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Combo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Doughnut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 Series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Polar area centered point 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Radar skip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Scatter - Multi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Stacked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Scatter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'scatter', data: data, options: { responsive: true, plugins: { legend: { position: 'top', }, title: { display: true, text: 'Chart.js Scatter Chart' } } },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'scatter',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legend: {</w:t>
        <w:br w:type="textWrapping"/>
        <w:t xml:space="preserve">        position: 'top',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Scatter Chart'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rmin: 1, rmax: 1, min: 0, max: 100}; const labels = Utils.months({count: 7}); const data = { labels: labels, datasets: [ { label: 'Dataset 1', data: Utils.bubbles(NUMBER_CFG), borderColor: Utils.CHART_COLORS.red, backgroundColor: Utils.transparentize(Utils.CHART_COLORS.red, 0.5), }, { label: 'Dataset 2', data: Utils.bubbles(NUMBER_CFG), borderColor: Utils.CHART_COLORS.orange, backgroundColor: Utils.transparentize(Utils.CHART_COLORS.orange, 0.5), } ] 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rmin: 1, rmax: 1, min: 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Utils.bubbles(NUMBER_CFG),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Utils.bubbles(NUMBER_CFG),</w:t>
        <w:br w:type="textWrapping"/>
        <w:t xml:space="preserve">      borderColor: Utils.CHART_COLORS.orange,</w:t>
        <w:br w:type="textWrapping"/>
        <w:t xml:space="preserve">      backgroundColor: Utils.transparentize(Utils.CHART_COLORS.orange,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Utils.bubbles({count: chart.data.labels.length, rmin: 1, rmax: 1, min: 0, max: 100}); }); chart.update(); } }, { name: 'Add Dataset', handler(chart) { const data = chart.data; const dsColor = Utils.namedColor(chart.data.datasets.length); const newDataset = { label: 'Dataset ' + (data.datasets.length + 1), backgroundColor: Utils.transparentize(dsColor, 0.5), borderColor: dsColor, data: Utils.bubbles({count: data.labels.length, rmin: 1, rmax: 1, min: 0, max: 100}), }; chart.data.datasets.push(newDataset); chart.update(); } }, { name: 'Add Data', handler(chart) { const data = chart.data; if (data.datasets.length &gt; 0) { for (let index = 0; index &lt; data.datasets.length; ++index) { data.datasets[index].data.push(Utils.bubbles({count: 1, rmin: 1, rmax: 1, min: 0, max: 100})[0]);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Utils.bubbles({count: chart.data.labels.length, rmin: 1, rmax: 1, min: 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dsColor = Utils.namedColor(chart.data.datasets.length);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Utils.transparentize(dsColor, 0.5),</w:t>
        <w:br w:type="textWrapping"/>
        <w:t xml:space="preserve">        borderColor: dsColor,</w:t>
        <w:br w:type="textWrapping"/>
        <w:t xml:space="preserve">        data: Utils.bubbles({count: data.labels.length, rmin: 1, rmax: 1, min: 0, max: 100}),</w:t>
        <w:br w:type="textWrapping"/>
        <w:t xml:space="preserve">      };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for (let index = 0; index &lt; data.datasets.length; ++index) {</w:t>
        <w:br w:type="textWrapping"/>
        <w:t xml:space="preserve">          data.datasets[index].data.push(Utils.bubbles({count: 1, rmin: 1, rmax: 1, min: 0, max: 100})[0]);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Radar skip points 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Scatter - Multi axis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other-charts/combo-bar-line.html" TargetMode="External"/><Relationship Id="rId23" Type="http://schemas.openxmlformats.org/officeDocument/2006/relationships/hyperlink" Target="http://docs.google.com/docs/3.9.1/samples/other-charts/bub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other-charts/multi-series-pie.html" TargetMode="External"/><Relationship Id="rId25" Type="http://schemas.openxmlformats.org/officeDocument/2006/relationships/hyperlink" Target="http://docs.google.com/docs/3.9.1/samples/other-charts/doughnut.html" TargetMode="External"/><Relationship Id="rId28" Type="http://schemas.openxmlformats.org/officeDocument/2006/relationships/hyperlink" Target="http://docs.google.com/docs/3.9.1/samples/other-charts/polar-area.html" TargetMode="External"/><Relationship Id="rId27" Type="http://schemas.openxmlformats.org/officeDocument/2006/relationships/hyperlink" Target="http://docs.google.com/docs/3.9.1/samples/other-charts/pi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other-charts/polar-area-center-labe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other-charts/radar-skip-points.html" TargetMode="External"/><Relationship Id="rId30" Type="http://schemas.openxmlformats.org/officeDocument/2006/relationships/hyperlink" Target="http://docs.google.com/docs/3.9.1/samples/other-charts/rad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other-charts/scatter-multi-axi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other-charts/scatte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util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other-charts/stacked-bar-lin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other-charts/radar-skip-points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scatter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samples/other-charts/scatter-multi-axis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