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Time Scale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title: { text: 'Chart.js Time Scale', display: true } }, scales: { x: { type: 'time', time: { // Luxon format string tooltipFormat: 'DD T' }, title: { display: true, text: 'Date' } }, y: { title: { display: true, text: 'value' } } },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text: 'Chart.js Time Scale',</w:t>
        <w:br w:type="textWrapping"/>
        <w:t xml:space="preserve">        display: true</w:t>
        <w:br w:type="textWrapping"/>
        <w:t xml:space="preserve">      }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'time',</w:t>
        <w:br w:type="textWrapping"/>
        <w:t xml:space="preserve">        time: {</w:t>
        <w:br w:type="textWrapping"/>
        <w:t xml:space="preserve">          // Luxon format string</w:t>
        <w:br w:type="textWrapping"/>
        <w:t xml:space="preserve">          tooltipFormat: 'DD T'</w:t>
        <w:br w:type="textWrapping"/>
        <w:t xml:space="preserve">        },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'Date'</w:t>
        <w:br w:type="textWrapping"/>
        <w:t xml:space="preserve">        }</w:t>
        <w:br w:type="textWrapping"/>
        <w:t xml:space="preserve">      },</w:t>
        <w:br w:type="textWrapping"/>
        <w:t xml:space="preserve">      y: {</w:t>
        <w:br w:type="textWrapping"/>
        <w:t xml:space="preserve">        title: {</w:t>
        <w:br w:type="textWrapping"/>
        <w:t xml:space="preserve">          display: true,</w:t>
        <w:br w:type="textWrapping"/>
        <w:t xml:space="preserve">          text: 'value'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data = { labels: [ // Date Objects Utils.newDate(0), Utils.newDate(1), Utils.newDate(2), Utils.newDate(3), Utils.newDate(4), Utils.newDate(5), Utils.newDate(6) ], datasets: [{ label: 'My First dataset', backgroundColor: Utils.transparentize(Utils.CHART_COLORS.red, 0.5), borderColor: Utils.CHART_COLORS.red, fill: false, data: Utils.numbers(NUMBER_CFG), }, { label: 'My Second dataset', backgroundColor: Utils.transparentize(Utils.CHART_COLORS.blue, 0.5), borderColor: Utils.CHART_COLORS.blue, fill: false, data: Utils.numbers(NUMBER_CFG), }, { label: 'Dataset with point data', backgroundColor: Utils.transparentize(Utils.CHART_COLORS.green, 0.5), borderColor: Utils.CHART_COLORS.green, fill: false, data: [{ x: Utils.newDateString(0), y: Utils.rand(0, 100) }, { x: Utils.newDateString(5), y: Utils.rand(0, 100) }, { x: Utils.newDateString(7), y: Utils.rand(0, 100) }, { x: Utils.newDateString(15), y: Utils.rand(0, 100) }], }]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data = {</w:t>
        <w:br w:type="textWrapping"/>
        <w:t xml:space="preserve">  labels: [ // Date Objects</w:t>
        <w:br w:type="textWrapping"/>
        <w:t xml:space="preserve">    Utils.newDate(0),</w:t>
        <w:br w:type="textWrapping"/>
        <w:t xml:space="preserve">    Utils.newDate(1),</w:t>
        <w:br w:type="textWrapping"/>
        <w:t xml:space="preserve">    Utils.newDate(2),</w:t>
        <w:br w:type="textWrapping"/>
        <w:t xml:space="preserve">    Utils.newDate(3),</w:t>
        <w:br w:type="textWrapping"/>
        <w:t xml:space="preserve">    Utils.newDate(4),</w:t>
        <w:br w:type="textWrapping"/>
        <w:t xml:space="preserve">    Utils.newDate(5),</w:t>
        <w:br w:type="textWrapping"/>
        <w:t xml:space="preserve">    Utils.newDate(6)</w:t>
        <w:br w:type="textWrapping"/>
        <w:t xml:space="preserve">  ],</w:t>
        <w:br w:type="textWrapping"/>
        <w:t xml:space="preserve">  datasets: [{</w:t>
        <w:br w:type="textWrapping"/>
        <w:t xml:space="preserve">    label: 'My First dataset',</w:t>
        <w:br w:type="textWrapping"/>
        <w:t xml:space="preserve">    backgroundColor: Utils.transparentize(Utils.CHART_COLORS.red, 0.5),</w:t>
        <w:br w:type="textWrapping"/>
        <w:t xml:space="preserve">    borderColor: Utils.CHART_COLORS.red,</w:t>
        <w:br w:type="textWrapping"/>
        <w:t xml:space="preserve">    fill: false,</w:t>
        <w:br w:type="textWrapping"/>
        <w:t xml:space="preserve">    data: Utils.numbers(NUMBER_CFG),</w:t>
        <w:br w:type="textWrapping"/>
        <w:t xml:space="preserve">  }, {</w:t>
        <w:br w:type="textWrapping"/>
        <w:t xml:space="preserve">    label: 'My Second dataset',</w:t>
        <w:br w:type="textWrapping"/>
        <w:t xml:space="preserve">    backgroundColor: Utils.transparentize(Utils.CHART_COLORS.blue, 0.5),</w:t>
        <w:br w:type="textWrapping"/>
        <w:t xml:space="preserve">    borderColor: Utils.CHART_COLORS.blue,</w:t>
        <w:br w:type="textWrapping"/>
        <w:t xml:space="preserve">    fill: false,</w:t>
        <w:br w:type="textWrapping"/>
        <w:t xml:space="preserve">    data: Utils.numbers(NUMBER_CFG),</w:t>
        <w:br w:type="textWrapping"/>
        <w:t xml:space="preserve">  }, {</w:t>
        <w:br w:type="textWrapping"/>
        <w:t xml:space="preserve">    label: 'Dataset with point data',</w:t>
        <w:br w:type="textWrapping"/>
        <w:t xml:space="preserve">    backgroundColor: Utils.transparentize(Utils.CHART_COLORS.green, 0.5),</w:t>
        <w:br w:type="textWrapping"/>
        <w:t xml:space="preserve">    borderColor: Utils.CHART_COLORS.green,</w:t>
        <w:br w:type="textWrapping"/>
        <w:t xml:space="preserve">    fill: false,</w:t>
        <w:br w:type="textWrapping"/>
        <w:t xml:space="preserve">    data: [{</w:t>
        <w:br w:type="textWrapping"/>
        <w:t xml:space="preserve">      x: Utils.newDateString(0),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Utils.newDateString(5),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Utils.newDateString(7),</w:t>
        <w:br w:type="textWrapping"/>
        <w:t xml:space="preserve">      y: Utils.rand(0, 100)</w:t>
        <w:br w:type="textWrapping"/>
        <w:t xml:space="preserve">    }, {</w:t>
        <w:br w:type="textWrapping"/>
        <w:t xml:space="preserve">      x: Utils.newDateString(15),</w:t>
        <w:br w:type="textWrapping"/>
        <w:t xml:space="preserve">      y: Utils.rand(0, 100)</w:t>
        <w:br w:type="textWrapping"/>
        <w:t xml:space="preserve">    }],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dataset.data.forEach(function(dataObj, j) { const newVal = Utils.rand(0, 100); if (typeof dataObj === 'object') { dataObj.y = newVal; } else { dataset.data[j] = newVal; } }); }); chart.update(); } }, 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dataset.data.forEach(function(dataObj, j) {</w:t>
        <w:br w:type="textWrapping"/>
        <w:t xml:space="preserve">          const newVal = Utils.rand(0, 100);</w:t>
        <w:br w:type="textWrapping"/>
        <w:t xml:space="preserve">          if (typeof dataObj === 'object') {</w:t>
        <w:br w:type="textWrapping"/>
        <w:t xml:space="preserve">            dataObj.y = newVal;</w:t>
        <w:br w:type="textWrapping"/>
        <w:t xml:space="preserve">          } else {</w:t>
        <w:br w:type="textWrapping"/>
        <w:t xml:space="preserve">            dataset.data[j] = newVal;</w:t>
        <w:br w:type="textWrapping"/>
        <w:t xml:space="preserve">          }</w:t>
        <w:br w:type="textWrapping"/>
        <w:t xml:space="preserve">        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 Cartesian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Stacked Linear / Category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Time Scale - Max Span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cartesian/tim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s/time-max-span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scales/stacked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