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DomPlatform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DomPlatform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DomPlatform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acquireContext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acquireContext</w:t>
      </w:r>
      <w:r w:rsidDel="00000000" w:rsidR="00000000" w:rsidRPr="00000000">
        <w:rPr>
          <w:rtl w:val="0"/>
        </w:rPr>
        <w:t xml:space="preserve">(canvas, options?): CanvasRenderingContext2D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construction time, returns a context2d instance implementing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W3C Canvas 2D Context API standard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from which to acquire context (platform specific)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CanvasRenderingContext2DSettings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chart options</w:t>
            </w:r>
          </w:p>
        </w:tc>
      </w:tr>
    </w:tbl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CanvasRenderingContext2D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acquireContext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index.esm.d.ts:2057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addEventListener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Registers the specified listener on the given chart.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listen for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listen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Receives a notification (an object that implements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 interface) when an event of the specified type occurs.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addEventListener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index.esm.d.ts:2075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getDevicePixelRatio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getDevicePixelRatio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current devicePixelRatio of the device this platform is connected to.</w:t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getDevicePixelRatio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index.esm.d.ts:2086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getMaximumSize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getMaximumSize</w:t>
      </w:r>
      <w:r w:rsidDel="00000000" w:rsidR="00000000" w:rsidRPr="00000000">
        <w:rPr>
          <w:rtl w:val="0"/>
        </w:rPr>
        <w:t xml:space="preserve">(canvas, width?, height?, aspectRatio?): Object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for which to calculate the maximum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aspectRatio?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size available.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getMaximumSize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index.esm.d.ts:2094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isAttached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isAttached</w:t>
      </w:r>
      <w:r w:rsidDel="00000000" w:rsidR="00000000" w:rsidRPr="00000000">
        <w:rPr>
          <w:rtl w:val="0"/>
        </w:rPr>
        <w:t xml:space="preserve">(canvas): boolean</w:t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canvas is attached to the platform, false if not.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isAttached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index.esm.d.ts:2099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releaseContext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releaseContext</w:t>
      </w:r>
      <w:r w:rsidDel="00000000" w:rsidR="00000000" w:rsidRPr="00000000">
        <w:rPr>
          <w:rtl w:val="0"/>
        </w:rPr>
        <w:t xml:space="preserve">(context): boolean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destruction time, releases any resources associated to the context previously returned by the acquireContext() method.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context2d instance</w:t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method succeeded, else false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releaseContext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index.esm.d.ts:2067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removeEventListener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Removes the specified listener previously registered with addEventListener.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remove the listener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remove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listener function to remove from the event target.</w:t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index.esm.d.ts:2082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updateConfig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updateConfig</w:t>
      </w:r>
      <w:r w:rsidDel="00000000" w:rsidR="00000000" w:rsidRPr="00000000">
        <w:rPr>
          <w:rtl w:val="0"/>
        </w:rPr>
        <w:t xml:space="preserve">(config): void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Updates config with platform specific requirements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 |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ChartConfigurationCustomTypesPerDataset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updateConfig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index.esm.d.ts:2104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 DatasetController </w:t>
        </w:r>
      </w:hyperlink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 Scale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hartTypeRegistry.html" TargetMode="External"/><Relationship Id="rId42" Type="http://schemas.openxmlformats.org/officeDocument/2006/relationships/hyperlink" Target="http://docs.google.com/docs/3.9.1/api/interfaces/BubbleDataPoint.html" TargetMode="External"/><Relationship Id="rId41" Type="http://schemas.openxmlformats.org/officeDocument/2006/relationships/hyperlink" Target="http://docs.google.com/docs/3.9.1/api/interfaces/ScatterDataPoint.html" TargetMode="External"/><Relationship Id="rId44" Type="http://schemas.openxmlformats.org/officeDocument/2006/relationships/hyperlink" Target="http://docs.google.com/docs/3.9.1/api/interfaces/ChartEvent.html" TargetMode="External"/><Relationship Id="rId43" Type="http://schemas.openxmlformats.org/officeDocument/2006/relationships/hyperlink" Target="http://docs.google.com/docs/3.9.1/api/interfaces/ChartEvent.html" TargetMode="External"/><Relationship Id="rId46" Type="http://schemas.openxmlformats.org/officeDocument/2006/relationships/hyperlink" Target="http://docs.google.com/docs/3.9.1/api/classes/BasePlatform.html" TargetMode="External"/><Relationship Id="rId45" Type="http://schemas.openxmlformats.org/officeDocument/2006/relationships/hyperlink" Target="http://docs.google.com/docs/3.9.1/api/interfaces/ChartEvent.html" TargetMode="External"/><Relationship Id="rId80" Type="http://schemas.openxmlformats.org/officeDocument/2006/relationships/hyperlink" Target="https://github.com/chartjs/Chart.js/blob/5ea4b3a/types/index.esm.d.ts#L2104" TargetMode="External"/><Relationship Id="rId82" Type="http://schemas.openxmlformats.org/officeDocument/2006/relationships/hyperlink" Target="http://docs.google.com/docs/3.9.1/api/classes/Scale.html" TargetMode="External"/><Relationship Id="rId81" Type="http://schemas.openxmlformats.org/officeDocument/2006/relationships/hyperlink" Target="http://docs.google.com/docs/3.9.1/api/classes/Dataset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48" Type="http://schemas.openxmlformats.org/officeDocument/2006/relationships/hyperlink" Target="https://github.com/chartjs/Chart.js/blob/5ea4b3a/types/index.esm.d.ts#L2075" TargetMode="External"/><Relationship Id="rId47" Type="http://schemas.openxmlformats.org/officeDocument/2006/relationships/hyperlink" Target="http://docs.google.com/docs/3.9.1/api/classes/BasePlatform.html#addeventlistener" TargetMode="External"/><Relationship Id="rId49" Type="http://schemas.openxmlformats.org/officeDocument/2006/relationships/hyperlink" Target="http://docs.google.com/docs/3.9.1/api/classes/BasePlat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BubbleDataPoint.html" TargetMode="External"/><Relationship Id="rId72" Type="http://schemas.openxmlformats.org/officeDocument/2006/relationships/hyperlink" Target="http://docs.google.com/docs/3.9.1/api/interfaces/ScatterDataPoint.html" TargetMode="External"/><Relationship Id="rId31" Type="http://schemas.openxmlformats.org/officeDocument/2006/relationships/hyperlink" Target="http://docs.google.com/docs/3.9.1/api/classes/Scale.html" TargetMode="External"/><Relationship Id="rId75" Type="http://schemas.openxmlformats.org/officeDocument/2006/relationships/hyperlink" Target="http://docs.google.com/docs/3.9.1/api/interfaces/ChartTypeRegistry.html" TargetMode="External"/><Relationship Id="rId30" Type="http://schemas.openxmlformats.org/officeDocument/2006/relationships/hyperlink" Target="http://docs.google.com/docs/3.9.1/api/classes/DomPlatform.html" TargetMode="External"/><Relationship Id="rId74" Type="http://schemas.openxmlformats.org/officeDocument/2006/relationships/hyperlink" Target="http://docs.google.com/docs/3.9.1/api/interfaces/ChartConfigurationCustomTypesPerDataset.html" TargetMode="External"/><Relationship Id="rId33" Type="http://schemas.openxmlformats.org/officeDocument/2006/relationships/hyperlink" Target="http://docs.google.com/docs/3.9.1/api/classes/BasePlatform.html" TargetMode="External"/><Relationship Id="rId77" Type="http://schemas.openxmlformats.org/officeDocument/2006/relationships/hyperlink" Target="http://docs.google.com/docs/3.9.1/api/interfaces/BubbleDataPoint.html" TargetMode="External"/><Relationship Id="rId32" Type="http://schemas.openxmlformats.org/officeDocument/2006/relationships/hyperlink" Target="http://docs.google.com/docs/3.9.1/api/classes/BasePlatform.html" TargetMode="External"/><Relationship Id="rId76" Type="http://schemas.openxmlformats.org/officeDocument/2006/relationships/hyperlink" Target="http://docs.google.com/docs/3.9.1/api/interfaces/ScatterDataPoint.html" TargetMode="External"/><Relationship Id="rId35" Type="http://schemas.openxmlformats.org/officeDocument/2006/relationships/hyperlink" Target="https://www.w3.org/TR/2dcontext/" TargetMode="External"/><Relationship Id="rId79" Type="http://schemas.openxmlformats.org/officeDocument/2006/relationships/hyperlink" Target="http://docs.google.com/docs/3.9.1/api/classes/BasePlatform.html#updateconfig" TargetMode="External"/><Relationship Id="rId34" Type="http://schemas.openxmlformats.org/officeDocument/2006/relationships/hyperlink" Target="http://docs.google.com/docs/3.9.1/api/classes/BasePlatform.html#constructor" TargetMode="External"/><Relationship Id="rId78" Type="http://schemas.openxmlformats.org/officeDocument/2006/relationships/hyperlink" Target="http://docs.google.com/docs/3.9.1/api/classes/BasePlatform.html" TargetMode="External"/><Relationship Id="rId71" Type="http://schemas.openxmlformats.org/officeDocument/2006/relationships/hyperlink" Target="http://docs.google.com/docs/3.9.1/api/interfaces/ChartTypeRegistry.html" TargetMode="External"/><Relationship Id="rId70" Type="http://schemas.openxmlformats.org/officeDocument/2006/relationships/hyperlink" Target="http://docs.google.com/docs/3.9.1/api/interfaces/ChartConfiguration.html" TargetMode="External"/><Relationship Id="rId37" Type="http://schemas.openxmlformats.org/officeDocument/2006/relationships/hyperlink" Target="http://docs.google.com/docs/3.9.1/api/classes/BasePlatform.html#acquirecontext" TargetMode="External"/><Relationship Id="rId36" Type="http://schemas.openxmlformats.org/officeDocument/2006/relationships/hyperlink" Target="http://docs.google.com/docs/3.9.1/api/classes/BasePlatform.html" TargetMode="External"/><Relationship Id="rId39" Type="http://schemas.openxmlformats.org/officeDocument/2006/relationships/hyperlink" Target="http://docs.google.com/docs/3.9.1/api/classes/Chart.html" TargetMode="External"/><Relationship Id="rId38" Type="http://schemas.openxmlformats.org/officeDocument/2006/relationships/hyperlink" Target="https://github.com/chartjs/Chart.js/blob/5ea4b3a/types/index.esm.d.ts#L2057" TargetMode="External"/><Relationship Id="rId62" Type="http://schemas.openxmlformats.org/officeDocument/2006/relationships/hyperlink" Target="http://docs.google.com/docs/3.9.1/api/interfaces/ChartTypeRegistry.html" TargetMode="External"/><Relationship Id="rId61" Type="http://schemas.openxmlformats.org/officeDocument/2006/relationships/hyperlink" Target="http://docs.google.com/docs/3.9.1/api/classes/Chart.html" TargetMode="External"/><Relationship Id="rId20" Type="http://schemas.openxmlformats.org/officeDocument/2006/relationships/hyperlink" Target="https://stackoverflow.com/questions/tagged/chart.js" TargetMode="External"/><Relationship Id="rId64" Type="http://schemas.openxmlformats.org/officeDocument/2006/relationships/hyperlink" Target="http://docs.google.com/docs/3.9.1/api/interfaces/BubbleDataPoint.html" TargetMode="External"/><Relationship Id="rId63" Type="http://schemas.openxmlformats.org/officeDocument/2006/relationships/hyperlink" Target="http://docs.google.com/docs/3.9.1/api/interfaces/ScatterDataPoint.html" TargetMode="External"/><Relationship Id="rId22" Type="http://schemas.openxmlformats.org/officeDocument/2006/relationships/hyperlink" Target="http://docs.google.com/docs/3.9.1/api/" TargetMode="External"/><Relationship Id="rId66" Type="http://schemas.openxmlformats.org/officeDocument/2006/relationships/hyperlink" Target="http://docs.google.com/docs/3.9.1/api/interfaces/ChartEvent.html" TargetMode="External"/><Relationship Id="rId21" Type="http://schemas.openxmlformats.org/officeDocument/2006/relationships/hyperlink" Target="https://github.com/chartjs/Chart.js" TargetMode="External"/><Relationship Id="rId65" Type="http://schemas.openxmlformats.org/officeDocument/2006/relationships/hyperlink" Target="http://docs.google.com/docs/3.9.1/api/interfaces/ChartEvent.html" TargetMode="External"/><Relationship Id="rId24" Type="http://schemas.openxmlformats.org/officeDocument/2006/relationships/hyperlink" Target="http://docs.google.com/docs/3.9.1/api/classes/Animations.html" TargetMode="External"/><Relationship Id="rId68" Type="http://schemas.openxmlformats.org/officeDocument/2006/relationships/hyperlink" Target="http://docs.google.com/docs/3.9.1/api/classes/BasePlatform.html#removeeventlistener" TargetMode="External"/><Relationship Id="rId23" Type="http://schemas.openxmlformats.org/officeDocument/2006/relationships/hyperlink" Target="http://docs.google.com/docs/3.9.1/api/classes/Animation.html" TargetMode="External"/><Relationship Id="rId67" Type="http://schemas.openxmlformats.org/officeDocument/2006/relationships/hyperlink" Target="http://docs.google.com/docs/3.9.1/api/classes/BasePlatform.html" TargetMode="External"/><Relationship Id="rId60" Type="http://schemas.openxmlformats.org/officeDocument/2006/relationships/hyperlink" Target="https://github.com/chartjs/Chart.js/blob/5ea4b3a/types/index.esm.d.ts#L2067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69" Type="http://schemas.openxmlformats.org/officeDocument/2006/relationships/hyperlink" Target="https://github.com/chartjs/Chart.js/blob/5ea4b3a/types/index.esm.d.ts#L2082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29" Type="http://schemas.openxmlformats.org/officeDocument/2006/relationships/hyperlink" Target="http://docs.google.com/docs/3.9.1/api/classes/DatasetController.html" TargetMode="External"/><Relationship Id="rId51" Type="http://schemas.openxmlformats.org/officeDocument/2006/relationships/hyperlink" Target="https://github.com/chartjs/Chart.js/blob/5ea4b3a/types/index.esm.d.ts#L2086" TargetMode="External"/><Relationship Id="rId50" Type="http://schemas.openxmlformats.org/officeDocument/2006/relationships/hyperlink" Target="http://docs.google.com/docs/3.9.1/api/classes/BasePlatform.html#getdevicepixelratio" TargetMode="External"/><Relationship Id="rId53" Type="http://schemas.openxmlformats.org/officeDocument/2006/relationships/hyperlink" Target="http://docs.google.com/docs/3.9.1/api/classes/BasePlatform.html#getmaximumsize" TargetMode="External"/><Relationship Id="rId52" Type="http://schemas.openxmlformats.org/officeDocument/2006/relationships/hyperlink" Target="http://docs.google.com/docs/3.9.1/api/classes/BasePlatform.html" TargetMode="External"/><Relationship Id="rId11" Type="http://schemas.openxmlformats.org/officeDocument/2006/relationships/hyperlink" Target="https://github.com/chartjs/awesome" TargetMode="External"/><Relationship Id="rId55" Type="http://schemas.openxmlformats.org/officeDocument/2006/relationships/hyperlink" Target="http://docs.google.com/docs/3.9.1/api/classes/BasePlatform.html" TargetMode="External"/><Relationship Id="rId10" Type="http://schemas.openxmlformats.org/officeDocument/2006/relationships/hyperlink" Target="http://docs.google.com/docs/3.9.1/samples/" TargetMode="External"/><Relationship Id="rId54" Type="http://schemas.openxmlformats.org/officeDocument/2006/relationships/hyperlink" Target="https://github.com/chartjs/Chart.js/blob/5ea4b3a/types/index.esm.d.ts#L2094" TargetMode="External"/><Relationship Id="rId13" Type="http://schemas.openxmlformats.org/officeDocument/2006/relationships/hyperlink" Target="https://stackoverflow.com/questions/tagged/chart.js" TargetMode="External"/><Relationship Id="rId57" Type="http://schemas.openxmlformats.org/officeDocument/2006/relationships/hyperlink" Target="https://github.com/chartjs/Chart.js/blob/5ea4b3a/types/index.esm.d.ts#L2099" TargetMode="External"/><Relationship Id="rId12" Type="http://schemas.openxmlformats.org/officeDocument/2006/relationships/hyperlink" Target="https://chartjs-slack.herokuapp.com/" TargetMode="External"/><Relationship Id="rId56" Type="http://schemas.openxmlformats.org/officeDocument/2006/relationships/hyperlink" Target="http://docs.google.com/docs/3.9.1/api/classes/BasePlatform.html#isattached" TargetMode="External"/><Relationship Id="rId15" Type="http://schemas.openxmlformats.org/officeDocument/2006/relationships/hyperlink" Target="http://docs.google.com/docs/3.9.1/" TargetMode="External"/><Relationship Id="rId59" Type="http://schemas.openxmlformats.org/officeDocument/2006/relationships/hyperlink" Target="http://docs.google.com/docs/3.9.1/api/classes/BasePlatform.html#releasecontext" TargetMode="External"/><Relationship Id="rId14" Type="http://schemas.openxmlformats.org/officeDocument/2006/relationships/hyperlink" Target="https://github.com/chartjs/Chart.js" TargetMode="External"/><Relationship Id="rId58" Type="http://schemas.openxmlformats.org/officeDocument/2006/relationships/hyperlink" Target="http://docs.google.com/docs/3.9.1/api/classes/BasePlatform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